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C1115" w14:textId="24279EA4" w:rsidR="003538C2" w:rsidRDefault="00BE5349" w:rsidP="00E666D8">
      <w:pPr>
        <w:spacing w:line="240" w:lineRule="auto"/>
        <w:jc w:val="both"/>
        <w:rPr>
          <w:rFonts w:ascii="Times New Roman" w:hAnsi="Times New Roman"/>
          <w:sz w:val="28"/>
          <w:szCs w:val="28"/>
        </w:rPr>
      </w:pPr>
      <w:r w:rsidRPr="00B06B12">
        <w:rPr>
          <w:rFonts w:ascii="Times New Roman" w:hAnsi="Times New Roman"/>
          <w:b/>
          <w:sz w:val="28"/>
          <w:szCs w:val="28"/>
        </w:rPr>
        <w:t>Cestodes des amphibien</w:t>
      </w:r>
      <w:r w:rsidR="007617C2" w:rsidRPr="00B06B12">
        <w:rPr>
          <w:rFonts w:ascii="Times New Roman" w:hAnsi="Times New Roman"/>
          <w:b/>
          <w:sz w:val="28"/>
          <w:szCs w:val="28"/>
        </w:rPr>
        <w:t xml:space="preserve">s </w:t>
      </w:r>
      <w:r w:rsidR="003538C2" w:rsidRPr="00B06B12">
        <w:rPr>
          <w:rFonts w:ascii="Times New Roman" w:hAnsi="Times New Roman"/>
          <w:b/>
          <w:sz w:val="28"/>
          <w:szCs w:val="28"/>
        </w:rPr>
        <w:t>d</w:t>
      </w:r>
      <w:r w:rsidR="000D128D" w:rsidRPr="00B06B12">
        <w:rPr>
          <w:rFonts w:ascii="Times New Roman" w:hAnsi="Times New Roman"/>
          <w:b/>
          <w:sz w:val="28"/>
          <w:szCs w:val="28"/>
        </w:rPr>
        <w:t xml:space="preserve">e la province du </w:t>
      </w:r>
      <w:proofErr w:type="spellStart"/>
      <w:r w:rsidR="000D128D" w:rsidRPr="00B06B12">
        <w:rPr>
          <w:rFonts w:ascii="Times New Roman" w:hAnsi="Times New Roman"/>
          <w:b/>
          <w:sz w:val="28"/>
          <w:szCs w:val="28"/>
        </w:rPr>
        <w:t>Ganzourgou</w:t>
      </w:r>
      <w:proofErr w:type="spellEnd"/>
      <w:r w:rsidR="000D128D" w:rsidRPr="00B06B12">
        <w:rPr>
          <w:rFonts w:ascii="Times New Roman" w:hAnsi="Times New Roman"/>
          <w:b/>
          <w:sz w:val="28"/>
          <w:szCs w:val="28"/>
        </w:rPr>
        <w:t>,</w:t>
      </w:r>
      <w:r w:rsidR="003538C2" w:rsidRPr="00B06B12">
        <w:rPr>
          <w:rFonts w:ascii="Times New Roman" w:hAnsi="Times New Roman"/>
          <w:b/>
          <w:sz w:val="28"/>
          <w:szCs w:val="28"/>
        </w:rPr>
        <w:t xml:space="preserve"> Burkina Faso</w:t>
      </w:r>
      <w:r w:rsidR="003538C2" w:rsidRPr="00B06B12">
        <w:rPr>
          <w:rFonts w:ascii="Times New Roman" w:hAnsi="Times New Roman"/>
          <w:sz w:val="28"/>
          <w:szCs w:val="28"/>
        </w:rPr>
        <w:t>.</w:t>
      </w:r>
    </w:p>
    <w:p w14:paraId="5F58029D" w14:textId="77777777" w:rsidR="00AB6F5E" w:rsidRDefault="00AB6F5E" w:rsidP="00E666D8">
      <w:pPr>
        <w:spacing w:line="240" w:lineRule="auto"/>
        <w:jc w:val="both"/>
        <w:rPr>
          <w:rFonts w:ascii="Times New Roman" w:hAnsi="Times New Roman"/>
          <w:sz w:val="24"/>
          <w:szCs w:val="24"/>
        </w:rPr>
      </w:pPr>
    </w:p>
    <w:p w14:paraId="3AB3257E" w14:textId="76D7FB1A" w:rsidR="00AB6F5E" w:rsidRPr="008417C9" w:rsidRDefault="00AB6F5E" w:rsidP="008417C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3119"/>
        <w:jc w:val="right"/>
        <w:rPr>
          <w:rFonts w:ascii="Times New Roman" w:eastAsia="ヒラギノ角ゴ Pro W3" w:hAnsi="Times New Roman"/>
          <w:b/>
          <w:sz w:val="20"/>
          <w:szCs w:val="20"/>
          <w:lang w:val="en-GB"/>
        </w:rPr>
      </w:pPr>
      <w:r w:rsidRPr="008417C9">
        <w:rPr>
          <w:rFonts w:ascii="Times New Roman" w:eastAsia="ヒラギノ角ゴ Pro W3" w:hAnsi="Times New Roman"/>
          <w:b/>
          <w:sz w:val="20"/>
          <w:szCs w:val="20"/>
          <w:lang w:val="en-GB"/>
        </w:rPr>
        <w:t>Patricia SOUBEIGA</w:t>
      </w:r>
      <w:r w:rsidR="008417C9" w:rsidRPr="008417C9">
        <w:rPr>
          <w:rStyle w:val="Appelnotedebasdep"/>
          <w:rFonts w:ascii="Times New Roman" w:eastAsia="ヒラギノ角ゴ Pro W3" w:hAnsi="Times New Roman"/>
          <w:b/>
          <w:sz w:val="20"/>
          <w:szCs w:val="20"/>
          <w:lang w:val="en-GB"/>
        </w:rPr>
        <w:footnoteReference w:id="1"/>
      </w:r>
      <w:r w:rsidRPr="008417C9">
        <w:rPr>
          <w:rFonts w:ascii="Times New Roman" w:eastAsia="ヒラギノ角ゴ Pro W3" w:hAnsi="Times New Roman"/>
          <w:b/>
          <w:sz w:val="20"/>
          <w:szCs w:val="20"/>
          <w:lang w:val="en-GB"/>
        </w:rPr>
        <w:t xml:space="preserve">, </w:t>
      </w:r>
      <w:proofErr w:type="spellStart"/>
      <w:r w:rsidRPr="008417C9">
        <w:rPr>
          <w:rFonts w:ascii="Times New Roman" w:eastAsia="ヒラギノ角ゴ Pro W3" w:hAnsi="Times New Roman"/>
          <w:b/>
          <w:sz w:val="20"/>
          <w:szCs w:val="20"/>
          <w:lang w:val="en-GB"/>
        </w:rPr>
        <w:t>Magloire</w:t>
      </w:r>
      <w:proofErr w:type="spellEnd"/>
      <w:r w:rsidRPr="008417C9">
        <w:rPr>
          <w:rFonts w:ascii="Times New Roman" w:eastAsia="ヒラギノ角ゴ Pro W3" w:hAnsi="Times New Roman"/>
          <w:b/>
          <w:sz w:val="20"/>
          <w:szCs w:val="20"/>
          <w:lang w:val="en-GB"/>
        </w:rPr>
        <w:t xml:space="preserve"> BOUNGOU</w:t>
      </w:r>
      <w:r w:rsidRPr="008417C9">
        <w:rPr>
          <w:rFonts w:ascii="Times New Roman" w:eastAsia="ヒラギノ角ゴ Pro W3" w:hAnsi="Times New Roman"/>
          <w:b/>
          <w:sz w:val="20"/>
          <w:szCs w:val="20"/>
          <w:vertAlign w:val="superscript"/>
          <w:lang w:val="en-GB"/>
        </w:rPr>
        <w:t>1*</w:t>
      </w:r>
      <w:r w:rsidR="008417C9" w:rsidRPr="008417C9">
        <w:rPr>
          <w:rStyle w:val="Appelnotedebasdep"/>
          <w:rFonts w:ascii="Times New Roman" w:eastAsia="ヒラギノ角ゴ Pro W3" w:hAnsi="Times New Roman"/>
          <w:b/>
          <w:sz w:val="20"/>
          <w:szCs w:val="20"/>
          <w:lang w:val="en-GB"/>
        </w:rPr>
        <w:footnoteReference w:customMarkFollows="1" w:id="2"/>
        <w:sym w:font="Symbol" w:char="F02A"/>
      </w:r>
      <w:r w:rsidRPr="008417C9">
        <w:rPr>
          <w:rFonts w:ascii="Times New Roman" w:eastAsia="ヒラギノ角ゴ Pro W3" w:hAnsi="Times New Roman"/>
          <w:b/>
          <w:sz w:val="20"/>
          <w:szCs w:val="20"/>
          <w:lang w:val="en-GB"/>
        </w:rPr>
        <w:t xml:space="preserve">, </w:t>
      </w:r>
      <w:proofErr w:type="spellStart"/>
      <w:r w:rsidRPr="008417C9">
        <w:rPr>
          <w:rFonts w:ascii="Times New Roman" w:eastAsia="ヒラギノ角ゴ Pro W3" w:hAnsi="Times New Roman"/>
          <w:b/>
          <w:sz w:val="20"/>
          <w:szCs w:val="20"/>
          <w:lang w:val="en-GB"/>
        </w:rPr>
        <w:t>Yamba</w:t>
      </w:r>
      <w:proofErr w:type="spellEnd"/>
      <w:r w:rsidRPr="008417C9">
        <w:rPr>
          <w:rFonts w:ascii="Times New Roman" w:eastAsia="ヒラギノ角ゴ Pro W3" w:hAnsi="Times New Roman"/>
          <w:b/>
          <w:sz w:val="20"/>
          <w:szCs w:val="20"/>
          <w:lang w:val="en-GB"/>
        </w:rPr>
        <w:t xml:space="preserve"> SINARE</w:t>
      </w:r>
      <w:r w:rsidRPr="008417C9">
        <w:rPr>
          <w:rFonts w:ascii="Times New Roman" w:eastAsia="ヒラギノ角ゴ Pro W3" w:hAnsi="Times New Roman"/>
          <w:b/>
          <w:sz w:val="20"/>
          <w:szCs w:val="20"/>
          <w:vertAlign w:val="superscript"/>
          <w:lang w:val="en-GB"/>
        </w:rPr>
        <w:t xml:space="preserve">1, </w:t>
      </w:r>
      <w:r w:rsidR="008417C9" w:rsidRPr="008417C9">
        <w:rPr>
          <w:rStyle w:val="Appelnotedebasdep"/>
          <w:rFonts w:ascii="Times New Roman" w:eastAsia="ヒラギノ角ゴ Pro W3" w:hAnsi="Times New Roman"/>
          <w:b/>
          <w:sz w:val="20"/>
          <w:szCs w:val="20"/>
          <w:lang w:val="en-GB"/>
        </w:rPr>
        <w:footnoteReference w:id="3"/>
      </w:r>
      <w:r w:rsidRPr="008417C9">
        <w:rPr>
          <w:rFonts w:ascii="Times New Roman" w:eastAsia="ヒラギノ角ゴ Pro W3" w:hAnsi="Times New Roman"/>
          <w:b/>
          <w:sz w:val="20"/>
          <w:szCs w:val="20"/>
          <w:lang w:val="en-GB"/>
        </w:rPr>
        <w:t xml:space="preserve">, Noel </w:t>
      </w:r>
      <w:proofErr w:type="spellStart"/>
      <w:r w:rsidRPr="008417C9">
        <w:rPr>
          <w:rFonts w:ascii="Times New Roman" w:eastAsia="ヒラギノ角ゴ Pro W3" w:hAnsi="Times New Roman"/>
          <w:b/>
          <w:sz w:val="20"/>
          <w:szCs w:val="20"/>
          <w:lang w:val="en-GB"/>
        </w:rPr>
        <w:t>Gabiliga</w:t>
      </w:r>
      <w:proofErr w:type="spellEnd"/>
      <w:r w:rsidRPr="008417C9">
        <w:rPr>
          <w:rFonts w:ascii="Times New Roman" w:eastAsia="ヒラギノ角ゴ Pro W3" w:hAnsi="Times New Roman"/>
          <w:b/>
          <w:sz w:val="20"/>
          <w:szCs w:val="20"/>
          <w:lang w:val="en-GB"/>
        </w:rPr>
        <w:t xml:space="preserve"> THIOMBIANO</w:t>
      </w:r>
      <w:r w:rsidRPr="008417C9">
        <w:rPr>
          <w:rFonts w:ascii="Times New Roman" w:eastAsia="ヒラギノ角ゴ Pro W3" w:hAnsi="Times New Roman"/>
          <w:b/>
          <w:sz w:val="20"/>
          <w:szCs w:val="20"/>
          <w:vertAlign w:val="superscript"/>
          <w:lang w:val="en-GB"/>
        </w:rPr>
        <w:t>1</w:t>
      </w:r>
      <w:r w:rsidRPr="008417C9">
        <w:rPr>
          <w:rFonts w:ascii="Times New Roman" w:eastAsia="ヒラギノ角ゴ Pro W3" w:hAnsi="Times New Roman"/>
          <w:b/>
          <w:sz w:val="20"/>
          <w:szCs w:val="20"/>
          <w:lang w:val="en-GB"/>
        </w:rPr>
        <w:t>, Gustave B. KABRE</w:t>
      </w:r>
      <w:r w:rsidRPr="008417C9">
        <w:rPr>
          <w:rFonts w:ascii="Times New Roman" w:eastAsia="ヒラギノ角ゴ Pro W3" w:hAnsi="Times New Roman"/>
          <w:b/>
          <w:sz w:val="20"/>
          <w:szCs w:val="20"/>
          <w:vertAlign w:val="superscript"/>
          <w:lang w:val="en-GB"/>
        </w:rPr>
        <w:t>1</w:t>
      </w:r>
      <w:r w:rsidRPr="008417C9">
        <w:rPr>
          <w:rFonts w:ascii="Times New Roman" w:eastAsia="ヒラギノ角ゴ Pro W3" w:hAnsi="Times New Roman"/>
          <w:b/>
          <w:sz w:val="20"/>
          <w:szCs w:val="20"/>
          <w:lang w:val="en-GB"/>
        </w:rPr>
        <w:t>.</w:t>
      </w:r>
    </w:p>
    <w:p w14:paraId="05B214DD" w14:textId="77777777" w:rsidR="00AB6F5E" w:rsidRDefault="00AB6F5E" w:rsidP="00E666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sz w:val="24"/>
          <w:lang w:val="en-GB"/>
        </w:rPr>
      </w:pPr>
    </w:p>
    <w:p w14:paraId="3D082E44" w14:textId="77777777" w:rsidR="00127CAE" w:rsidRPr="008417C9" w:rsidRDefault="00127CAE" w:rsidP="008417C9">
      <w:pPr>
        <w:spacing w:after="120" w:line="240" w:lineRule="auto"/>
        <w:jc w:val="both"/>
        <w:rPr>
          <w:rFonts w:ascii="Times New Roman" w:hAnsi="Times New Roman"/>
          <w:b/>
          <w:bCs/>
          <w:sz w:val="20"/>
          <w:szCs w:val="20"/>
        </w:rPr>
      </w:pPr>
      <w:r w:rsidRPr="008417C9">
        <w:rPr>
          <w:rFonts w:ascii="Times New Roman" w:hAnsi="Times New Roman"/>
          <w:b/>
          <w:bCs/>
          <w:sz w:val="20"/>
          <w:szCs w:val="20"/>
        </w:rPr>
        <w:t>Résumé</w:t>
      </w:r>
    </w:p>
    <w:p w14:paraId="27679D1D" w14:textId="3349BD41" w:rsidR="00967FD9" w:rsidRPr="008417C9" w:rsidRDefault="00F26FD1" w:rsidP="008417C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120" w:line="240" w:lineRule="auto"/>
        <w:jc w:val="both"/>
        <w:rPr>
          <w:rFonts w:ascii="Times New Roman" w:eastAsia="ヒラギノ角ゴ Pro W3" w:hAnsi="Times New Roman"/>
          <w:sz w:val="20"/>
          <w:szCs w:val="20"/>
        </w:rPr>
      </w:pPr>
      <w:r w:rsidRPr="008417C9">
        <w:rPr>
          <w:rFonts w:ascii="Times New Roman" w:eastAsia="ヒラギノ角ゴ Pro W3" w:hAnsi="Times New Roman"/>
          <w:sz w:val="20"/>
          <w:szCs w:val="20"/>
        </w:rPr>
        <w:t xml:space="preserve">L’examen </w:t>
      </w:r>
      <w:r w:rsidR="00967FD9" w:rsidRPr="008417C9">
        <w:rPr>
          <w:rFonts w:ascii="Times New Roman" w:eastAsia="ヒラギノ角ゴ Pro W3" w:hAnsi="Times New Roman"/>
          <w:sz w:val="20"/>
          <w:szCs w:val="20"/>
        </w:rPr>
        <w:t xml:space="preserve">des amphibiens, provenant de </w:t>
      </w:r>
      <w:proofErr w:type="spellStart"/>
      <w:r w:rsidR="00967FD9" w:rsidRPr="008417C9">
        <w:rPr>
          <w:rFonts w:ascii="Times New Roman" w:eastAsia="ヒラギノ角ゴ Pro W3" w:hAnsi="Times New Roman"/>
          <w:sz w:val="20"/>
          <w:szCs w:val="20"/>
        </w:rPr>
        <w:t>Zam</w:t>
      </w:r>
      <w:proofErr w:type="spellEnd"/>
      <w:r w:rsidR="00967FD9" w:rsidRPr="008417C9">
        <w:rPr>
          <w:rFonts w:ascii="Times New Roman" w:eastAsia="ヒラギノ角ゴ Pro W3" w:hAnsi="Times New Roman"/>
          <w:sz w:val="20"/>
          <w:szCs w:val="20"/>
        </w:rPr>
        <w:t xml:space="preserve">, </w:t>
      </w:r>
      <w:proofErr w:type="spellStart"/>
      <w:r w:rsidR="00967FD9" w:rsidRPr="008417C9">
        <w:rPr>
          <w:rFonts w:ascii="Times New Roman" w:eastAsia="ヒラギノ角ゴ Pro W3" w:hAnsi="Times New Roman"/>
          <w:sz w:val="20"/>
          <w:szCs w:val="20"/>
        </w:rPr>
        <w:t>Mogtédo</w:t>
      </w:r>
      <w:proofErr w:type="spellEnd"/>
      <w:r w:rsidR="00967FD9" w:rsidRPr="008417C9">
        <w:rPr>
          <w:rFonts w:ascii="Times New Roman" w:eastAsia="ヒラギノ角ゴ Pro W3" w:hAnsi="Times New Roman"/>
          <w:sz w:val="20"/>
          <w:szCs w:val="20"/>
        </w:rPr>
        <w:t xml:space="preserve"> et de Zorgho et appartenant à 5 familles</w:t>
      </w:r>
      <w:r w:rsidR="00D30DA7" w:rsidRPr="008417C9">
        <w:rPr>
          <w:rFonts w:ascii="Times New Roman" w:eastAsia="ヒラギノ角ゴ Pro W3" w:hAnsi="Times New Roman"/>
          <w:sz w:val="20"/>
          <w:szCs w:val="20"/>
        </w:rPr>
        <w:t xml:space="preserve"> </w:t>
      </w:r>
      <w:r w:rsidR="003D6D5F" w:rsidRPr="008417C9">
        <w:rPr>
          <w:rFonts w:ascii="Times New Roman" w:eastAsia="ヒラギノ角ゴ Pro W3" w:hAnsi="Times New Roman"/>
          <w:sz w:val="20"/>
          <w:szCs w:val="20"/>
        </w:rPr>
        <w:t xml:space="preserve">d’amphibiens </w:t>
      </w:r>
      <w:r w:rsidR="00967FD9" w:rsidRPr="008417C9">
        <w:rPr>
          <w:rFonts w:ascii="Times New Roman" w:eastAsia="ヒラギノ角ゴ Pro W3" w:hAnsi="Times New Roman"/>
          <w:sz w:val="20"/>
          <w:szCs w:val="20"/>
        </w:rPr>
        <w:t>(</w:t>
      </w:r>
      <w:proofErr w:type="spellStart"/>
      <w:r w:rsidR="00967FD9" w:rsidRPr="008417C9">
        <w:rPr>
          <w:rFonts w:ascii="Times New Roman" w:eastAsia="ヒラギノ角ゴ Pro W3" w:hAnsi="Times New Roman"/>
          <w:sz w:val="20"/>
          <w:szCs w:val="20"/>
        </w:rPr>
        <w:t>Bufonidae</w:t>
      </w:r>
      <w:proofErr w:type="spellEnd"/>
      <w:r w:rsidR="00967FD9" w:rsidRPr="008417C9">
        <w:rPr>
          <w:rFonts w:ascii="Times New Roman" w:eastAsia="ヒラギノ角ゴ Pro W3" w:hAnsi="Times New Roman"/>
          <w:sz w:val="20"/>
          <w:szCs w:val="20"/>
        </w:rPr>
        <w:t xml:space="preserve">, </w:t>
      </w:r>
      <w:proofErr w:type="spellStart"/>
      <w:r w:rsidR="00967FD9" w:rsidRPr="008417C9">
        <w:rPr>
          <w:rFonts w:ascii="Times New Roman" w:eastAsia="ヒラギノ角ゴ Pro W3" w:hAnsi="Times New Roman"/>
          <w:sz w:val="20"/>
          <w:szCs w:val="20"/>
        </w:rPr>
        <w:t>Dicroglossidae</w:t>
      </w:r>
      <w:proofErr w:type="spellEnd"/>
      <w:r w:rsidR="00967FD9" w:rsidRPr="008417C9">
        <w:rPr>
          <w:rFonts w:ascii="Times New Roman" w:eastAsia="ヒラギノ角ゴ Pro W3" w:hAnsi="Times New Roman"/>
          <w:sz w:val="20"/>
          <w:szCs w:val="20"/>
        </w:rPr>
        <w:t xml:space="preserve">, </w:t>
      </w:r>
      <w:proofErr w:type="spellStart"/>
      <w:r w:rsidR="00967FD9" w:rsidRPr="008417C9">
        <w:rPr>
          <w:rFonts w:ascii="Times New Roman" w:eastAsia="ヒラギノ角ゴ Pro W3" w:hAnsi="Times New Roman"/>
          <w:sz w:val="20"/>
          <w:szCs w:val="20"/>
        </w:rPr>
        <w:t>Pipidae</w:t>
      </w:r>
      <w:proofErr w:type="spellEnd"/>
      <w:r w:rsidR="00967FD9" w:rsidRPr="008417C9">
        <w:rPr>
          <w:rFonts w:ascii="Times New Roman" w:eastAsia="ヒラギノ角ゴ Pro W3" w:hAnsi="Times New Roman"/>
          <w:sz w:val="20"/>
          <w:szCs w:val="20"/>
        </w:rPr>
        <w:t xml:space="preserve">, </w:t>
      </w:r>
      <w:proofErr w:type="spellStart"/>
      <w:r w:rsidR="00967FD9" w:rsidRPr="008417C9">
        <w:rPr>
          <w:rFonts w:ascii="Times New Roman" w:eastAsia="ヒラギノ角ゴ Pro W3" w:hAnsi="Times New Roman"/>
          <w:sz w:val="20"/>
          <w:szCs w:val="20"/>
        </w:rPr>
        <w:t>Ptychadenidae</w:t>
      </w:r>
      <w:proofErr w:type="spellEnd"/>
      <w:r w:rsidR="00967FD9" w:rsidRPr="008417C9">
        <w:rPr>
          <w:rFonts w:ascii="Times New Roman" w:eastAsia="ヒラギノ角ゴ Pro W3" w:hAnsi="Times New Roman"/>
          <w:sz w:val="20"/>
          <w:szCs w:val="20"/>
        </w:rPr>
        <w:t xml:space="preserve"> et </w:t>
      </w:r>
      <w:proofErr w:type="spellStart"/>
      <w:r w:rsidR="00967FD9" w:rsidRPr="008417C9">
        <w:rPr>
          <w:rFonts w:ascii="Times New Roman" w:eastAsia="ヒラギノ角ゴ Pro W3" w:hAnsi="Times New Roman"/>
          <w:sz w:val="20"/>
          <w:szCs w:val="20"/>
        </w:rPr>
        <w:t>Ranidae</w:t>
      </w:r>
      <w:proofErr w:type="spellEnd"/>
      <w:r w:rsidR="00967FD9" w:rsidRPr="008417C9">
        <w:rPr>
          <w:rFonts w:ascii="Times New Roman" w:eastAsia="ヒラギノ角ゴ Pro W3" w:hAnsi="Times New Roman"/>
          <w:sz w:val="20"/>
          <w:szCs w:val="20"/>
        </w:rPr>
        <w:t>)</w:t>
      </w:r>
      <w:r w:rsidR="00307F54" w:rsidRPr="008417C9">
        <w:rPr>
          <w:rFonts w:ascii="Times New Roman" w:eastAsia="ヒラギノ角ゴ Pro W3" w:hAnsi="Times New Roman"/>
          <w:sz w:val="20"/>
          <w:szCs w:val="20"/>
        </w:rPr>
        <w:t xml:space="preserve"> pour</w:t>
      </w:r>
      <w:r w:rsidR="00D30DA7" w:rsidRPr="008417C9">
        <w:rPr>
          <w:rFonts w:ascii="Times New Roman" w:eastAsia="ヒラギノ角ゴ Pro W3" w:hAnsi="Times New Roman"/>
          <w:sz w:val="20"/>
          <w:szCs w:val="20"/>
        </w:rPr>
        <w:t xml:space="preserve"> la recherche des Cestodes a été effectué </w:t>
      </w:r>
      <w:r w:rsidR="00967FD9" w:rsidRPr="008417C9">
        <w:rPr>
          <w:rFonts w:ascii="Times New Roman" w:eastAsia="ヒラギノ角ゴ Pro W3" w:hAnsi="Times New Roman"/>
          <w:sz w:val="20"/>
          <w:szCs w:val="20"/>
        </w:rPr>
        <w:t>pendant la période d’Août 2018 à Janvier 2019.</w:t>
      </w:r>
      <w:r w:rsidR="00967FD9" w:rsidRPr="008417C9">
        <w:rPr>
          <w:sz w:val="20"/>
          <w:szCs w:val="20"/>
        </w:rPr>
        <w:t xml:space="preserve"> </w:t>
      </w:r>
      <w:r w:rsidR="00AB6F5E" w:rsidRPr="008417C9">
        <w:rPr>
          <w:rFonts w:ascii="Times New Roman" w:eastAsia="ヒラギノ角ゴ Pro W3" w:hAnsi="Times New Roman"/>
          <w:sz w:val="20"/>
          <w:szCs w:val="20"/>
        </w:rPr>
        <w:t>Ce travail visait</w:t>
      </w:r>
      <w:r w:rsidR="00967FD9" w:rsidRPr="008417C9">
        <w:rPr>
          <w:rFonts w:ascii="Times New Roman" w:eastAsia="ヒラギノ角ゴ Pro W3" w:hAnsi="Times New Roman"/>
          <w:sz w:val="20"/>
          <w:szCs w:val="20"/>
        </w:rPr>
        <w:t xml:space="preserve"> à inventorier les Cestodes des amphibiens du Ganzourgou ainsi qu’à définir leur degré d’infestation.</w:t>
      </w:r>
    </w:p>
    <w:p w14:paraId="0D8E6022" w14:textId="0DD30E64" w:rsidR="00967FD9" w:rsidRPr="008417C9" w:rsidRDefault="00967FD9" w:rsidP="008417C9">
      <w:pPr>
        <w:spacing w:after="120" w:line="240" w:lineRule="auto"/>
        <w:jc w:val="both"/>
        <w:rPr>
          <w:rFonts w:ascii="Times New Roman" w:hAnsi="Times New Roman"/>
          <w:sz w:val="20"/>
          <w:szCs w:val="20"/>
        </w:rPr>
      </w:pPr>
      <w:r w:rsidRPr="008417C9">
        <w:rPr>
          <w:rFonts w:ascii="Times New Roman" w:hAnsi="Times New Roman"/>
          <w:sz w:val="20"/>
          <w:szCs w:val="20"/>
        </w:rPr>
        <w:t xml:space="preserve">La méthode de collecte utilisée était l'approche visuelle et acoustique. Après chaque collecte, les </w:t>
      </w:r>
      <w:r w:rsidRPr="008417C9">
        <w:rPr>
          <w:rFonts w:ascii="Times New Roman" w:eastAsia="ヒラギノ角ゴ Pro W3" w:hAnsi="Times New Roman"/>
          <w:sz w:val="20"/>
          <w:szCs w:val="20"/>
        </w:rPr>
        <w:t>amphibiens</w:t>
      </w:r>
      <w:r w:rsidRPr="008417C9">
        <w:rPr>
          <w:rFonts w:ascii="Times New Roman" w:hAnsi="Times New Roman"/>
          <w:sz w:val="20"/>
          <w:szCs w:val="20"/>
        </w:rPr>
        <w:t xml:space="preserve"> ont été euthanasiés et disséqués </w:t>
      </w:r>
      <w:r w:rsidR="00F26FD1" w:rsidRPr="008417C9">
        <w:rPr>
          <w:rFonts w:ascii="Times New Roman" w:hAnsi="Times New Roman"/>
          <w:sz w:val="20"/>
          <w:szCs w:val="20"/>
        </w:rPr>
        <w:t xml:space="preserve">afin d’examiner le tube digestif et la cavité générale </w:t>
      </w:r>
      <w:r w:rsidRPr="008417C9">
        <w:rPr>
          <w:rFonts w:ascii="Times New Roman" w:hAnsi="Times New Roman"/>
          <w:sz w:val="20"/>
          <w:szCs w:val="20"/>
        </w:rPr>
        <w:t xml:space="preserve">pour la recherche des Cestodes. Au total </w:t>
      </w:r>
      <w:r w:rsidR="00183AED" w:rsidRPr="008417C9">
        <w:rPr>
          <w:rFonts w:ascii="Times New Roman" w:hAnsi="Times New Roman"/>
          <w:sz w:val="20"/>
          <w:szCs w:val="20"/>
        </w:rPr>
        <w:t xml:space="preserve">15 individus de Cestodes repartis en </w:t>
      </w:r>
      <w:r w:rsidRPr="008417C9">
        <w:rPr>
          <w:rFonts w:ascii="Times New Roman" w:hAnsi="Times New Roman"/>
          <w:sz w:val="20"/>
          <w:szCs w:val="20"/>
        </w:rPr>
        <w:t>4 espèces</w:t>
      </w:r>
      <w:r w:rsidR="00183AED" w:rsidRPr="008417C9">
        <w:rPr>
          <w:rFonts w:ascii="Times New Roman" w:hAnsi="Times New Roman"/>
          <w:sz w:val="20"/>
          <w:szCs w:val="20"/>
        </w:rPr>
        <w:t xml:space="preserve"> </w:t>
      </w:r>
      <w:r w:rsidRPr="008417C9">
        <w:rPr>
          <w:rFonts w:ascii="Times New Roman" w:hAnsi="Times New Roman"/>
          <w:sz w:val="20"/>
          <w:szCs w:val="20"/>
        </w:rPr>
        <w:t>ont été récoltées sur 233 spécimens d’</w:t>
      </w:r>
      <w:r w:rsidRPr="008417C9">
        <w:rPr>
          <w:rFonts w:ascii="Times New Roman" w:eastAsia="ヒラギノ角ゴ Pro W3" w:hAnsi="Times New Roman"/>
          <w:sz w:val="20"/>
          <w:szCs w:val="20"/>
        </w:rPr>
        <w:t>amphibiens</w:t>
      </w:r>
      <w:r w:rsidRPr="008417C9">
        <w:rPr>
          <w:rFonts w:ascii="Times New Roman" w:hAnsi="Times New Roman"/>
          <w:sz w:val="20"/>
          <w:szCs w:val="20"/>
        </w:rPr>
        <w:t xml:space="preserve"> collectés. Les cestodes récoltés appartiennent à 2 genres à savoir le genre </w:t>
      </w:r>
      <w:proofErr w:type="spellStart"/>
      <w:r w:rsidRPr="008417C9">
        <w:rPr>
          <w:rFonts w:ascii="Times New Roman" w:hAnsi="Times New Roman"/>
          <w:i/>
          <w:sz w:val="20"/>
          <w:szCs w:val="20"/>
        </w:rPr>
        <w:t>Cephalochlamys</w:t>
      </w:r>
      <w:proofErr w:type="spellEnd"/>
      <w:r w:rsidRPr="008417C9">
        <w:rPr>
          <w:rFonts w:ascii="Times New Roman" w:hAnsi="Times New Roman"/>
          <w:sz w:val="20"/>
          <w:szCs w:val="20"/>
        </w:rPr>
        <w:t xml:space="preserve"> et</w:t>
      </w:r>
      <w:r w:rsidR="00183AED" w:rsidRPr="008417C9">
        <w:rPr>
          <w:rFonts w:ascii="Times New Roman" w:hAnsi="Times New Roman"/>
          <w:sz w:val="20"/>
          <w:szCs w:val="20"/>
        </w:rPr>
        <w:t xml:space="preserve"> </w:t>
      </w:r>
      <w:proofErr w:type="spellStart"/>
      <w:r w:rsidRPr="008417C9">
        <w:rPr>
          <w:rFonts w:ascii="Times New Roman" w:hAnsi="Times New Roman"/>
          <w:i/>
          <w:sz w:val="20"/>
          <w:szCs w:val="20"/>
        </w:rPr>
        <w:t>Proteocephalus</w:t>
      </w:r>
      <w:proofErr w:type="spellEnd"/>
      <w:r w:rsidR="00183AED" w:rsidRPr="008417C9">
        <w:rPr>
          <w:rFonts w:ascii="Times New Roman" w:hAnsi="Times New Roman"/>
          <w:i/>
          <w:sz w:val="20"/>
          <w:szCs w:val="20"/>
        </w:rPr>
        <w:t>.</w:t>
      </w:r>
    </w:p>
    <w:p w14:paraId="2A0AA16A" w14:textId="5066A39E" w:rsidR="00967FD9" w:rsidRPr="008417C9" w:rsidRDefault="00967FD9" w:rsidP="008417C9">
      <w:pPr>
        <w:spacing w:after="120" w:line="240" w:lineRule="auto"/>
        <w:jc w:val="both"/>
        <w:rPr>
          <w:rFonts w:ascii="Times New Roman" w:hAnsi="Times New Roman"/>
          <w:bCs/>
          <w:sz w:val="20"/>
          <w:szCs w:val="20"/>
        </w:rPr>
      </w:pPr>
      <w:r w:rsidRPr="008417C9">
        <w:rPr>
          <w:rFonts w:ascii="Times New Roman" w:hAnsi="Times New Roman"/>
          <w:bCs/>
          <w:sz w:val="20"/>
          <w:szCs w:val="20"/>
        </w:rPr>
        <w:t>La prévalence globale de</w:t>
      </w:r>
      <w:r w:rsidR="00183AED" w:rsidRPr="008417C9">
        <w:rPr>
          <w:rFonts w:ascii="Times New Roman" w:hAnsi="Times New Roman"/>
          <w:sz w:val="20"/>
          <w:szCs w:val="20"/>
        </w:rPr>
        <w:t xml:space="preserve">s </w:t>
      </w:r>
      <w:r w:rsidRPr="008417C9">
        <w:rPr>
          <w:rFonts w:ascii="Times New Roman" w:hAnsi="Times New Roman"/>
          <w:bCs/>
          <w:sz w:val="20"/>
          <w:szCs w:val="20"/>
        </w:rPr>
        <w:t>Cestodes</w:t>
      </w:r>
      <w:r w:rsidR="00183AED" w:rsidRPr="008417C9">
        <w:rPr>
          <w:rFonts w:ascii="Times New Roman" w:hAnsi="Times New Roman"/>
          <w:bCs/>
          <w:sz w:val="20"/>
          <w:szCs w:val="20"/>
        </w:rPr>
        <w:t xml:space="preserve"> était</w:t>
      </w:r>
      <w:r w:rsidRPr="008417C9">
        <w:rPr>
          <w:rFonts w:ascii="Times New Roman" w:hAnsi="Times New Roman"/>
          <w:bCs/>
          <w:sz w:val="20"/>
          <w:szCs w:val="20"/>
        </w:rPr>
        <w:t xml:space="preserve"> faible (2,14 %) dans les 3 sites</w:t>
      </w:r>
      <w:r w:rsidRPr="008417C9">
        <w:rPr>
          <w:sz w:val="20"/>
          <w:szCs w:val="20"/>
        </w:rPr>
        <w:t xml:space="preserve"> </w:t>
      </w:r>
      <w:r w:rsidRPr="008417C9">
        <w:rPr>
          <w:rFonts w:ascii="Times New Roman" w:hAnsi="Times New Roman"/>
          <w:bCs/>
          <w:sz w:val="20"/>
          <w:szCs w:val="20"/>
        </w:rPr>
        <w:t>prospectés. Il en ressort que sur les 9 espèces d’</w:t>
      </w:r>
      <w:r w:rsidRPr="008417C9">
        <w:rPr>
          <w:rFonts w:ascii="Times New Roman" w:eastAsia="ヒラギノ角ゴ Pro W3" w:hAnsi="Times New Roman"/>
          <w:sz w:val="20"/>
          <w:szCs w:val="20"/>
        </w:rPr>
        <w:t>amphibiens</w:t>
      </w:r>
      <w:r w:rsidRPr="008417C9">
        <w:rPr>
          <w:rFonts w:ascii="Times New Roman" w:hAnsi="Times New Roman"/>
          <w:bCs/>
          <w:sz w:val="20"/>
          <w:szCs w:val="20"/>
        </w:rPr>
        <w:t xml:space="preserve"> examinées, seulement 2 espèces (</w:t>
      </w:r>
      <w:r w:rsidRPr="008417C9">
        <w:rPr>
          <w:rFonts w:ascii="Times New Roman" w:eastAsia="ヒラギノ角ゴ Pro W3" w:hAnsi="Times New Roman"/>
          <w:i/>
          <w:color w:val="000000"/>
          <w:sz w:val="20"/>
          <w:szCs w:val="20"/>
          <w:lang w:eastAsia="fr-FR"/>
        </w:rPr>
        <w:t xml:space="preserve">Xenopus </w:t>
      </w:r>
      <w:proofErr w:type="spellStart"/>
      <w:r w:rsidRPr="008417C9">
        <w:rPr>
          <w:rFonts w:ascii="Times New Roman" w:eastAsia="ヒラギノ角ゴ Pro W3" w:hAnsi="Times New Roman"/>
          <w:i/>
          <w:color w:val="000000"/>
          <w:sz w:val="20"/>
          <w:szCs w:val="20"/>
          <w:lang w:eastAsia="fr-FR"/>
        </w:rPr>
        <w:t>fischbergi</w:t>
      </w:r>
      <w:proofErr w:type="spellEnd"/>
      <w:r w:rsidRPr="008417C9">
        <w:rPr>
          <w:rFonts w:ascii="Times New Roman" w:hAnsi="Times New Roman"/>
          <w:bCs/>
          <w:sz w:val="20"/>
          <w:szCs w:val="20"/>
        </w:rPr>
        <w:t xml:space="preserve"> </w:t>
      </w:r>
      <w:r w:rsidRPr="008417C9">
        <w:rPr>
          <w:rFonts w:ascii="Times New Roman" w:eastAsia="ヒラギノ角ゴ Pro W3" w:hAnsi="Times New Roman"/>
          <w:color w:val="000000"/>
          <w:sz w:val="20"/>
          <w:szCs w:val="20"/>
          <w:lang w:eastAsia="fr-FR"/>
        </w:rPr>
        <w:t xml:space="preserve">Evans et </w:t>
      </w:r>
      <w:r w:rsidRPr="008417C9">
        <w:rPr>
          <w:rFonts w:ascii="Times New Roman" w:eastAsia="ヒラギノ角ゴ Pro W3" w:hAnsi="Times New Roman"/>
          <w:i/>
          <w:color w:val="000000"/>
          <w:sz w:val="20"/>
          <w:szCs w:val="20"/>
          <w:lang w:eastAsia="fr-FR"/>
        </w:rPr>
        <w:t>al</w:t>
      </w:r>
      <w:r w:rsidRPr="008417C9">
        <w:rPr>
          <w:rFonts w:ascii="Times New Roman" w:eastAsia="ヒラギノ角ゴ Pro W3" w:hAnsi="Times New Roman"/>
          <w:color w:val="000000"/>
          <w:sz w:val="20"/>
          <w:szCs w:val="20"/>
          <w:lang w:eastAsia="fr-FR"/>
        </w:rPr>
        <w:t xml:space="preserve">., 2015 </w:t>
      </w:r>
      <w:r w:rsidRPr="008417C9">
        <w:rPr>
          <w:rFonts w:ascii="Times New Roman" w:hAnsi="Times New Roman"/>
          <w:bCs/>
          <w:sz w:val="20"/>
          <w:szCs w:val="20"/>
        </w:rPr>
        <w:t xml:space="preserve">et </w:t>
      </w:r>
      <w:proofErr w:type="spellStart"/>
      <w:r w:rsidRPr="008417C9">
        <w:rPr>
          <w:rFonts w:ascii="Times New Roman" w:hAnsi="Times New Roman"/>
          <w:bCs/>
          <w:i/>
          <w:sz w:val="20"/>
          <w:szCs w:val="20"/>
        </w:rPr>
        <w:t>Sclerophrys</w:t>
      </w:r>
      <w:proofErr w:type="spellEnd"/>
      <w:r w:rsidRPr="008417C9">
        <w:rPr>
          <w:rFonts w:ascii="Times New Roman" w:eastAsia="ヒラギノ角ゴ Pro W3" w:hAnsi="Times New Roman"/>
          <w:i/>
          <w:color w:val="000000"/>
          <w:sz w:val="20"/>
          <w:szCs w:val="20"/>
          <w:lang w:eastAsia="fr-FR"/>
        </w:rPr>
        <w:t xml:space="preserve"> </w:t>
      </w:r>
      <w:proofErr w:type="spellStart"/>
      <w:r w:rsidRPr="008417C9">
        <w:rPr>
          <w:rFonts w:ascii="Times New Roman" w:eastAsia="ヒラギノ角ゴ Pro W3" w:hAnsi="Times New Roman"/>
          <w:i/>
          <w:color w:val="000000"/>
          <w:sz w:val="20"/>
          <w:szCs w:val="20"/>
          <w:lang w:eastAsia="fr-FR"/>
        </w:rPr>
        <w:t>regularis</w:t>
      </w:r>
      <w:proofErr w:type="spellEnd"/>
      <w:r w:rsidRPr="008417C9">
        <w:rPr>
          <w:rFonts w:ascii="Times New Roman" w:eastAsia="ヒラギノ角ゴ Pro W3" w:hAnsi="Times New Roman"/>
          <w:i/>
          <w:color w:val="000000"/>
          <w:sz w:val="20"/>
          <w:szCs w:val="20"/>
          <w:lang w:eastAsia="fr-FR"/>
        </w:rPr>
        <w:t xml:space="preserve"> </w:t>
      </w:r>
      <w:r w:rsidRPr="008417C9">
        <w:rPr>
          <w:rFonts w:ascii="Times New Roman" w:eastAsia="ヒラギノ角ゴ Pro W3" w:hAnsi="Times New Roman"/>
          <w:color w:val="000000"/>
          <w:sz w:val="20"/>
          <w:szCs w:val="20"/>
          <w:lang w:eastAsia="fr-FR"/>
        </w:rPr>
        <w:t>Reuss, 1833</w:t>
      </w:r>
      <w:r w:rsidRPr="008417C9">
        <w:rPr>
          <w:rFonts w:ascii="Times New Roman" w:hAnsi="Times New Roman"/>
          <w:bCs/>
          <w:sz w:val="20"/>
          <w:szCs w:val="20"/>
        </w:rPr>
        <w:t xml:space="preserve">) ont été infestées par les Cestodes. L’intestin grêle était la zone préférentielle de ces parasites chez les hôtes. Ces résultats pourraient être utilisés pour des études à grande échelle en vue de définir l’impact des parasites sur la croissance des amphibiens. </w:t>
      </w:r>
    </w:p>
    <w:p w14:paraId="74DF27A9" w14:textId="5BBA88F3" w:rsidR="00967FD9" w:rsidRPr="008417C9" w:rsidRDefault="00967FD9" w:rsidP="008417C9">
      <w:pPr>
        <w:spacing w:after="120" w:line="240" w:lineRule="auto"/>
        <w:jc w:val="both"/>
        <w:rPr>
          <w:rFonts w:ascii="Times New Roman" w:hAnsi="Times New Roman"/>
          <w:bCs/>
          <w:sz w:val="20"/>
          <w:szCs w:val="20"/>
        </w:rPr>
      </w:pPr>
      <w:r w:rsidRPr="008417C9">
        <w:rPr>
          <w:rFonts w:ascii="Times New Roman" w:hAnsi="Times New Roman"/>
          <w:b/>
          <w:bCs/>
          <w:sz w:val="20"/>
          <w:szCs w:val="20"/>
        </w:rPr>
        <w:t xml:space="preserve">Mots </w:t>
      </w:r>
      <w:proofErr w:type="gramStart"/>
      <w:r w:rsidRPr="008417C9">
        <w:rPr>
          <w:rFonts w:ascii="Times New Roman" w:hAnsi="Times New Roman"/>
          <w:b/>
          <w:bCs/>
          <w:sz w:val="20"/>
          <w:szCs w:val="20"/>
        </w:rPr>
        <w:t>clés</w:t>
      </w:r>
      <w:r w:rsidRPr="008417C9">
        <w:rPr>
          <w:rFonts w:ascii="Times New Roman" w:hAnsi="Times New Roman"/>
          <w:bCs/>
          <w:sz w:val="20"/>
          <w:szCs w:val="20"/>
        </w:rPr>
        <w:t>:</w:t>
      </w:r>
      <w:proofErr w:type="gramEnd"/>
      <w:r w:rsidRPr="008417C9">
        <w:rPr>
          <w:rFonts w:ascii="Times New Roman" w:hAnsi="Times New Roman"/>
          <w:bCs/>
          <w:sz w:val="20"/>
          <w:szCs w:val="20"/>
        </w:rPr>
        <w:t xml:space="preserve"> </w:t>
      </w:r>
      <w:r w:rsidR="00355F93" w:rsidRPr="008417C9">
        <w:rPr>
          <w:rFonts w:ascii="Times New Roman" w:hAnsi="Times New Roman"/>
          <w:bCs/>
          <w:sz w:val="20"/>
          <w:szCs w:val="20"/>
        </w:rPr>
        <w:t xml:space="preserve">Cestodes, </w:t>
      </w:r>
      <w:r w:rsidRPr="008417C9">
        <w:rPr>
          <w:rFonts w:ascii="Times New Roman" w:hAnsi="Times New Roman"/>
          <w:bCs/>
          <w:sz w:val="20"/>
          <w:szCs w:val="20"/>
        </w:rPr>
        <w:t xml:space="preserve">infestation parasitaire, </w:t>
      </w:r>
      <w:r w:rsidRPr="008417C9">
        <w:rPr>
          <w:rFonts w:ascii="Times New Roman" w:eastAsia="ヒラギノ角ゴ Pro W3" w:hAnsi="Times New Roman"/>
          <w:sz w:val="20"/>
          <w:szCs w:val="20"/>
        </w:rPr>
        <w:t>amphibiens</w:t>
      </w:r>
      <w:r w:rsidRPr="008417C9">
        <w:rPr>
          <w:rFonts w:ascii="Times New Roman" w:hAnsi="Times New Roman"/>
          <w:bCs/>
          <w:sz w:val="20"/>
          <w:szCs w:val="20"/>
        </w:rPr>
        <w:t>, Burkina Faso</w:t>
      </w:r>
    </w:p>
    <w:p w14:paraId="58F924B7" w14:textId="77777777" w:rsidR="00967FD9" w:rsidRDefault="00967FD9" w:rsidP="00E666D8">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00" w:line="240" w:lineRule="auto"/>
        <w:ind w:firstLine="708"/>
        <w:jc w:val="both"/>
        <w:rPr>
          <w:rFonts w:ascii="Times New Roman" w:eastAsia="ヒラギノ角ゴ Pro W3" w:hAnsi="Times New Roman"/>
          <w:sz w:val="24"/>
          <w:szCs w:val="24"/>
        </w:rPr>
      </w:pPr>
    </w:p>
    <w:p w14:paraId="0E3217D2" w14:textId="5B3DF9E0" w:rsidR="00B460F2" w:rsidRPr="00C93072" w:rsidRDefault="00183AED" w:rsidP="00C93072">
      <w:pPr>
        <w:spacing w:line="240" w:lineRule="auto"/>
        <w:jc w:val="both"/>
        <w:rPr>
          <w:rFonts w:ascii="Times New Roman" w:hAnsi="Times New Roman"/>
          <w:bCs/>
          <w:sz w:val="28"/>
          <w:szCs w:val="28"/>
          <w:lang w:val="en-GB"/>
        </w:rPr>
      </w:pPr>
      <w:r w:rsidRPr="00C93072">
        <w:rPr>
          <w:rFonts w:ascii="Times New Roman" w:hAnsi="Times New Roman"/>
          <w:b/>
          <w:sz w:val="28"/>
          <w:szCs w:val="28"/>
          <w:lang w:val="en-GB"/>
        </w:rPr>
        <w:t>A</w:t>
      </w:r>
      <w:r w:rsidR="00B460F2" w:rsidRPr="00C93072">
        <w:rPr>
          <w:rFonts w:ascii="Times New Roman" w:hAnsi="Times New Roman"/>
          <w:b/>
          <w:sz w:val="28"/>
          <w:szCs w:val="28"/>
          <w:lang w:val="en-GB"/>
        </w:rPr>
        <w:t xml:space="preserve">mphibian’s Cestodes from the province of </w:t>
      </w:r>
      <w:proofErr w:type="spellStart"/>
      <w:r w:rsidR="00B460F2" w:rsidRPr="00C93072">
        <w:rPr>
          <w:rFonts w:ascii="Times New Roman" w:hAnsi="Times New Roman"/>
          <w:b/>
          <w:sz w:val="28"/>
          <w:szCs w:val="28"/>
          <w:lang w:val="en-GB"/>
        </w:rPr>
        <w:t>Ganzourgou</w:t>
      </w:r>
      <w:proofErr w:type="spellEnd"/>
      <w:r w:rsidR="00B460F2" w:rsidRPr="00C93072">
        <w:rPr>
          <w:rFonts w:ascii="Times New Roman" w:hAnsi="Times New Roman"/>
          <w:b/>
          <w:sz w:val="28"/>
          <w:szCs w:val="28"/>
          <w:lang w:val="en-GB"/>
        </w:rPr>
        <w:t>, Burkina Faso</w:t>
      </w:r>
    </w:p>
    <w:p w14:paraId="0D574244" w14:textId="77777777" w:rsidR="00030338" w:rsidRPr="00C93072" w:rsidRDefault="00030338" w:rsidP="00C93072">
      <w:pPr>
        <w:spacing w:after="120" w:line="240" w:lineRule="auto"/>
        <w:jc w:val="both"/>
        <w:rPr>
          <w:rFonts w:ascii="Times New Roman" w:hAnsi="Times New Roman"/>
          <w:b/>
          <w:bCs/>
          <w:sz w:val="20"/>
          <w:szCs w:val="20"/>
          <w:lang w:val="en-GB"/>
        </w:rPr>
      </w:pPr>
      <w:r w:rsidRPr="00C93072">
        <w:rPr>
          <w:rFonts w:ascii="Times New Roman" w:hAnsi="Times New Roman"/>
          <w:b/>
          <w:bCs/>
          <w:sz w:val="20"/>
          <w:szCs w:val="20"/>
          <w:lang w:val="en-GB"/>
        </w:rPr>
        <w:t>Abstract</w:t>
      </w:r>
    </w:p>
    <w:p w14:paraId="5C1D4DFA" w14:textId="5FC5406C" w:rsidR="000C3CAE" w:rsidRPr="00C93072" w:rsidRDefault="000C3CAE" w:rsidP="00C93072">
      <w:pPr>
        <w:spacing w:after="120" w:line="240" w:lineRule="auto"/>
        <w:jc w:val="both"/>
        <w:rPr>
          <w:rFonts w:ascii="Times New Roman" w:hAnsi="Times New Roman"/>
          <w:bCs/>
          <w:sz w:val="20"/>
          <w:szCs w:val="20"/>
          <w:lang w:val="en-GB"/>
        </w:rPr>
      </w:pPr>
      <w:r w:rsidRPr="00C93072">
        <w:rPr>
          <w:rFonts w:ascii="Times New Roman" w:hAnsi="Times New Roman"/>
          <w:bCs/>
          <w:sz w:val="20"/>
          <w:szCs w:val="20"/>
          <w:lang w:val="en-GB"/>
        </w:rPr>
        <w:t xml:space="preserve">The examination of amphibians, from </w:t>
      </w:r>
      <w:proofErr w:type="spellStart"/>
      <w:r w:rsidRPr="00C93072">
        <w:rPr>
          <w:rFonts w:ascii="Times New Roman" w:hAnsi="Times New Roman"/>
          <w:bCs/>
          <w:sz w:val="20"/>
          <w:szCs w:val="20"/>
          <w:lang w:val="en-GB"/>
        </w:rPr>
        <w:t>Zam</w:t>
      </w:r>
      <w:proofErr w:type="spellEnd"/>
      <w:r w:rsidRPr="00C93072">
        <w:rPr>
          <w:rFonts w:ascii="Times New Roman" w:hAnsi="Times New Roman"/>
          <w:bCs/>
          <w:sz w:val="20"/>
          <w:szCs w:val="20"/>
          <w:lang w:val="en-GB"/>
        </w:rPr>
        <w:t xml:space="preserve">, </w:t>
      </w:r>
      <w:proofErr w:type="spellStart"/>
      <w:r w:rsidRPr="00C93072">
        <w:rPr>
          <w:rFonts w:ascii="Times New Roman" w:hAnsi="Times New Roman"/>
          <w:bCs/>
          <w:sz w:val="20"/>
          <w:szCs w:val="20"/>
          <w:lang w:val="en-GB"/>
        </w:rPr>
        <w:t>Mogtédo</w:t>
      </w:r>
      <w:proofErr w:type="spellEnd"/>
      <w:r w:rsidRPr="00C93072">
        <w:rPr>
          <w:rFonts w:ascii="Times New Roman" w:hAnsi="Times New Roman"/>
          <w:bCs/>
          <w:sz w:val="20"/>
          <w:szCs w:val="20"/>
          <w:lang w:val="en-GB"/>
        </w:rPr>
        <w:t xml:space="preserve"> and </w:t>
      </w:r>
      <w:proofErr w:type="spellStart"/>
      <w:r w:rsidRPr="00C93072">
        <w:rPr>
          <w:rFonts w:ascii="Times New Roman" w:hAnsi="Times New Roman"/>
          <w:bCs/>
          <w:sz w:val="20"/>
          <w:szCs w:val="20"/>
          <w:lang w:val="en-GB"/>
        </w:rPr>
        <w:t>Zorgho</w:t>
      </w:r>
      <w:proofErr w:type="spellEnd"/>
      <w:r w:rsidRPr="00C93072">
        <w:rPr>
          <w:rFonts w:ascii="Times New Roman" w:hAnsi="Times New Roman"/>
          <w:bCs/>
          <w:sz w:val="20"/>
          <w:szCs w:val="20"/>
          <w:lang w:val="en-GB"/>
        </w:rPr>
        <w:t xml:space="preserve"> and belonging to 5 families of amphibians (</w:t>
      </w:r>
      <w:proofErr w:type="spellStart"/>
      <w:r w:rsidRPr="00C93072">
        <w:rPr>
          <w:rFonts w:ascii="Times New Roman" w:hAnsi="Times New Roman"/>
          <w:bCs/>
          <w:sz w:val="20"/>
          <w:szCs w:val="20"/>
          <w:lang w:val="en-GB"/>
        </w:rPr>
        <w:t>Bufonidae</w:t>
      </w:r>
      <w:proofErr w:type="spellEnd"/>
      <w:r w:rsidRPr="00C93072">
        <w:rPr>
          <w:rFonts w:ascii="Times New Roman" w:hAnsi="Times New Roman"/>
          <w:bCs/>
          <w:sz w:val="20"/>
          <w:szCs w:val="20"/>
          <w:lang w:val="en-GB"/>
        </w:rPr>
        <w:t xml:space="preserve">, </w:t>
      </w:r>
      <w:proofErr w:type="spellStart"/>
      <w:r w:rsidRPr="00C93072">
        <w:rPr>
          <w:rFonts w:ascii="Times New Roman" w:hAnsi="Times New Roman"/>
          <w:bCs/>
          <w:sz w:val="20"/>
          <w:szCs w:val="20"/>
          <w:lang w:val="en-GB"/>
        </w:rPr>
        <w:t>Dicroglossidae</w:t>
      </w:r>
      <w:proofErr w:type="spellEnd"/>
      <w:r w:rsidRPr="00C93072">
        <w:rPr>
          <w:rFonts w:ascii="Times New Roman" w:hAnsi="Times New Roman"/>
          <w:bCs/>
          <w:sz w:val="20"/>
          <w:szCs w:val="20"/>
          <w:lang w:val="en-GB"/>
        </w:rPr>
        <w:t xml:space="preserve">, </w:t>
      </w:r>
      <w:proofErr w:type="spellStart"/>
      <w:r w:rsidRPr="00C93072">
        <w:rPr>
          <w:rFonts w:ascii="Times New Roman" w:hAnsi="Times New Roman"/>
          <w:bCs/>
          <w:sz w:val="20"/>
          <w:szCs w:val="20"/>
          <w:lang w:val="en-GB"/>
        </w:rPr>
        <w:t>Pipidae</w:t>
      </w:r>
      <w:proofErr w:type="spellEnd"/>
      <w:r w:rsidRPr="00C93072">
        <w:rPr>
          <w:rFonts w:ascii="Times New Roman" w:hAnsi="Times New Roman"/>
          <w:bCs/>
          <w:sz w:val="20"/>
          <w:szCs w:val="20"/>
          <w:lang w:val="en-GB"/>
        </w:rPr>
        <w:t xml:space="preserve">, </w:t>
      </w:r>
      <w:proofErr w:type="spellStart"/>
      <w:r w:rsidRPr="00C93072">
        <w:rPr>
          <w:rFonts w:ascii="Times New Roman" w:hAnsi="Times New Roman"/>
          <w:bCs/>
          <w:sz w:val="20"/>
          <w:szCs w:val="20"/>
          <w:lang w:val="en-GB"/>
        </w:rPr>
        <w:t>Ptychadenidae</w:t>
      </w:r>
      <w:proofErr w:type="spellEnd"/>
      <w:r w:rsidRPr="00C93072">
        <w:rPr>
          <w:rFonts w:ascii="Times New Roman" w:hAnsi="Times New Roman"/>
          <w:bCs/>
          <w:sz w:val="20"/>
          <w:szCs w:val="20"/>
          <w:lang w:val="en-GB"/>
        </w:rPr>
        <w:t xml:space="preserve"> and </w:t>
      </w:r>
      <w:proofErr w:type="spellStart"/>
      <w:r w:rsidRPr="00C93072">
        <w:rPr>
          <w:rFonts w:ascii="Times New Roman" w:hAnsi="Times New Roman"/>
          <w:bCs/>
          <w:sz w:val="20"/>
          <w:szCs w:val="20"/>
          <w:lang w:val="en-GB"/>
        </w:rPr>
        <w:t>Ranidae</w:t>
      </w:r>
      <w:proofErr w:type="spellEnd"/>
      <w:r w:rsidRPr="00C93072">
        <w:rPr>
          <w:rFonts w:ascii="Times New Roman" w:hAnsi="Times New Roman"/>
          <w:bCs/>
          <w:sz w:val="20"/>
          <w:szCs w:val="20"/>
          <w:lang w:val="en-GB"/>
        </w:rPr>
        <w:t xml:space="preserve">) for the research for </w:t>
      </w:r>
      <w:proofErr w:type="spellStart"/>
      <w:r w:rsidRPr="00C93072">
        <w:rPr>
          <w:rFonts w:ascii="Times New Roman" w:hAnsi="Times New Roman"/>
          <w:bCs/>
          <w:sz w:val="20"/>
          <w:szCs w:val="20"/>
          <w:lang w:val="en-GB"/>
        </w:rPr>
        <w:t>Cestodes</w:t>
      </w:r>
      <w:proofErr w:type="spellEnd"/>
      <w:r w:rsidRPr="00C93072">
        <w:rPr>
          <w:rFonts w:ascii="Times New Roman" w:hAnsi="Times New Roman"/>
          <w:bCs/>
          <w:sz w:val="20"/>
          <w:szCs w:val="20"/>
          <w:lang w:val="en-GB"/>
        </w:rPr>
        <w:t xml:space="preserve"> was carried out during the period from August 2018 to January 2019. This work aimed to inventory the amphibians’ </w:t>
      </w:r>
      <w:proofErr w:type="spellStart"/>
      <w:r w:rsidRPr="00C93072">
        <w:rPr>
          <w:rFonts w:ascii="Times New Roman" w:hAnsi="Times New Roman"/>
          <w:bCs/>
          <w:sz w:val="20"/>
          <w:szCs w:val="20"/>
          <w:lang w:val="en-GB"/>
        </w:rPr>
        <w:t>Cestodes</w:t>
      </w:r>
      <w:proofErr w:type="spellEnd"/>
      <w:r w:rsidRPr="00C93072">
        <w:rPr>
          <w:rFonts w:ascii="Times New Roman" w:hAnsi="Times New Roman"/>
          <w:bCs/>
          <w:sz w:val="20"/>
          <w:szCs w:val="20"/>
          <w:lang w:val="en-GB"/>
        </w:rPr>
        <w:t xml:space="preserve"> of </w:t>
      </w:r>
      <w:proofErr w:type="spellStart"/>
      <w:r w:rsidRPr="00C93072">
        <w:rPr>
          <w:rFonts w:ascii="Times New Roman" w:hAnsi="Times New Roman"/>
          <w:bCs/>
          <w:sz w:val="20"/>
          <w:szCs w:val="20"/>
          <w:lang w:val="en-GB"/>
        </w:rPr>
        <w:t>Ganzourgou</w:t>
      </w:r>
      <w:proofErr w:type="spellEnd"/>
      <w:r w:rsidRPr="00C93072">
        <w:rPr>
          <w:rFonts w:ascii="Times New Roman" w:hAnsi="Times New Roman"/>
          <w:bCs/>
          <w:sz w:val="20"/>
          <w:szCs w:val="20"/>
          <w:lang w:val="en-GB"/>
        </w:rPr>
        <w:t xml:space="preserve"> as well as to define their degree of infestation.</w:t>
      </w:r>
    </w:p>
    <w:p w14:paraId="21975DC4" w14:textId="5EAA621E" w:rsidR="00030338" w:rsidRPr="00C93072" w:rsidRDefault="00030338" w:rsidP="00C93072">
      <w:pPr>
        <w:spacing w:after="120" w:line="240" w:lineRule="auto"/>
        <w:jc w:val="both"/>
        <w:rPr>
          <w:rFonts w:ascii="Times New Roman" w:hAnsi="Times New Roman"/>
          <w:sz w:val="20"/>
          <w:szCs w:val="20"/>
          <w:lang w:val="en-GB"/>
        </w:rPr>
      </w:pPr>
      <w:r w:rsidRPr="00C93072">
        <w:rPr>
          <w:rFonts w:ascii="Times New Roman" w:hAnsi="Times New Roman"/>
          <w:bCs/>
          <w:sz w:val="20"/>
          <w:szCs w:val="20"/>
          <w:lang w:val="en-GB"/>
        </w:rPr>
        <w:t xml:space="preserve">The collection method used </w:t>
      </w:r>
      <w:r w:rsidR="000C3CAE" w:rsidRPr="00C93072">
        <w:rPr>
          <w:rFonts w:ascii="Times New Roman" w:hAnsi="Times New Roman"/>
          <w:bCs/>
          <w:sz w:val="20"/>
          <w:szCs w:val="20"/>
          <w:lang w:val="en-GB"/>
        </w:rPr>
        <w:t>was</w:t>
      </w:r>
      <w:r w:rsidRPr="00C93072">
        <w:rPr>
          <w:rFonts w:ascii="Times New Roman" w:hAnsi="Times New Roman"/>
          <w:bCs/>
          <w:sz w:val="20"/>
          <w:szCs w:val="20"/>
          <w:lang w:val="en-GB"/>
        </w:rPr>
        <w:t xml:space="preserve"> the visual and acoustic approach. After each collection, the </w:t>
      </w:r>
      <w:r w:rsidR="00E95CCC" w:rsidRPr="00C93072">
        <w:rPr>
          <w:rFonts w:ascii="Times New Roman" w:hAnsi="Times New Roman"/>
          <w:bCs/>
          <w:sz w:val="20"/>
          <w:szCs w:val="20"/>
          <w:lang w:val="en-GB"/>
        </w:rPr>
        <w:t>amphibi</w:t>
      </w:r>
      <w:r w:rsidR="005C6035" w:rsidRPr="00C93072">
        <w:rPr>
          <w:rFonts w:ascii="Times New Roman" w:hAnsi="Times New Roman"/>
          <w:bCs/>
          <w:sz w:val="20"/>
          <w:szCs w:val="20"/>
          <w:lang w:val="en-GB"/>
        </w:rPr>
        <w:t>a</w:t>
      </w:r>
      <w:r w:rsidR="00E95CCC" w:rsidRPr="00C93072">
        <w:rPr>
          <w:rFonts w:ascii="Times New Roman" w:hAnsi="Times New Roman"/>
          <w:bCs/>
          <w:sz w:val="20"/>
          <w:szCs w:val="20"/>
          <w:lang w:val="en-GB"/>
        </w:rPr>
        <w:t>ns</w:t>
      </w:r>
      <w:r w:rsidRPr="00C93072">
        <w:rPr>
          <w:rFonts w:ascii="Times New Roman" w:hAnsi="Times New Roman"/>
          <w:bCs/>
          <w:sz w:val="20"/>
          <w:szCs w:val="20"/>
          <w:lang w:val="en-GB"/>
        </w:rPr>
        <w:t xml:space="preserve"> have been euthanized and dissected to examine the digestive tract and general cavity for research </w:t>
      </w:r>
      <w:r w:rsidR="000C3CAE" w:rsidRPr="00C93072">
        <w:rPr>
          <w:rFonts w:ascii="Times New Roman" w:hAnsi="Times New Roman"/>
          <w:bCs/>
          <w:sz w:val="20"/>
          <w:szCs w:val="20"/>
          <w:lang w:val="en-GB"/>
        </w:rPr>
        <w:t>of</w:t>
      </w:r>
      <w:r w:rsidRPr="00C93072">
        <w:rPr>
          <w:rFonts w:ascii="Times New Roman" w:hAnsi="Times New Roman"/>
          <w:bCs/>
          <w:sz w:val="20"/>
          <w:szCs w:val="20"/>
          <w:lang w:val="en-GB"/>
        </w:rPr>
        <w:t xml:space="preserve"> </w:t>
      </w:r>
      <w:proofErr w:type="spellStart"/>
      <w:r w:rsidRPr="00C93072">
        <w:rPr>
          <w:rFonts w:ascii="Times New Roman" w:hAnsi="Times New Roman"/>
          <w:bCs/>
          <w:sz w:val="20"/>
          <w:szCs w:val="20"/>
          <w:lang w:val="en-GB"/>
        </w:rPr>
        <w:t>Cestodes</w:t>
      </w:r>
      <w:proofErr w:type="spellEnd"/>
      <w:r w:rsidRPr="00C93072">
        <w:rPr>
          <w:rFonts w:ascii="Times New Roman" w:hAnsi="Times New Roman"/>
          <w:bCs/>
          <w:sz w:val="20"/>
          <w:szCs w:val="20"/>
          <w:lang w:val="en-GB"/>
        </w:rPr>
        <w:t>.</w:t>
      </w:r>
      <w:r w:rsidR="00C93072">
        <w:rPr>
          <w:rFonts w:ascii="Times New Roman" w:hAnsi="Times New Roman"/>
          <w:bCs/>
          <w:sz w:val="20"/>
          <w:szCs w:val="20"/>
          <w:lang w:val="en-GB"/>
        </w:rPr>
        <w:t xml:space="preserve"> </w:t>
      </w:r>
      <w:r w:rsidR="00356ACC" w:rsidRPr="00C93072">
        <w:rPr>
          <w:rFonts w:ascii="Times New Roman" w:hAnsi="Times New Roman"/>
          <w:bCs/>
          <w:sz w:val="20"/>
          <w:szCs w:val="20"/>
          <w:lang w:val="en-GB"/>
        </w:rPr>
        <w:t xml:space="preserve">A total </w:t>
      </w:r>
      <w:r w:rsidR="00307F54" w:rsidRPr="00C93072">
        <w:rPr>
          <w:rFonts w:ascii="Times New Roman" w:hAnsi="Times New Roman"/>
          <w:bCs/>
          <w:sz w:val="20"/>
          <w:szCs w:val="20"/>
          <w:lang w:val="en-GB"/>
        </w:rPr>
        <w:t xml:space="preserve">of </w:t>
      </w:r>
      <w:r w:rsidR="00183AED" w:rsidRPr="00C93072">
        <w:rPr>
          <w:rFonts w:ascii="Times New Roman" w:hAnsi="Times New Roman"/>
          <w:bCs/>
          <w:sz w:val="20"/>
          <w:szCs w:val="20"/>
          <w:lang w:val="en-GB"/>
        </w:rPr>
        <w:t xml:space="preserve">15 individuals </w:t>
      </w:r>
      <w:r w:rsidR="00356ACC" w:rsidRPr="00C93072">
        <w:rPr>
          <w:rFonts w:ascii="Times New Roman" w:hAnsi="Times New Roman"/>
          <w:bCs/>
          <w:sz w:val="20"/>
          <w:szCs w:val="20"/>
          <w:lang w:val="en-GB"/>
        </w:rPr>
        <w:t xml:space="preserve">of </w:t>
      </w:r>
      <w:proofErr w:type="spellStart"/>
      <w:r w:rsidR="00F8154F" w:rsidRPr="00C93072">
        <w:rPr>
          <w:rFonts w:ascii="Times New Roman" w:hAnsi="Times New Roman"/>
          <w:bCs/>
          <w:sz w:val="20"/>
          <w:szCs w:val="20"/>
          <w:lang w:val="en-GB"/>
        </w:rPr>
        <w:t>Cestode</w:t>
      </w:r>
      <w:proofErr w:type="spellEnd"/>
      <w:r w:rsidRPr="00C93072">
        <w:rPr>
          <w:rFonts w:ascii="Times New Roman" w:hAnsi="Times New Roman"/>
          <w:bCs/>
          <w:sz w:val="20"/>
          <w:szCs w:val="20"/>
          <w:lang w:val="en-GB"/>
        </w:rPr>
        <w:t xml:space="preserve"> </w:t>
      </w:r>
      <w:r w:rsidR="00CC1C0A" w:rsidRPr="00C93072">
        <w:rPr>
          <w:rFonts w:ascii="Times New Roman" w:hAnsi="Times New Roman"/>
          <w:bCs/>
          <w:sz w:val="20"/>
          <w:szCs w:val="20"/>
          <w:lang w:val="en-GB"/>
        </w:rPr>
        <w:t xml:space="preserve">divided into </w:t>
      </w:r>
      <w:r w:rsidR="00183AED" w:rsidRPr="00C93072">
        <w:rPr>
          <w:rFonts w:ascii="Times New Roman" w:hAnsi="Times New Roman"/>
          <w:bCs/>
          <w:sz w:val="20"/>
          <w:szCs w:val="20"/>
          <w:lang w:val="en-GB"/>
        </w:rPr>
        <w:t xml:space="preserve">4 </w:t>
      </w:r>
      <w:r w:rsidRPr="00C93072">
        <w:rPr>
          <w:rFonts w:ascii="Times New Roman" w:hAnsi="Times New Roman"/>
          <w:bCs/>
          <w:sz w:val="20"/>
          <w:szCs w:val="20"/>
          <w:lang w:val="en-GB"/>
        </w:rPr>
        <w:t>species have been collected from the</w:t>
      </w:r>
      <w:r w:rsidR="00F8154F" w:rsidRPr="00C93072">
        <w:rPr>
          <w:rFonts w:ascii="Times New Roman" w:hAnsi="Times New Roman"/>
          <w:bCs/>
          <w:sz w:val="20"/>
          <w:szCs w:val="20"/>
          <w:lang w:val="en-GB"/>
        </w:rPr>
        <w:t xml:space="preserve"> 233 specimens collected </w:t>
      </w:r>
      <w:r w:rsidR="00E95CCC" w:rsidRPr="00C93072">
        <w:rPr>
          <w:rFonts w:ascii="Times New Roman" w:hAnsi="Times New Roman"/>
          <w:bCs/>
          <w:sz w:val="20"/>
          <w:szCs w:val="20"/>
          <w:lang w:val="en-GB"/>
        </w:rPr>
        <w:t>amphibi</w:t>
      </w:r>
      <w:r w:rsidR="005C6035" w:rsidRPr="00C93072">
        <w:rPr>
          <w:rFonts w:ascii="Times New Roman" w:hAnsi="Times New Roman"/>
          <w:bCs/>
          <w:sz w:val="20"/>
          <w:szCs w:val="20"/>
          <w:lang w:val="en-GB"/>
        </w:rPr>
        <w:t>a</w:t>
      </w:r>
      <w:r w:rsidR="00E95CCC" w:rsidRPr="00C93072">
        <w:rPr>
          <w:rFonts w:ascii="Times New Roman" w:hAnsi="Times New Roman"/>
          <w:bCs/>
          <w:sz w:val="20"/>
          <w:szCs w:val="20"/>
          <w:lang w:val="en-GB"/>
        </w:rPr>
        <w:t>ns</w:t>
      </w:r>
      <w:r w:rsidR="00F8154F" w:rsidRPr="00C93072">
        <w:rPr>
          <w:rFonts w:ascii="Times New Roman" w:hAnsi="Times New Roman"/>
          <w:bCs/>
          <w:sz w:val="20"/>
          <w:szCs w:val="20"/>
          <w:lang w:val="en-GB"/>
        </w:rPr>
        <w:t xml:space="preserve">. The Cestodes </w:t>
      </w:r>
      <w:r w:rsidR="00AB6F5E" w:rsidRPr="00C93072">
        <w:rPr>
          <w:rFonts w:ascii="Times New Roman" w:hAnsi="Times New Roman"/>
          <w:bCs/>
          <w:sz w:val="20"/>
          <w:szCs w:val="20"/>
          <w:lang w:val="en-GB"/>
        </w:rPr>
        <w:t>collected belong to 2 genera</w:t>
      </w:r>
      <w:r w:rsidR="00F8154F" w:rsidRPr="00C93072">
        <w:rPr>
          <w:rFonts w:ascii="Times New Roman" w:hAnsi="Times New Roman"/>
          <w:bCs/>
          <w:sz w:val="20"/>
          <w:szCs w:val="20"/>
          <w:lang w:val="en-GB"/>
        </w:rPr>
        <w:t xml:space="preserve"> namely the genus of</w:t>
      </w:r>
      <w:r w:rsidR="00F8154F" w:rsidRPr="00C93072">
        <w:rPr>
          <w:rFonts w:ascii="Times New Roman" w:hAnsi="Times New Roman"/>
          <w:i/>
          <w:sz w:val="20"/>
          <w:szCs w:val="20"/>
          <w:lang w:val="en-GB"/>
        </w:rPr>
        <w:t xml:space="preserve"> </w:t>
      </w:r>
      <w:proofErr w:type="spellStart"/>
      <w:r w:rsidR="00F8154F" w:rsidRPr="00C93072">
        <w:rPr>
          <w:rFonts w:ascii="Times New Roman" w:hAnsi="Times New Roman"/>
          <w:i/>
          <w:sz w:val="20"/>
          <w:szCs w:val="20"/>
          <w:lang w:val="en-GB"/>
        </w:rPr>
        <w:t>Cephalochlamys</w:t>
      </w:r>
      <w:proofErr w:type="spellEnd"/>
      <w:r w:rsidR="00F8154F" w:rsidRPr="00C93072">
        <w:rPr>
          <w:rFonts w:ascii="Times New Roman" w:hAnsi="Times New Roman"/>
          <w:bCs/>
          <w:sz w:val="20"/>
          <w:szCs w:val="20"/>
          <w:lang w:val="en-GB"/>
        </w:rPr>
        <w:t xml:space="preserve"> and </w:t>
      </w:r>
      <w:proofErr w:type="spellStart"/>
      <w:r w:rsidRPr="00C93072">
        <w:rPr>
          <w:rFonts w:ascii="Times New Roman" w:hAnsi="Times New Roman"/>
          <w:i/>
          <w:sz w:val="20"/>
          <w:szCs w:val="20"/>
          <w:lang w:val="en-GB"/>
        </w:rPr>
        <w:t>Proteocephalus</w:t>
      </w:r>
      <w:proofErr w:type="spellEnd"/>
      <w:r w:rsidR="003D6D5F" w:rsidRPr="00C93072">
        <w:rPr>
          <w:rFonts w:ascii="Times New Roman" w:hAnsi="Times New Roman"/>
          <w:i/>
          <w:sz w:val="20"/>
          <w:szCs w:val="20"/>
          <w:lang w:val="en-GB"/>
        </w:rPr>
        <w:t>.</w:t>
      </w:r>
    </w:p>
    <w:p w14:paraId="46F4FC0C" w14:textId="699B2814" w:rsidR="00245D80" w:rsidRPr="00C93072" w:rsidRDefault="00245D80" w:rsidP="00C93072">
      <w:pPr>
        <w:spacing w:after="120" w:line="240" w:lineRule="auto"/>
        <w:jc w:val="both"/>
        <w:rPr>
          <w:rFonts w:ascii="Times New Roman" w:hAnsi="Times New Roman"/>
          <w:bCs/>
          <w:sz w:val="20"/>
          <w:szCs w:val="20"/>
          <w:lang w:val="en-GB"/>
        </w:rPr>
      </w:pPr>
      <w:r w:rsidRPr="00C93072">
        <w:rPr>
          <w:rFonts w:ascii="Times New Roman" w:hAnsi="Times New Roman"/>
          <w:bCs/>
          <w:sz w:val="20"/>
          <w:szCs w:val="20"/>
          <w:lang w:val="en-GB"/>
        </w:rPr>
        <w:t>The recorded global prevalence</w:t>
      </w:r>
      <w:r w:rsidR="00EE50F7" w:rsidRPr="00C93072">
        <w:rPr>
          <w:rFonts w:ascii="Times New Roman" w:hAnsi="Times New Roman"/>
          <w:bCs/>
          <w:sz w:val="20"/>
          <w:szCs w:val="20"/>
          <w:lang w:val="en-GB"/>
        </w:rPr>
        <w:t xml:space="preserve"> </w:t>
      </w:r>
      <w:r w:rsidR="006300DC" w:rsidRPr="00C93072">
        <w:rPr>
          <w:rFonts w:ascii="Times New Roman" w:hAnsi="Times New Roman"/>
          <w:bCs/>
          <w:sz w:val="20"/>
          <w:szCs w:val="20"/>
          <w:lang w:val="en-GB"/>
        </w:rPr>
        <w:t>(2</w:t>
      </w:r>
      <w:r w:rsidR="00515F79" w:rsidRPr="00C93072">
        <w:rPr>
          <w:rFonts w:ascii="Times New Roman" w:hAnsi="Times New Roman"/>
          <w:bCs/>
          <w:sz w:val="20"/>
          <w:szCs w:val="20"/>
          <w:lang w:val="en-GB"/>
        </w:rPr>
        <w:t>, 14</w:t>
      </w:r>
      <w:r w:rsidR="006300DC" w:rsidRPr="00C93072">
        <w:rPr>
          <w:rFonts w:ascii="Times New Roman" w:hAnsi="Times New Roman"/>
          <w:bCs/>
          <w:sz w:val="20"/>
          <w:szCs w:val="20"/>
          <w:lang w:val="en-GB"/>
        </w:rPr>
        <w:t>%)</w:t>
      </w:r>
      <w:r w:rsidRPr="00C93072">
        <w:rPr>
          <w:rFonts w:ascii="Times New Roman" w:hAnsi="Times New Roman"/>
          <w:bCs/>
          <w:sz w:val="20"/>
          <w:szCs w:val="20"/>
          <w:lang w:val="en-GB"/>
        </w:rPr>
        <w:t xml:space="preserve"> shows a very low parasitic infestation of </w:t>
      </w:r>
      <w:r w:rsidR="00B460F2" w:rsidRPr="00C93072">
        <w:rPr>
          <w:rFonts w:ascii="Times New Roman" w:hAnsi="Times New Roman"/>
          <w:bCs/>
          <w:sz w:val="20"/>
          <w:szCs w:val="20"/>
          <w:lang w:val="en-GB"/>
        </w:rPr>
        <w:t>amphibians</w:t>
      </w:r>
      <w:r w:rsidR="00E27393" w:rsidRPr="00C93072">
        <w:rPr>
          <w:rFonts w:ascii="Times New Roman" w:hAnsi="Times New Roman"/>
          <w:bCs/>
          <w:sz w:val="20"/>
          <w:szCs w:val="20"/>
          <w:lang w:val="en-GB"/>
        </w:rPr>
        <w:t xml:space="preserve"> by </w:t>
      </w:r>
      <w:r w:rsidRPr="00C93072">
        <w:rPr>
          <w:rFonts w:ascii="Times New Roman" w:hAnsi="Times New Roman"/>
          <w:bCs/>
          <w:sz w:val="20"/>
          <w:szCs w:val="20"/>
          <w:lang w:val="en-GB"/>
        </w:rPr>
        <w:t xml:space="preserve">cestodes </w:t>
      </w:r>
      <w:r w:rsidR="00955C9F" w:rsidRPr="00C93072">
        <w:rPr>
          <w:rFonts w:ascii="Times New Roman" w:hAnsi="Times New Roman"/>
          <w:bCs/>
          <w:sz w:val="20"/>
          <w:szCs w:val="20"/>
          <w:lang w:val="en-GB"/>
        </w:rPr>
        <w:t>in the 3</w:t>
      </w:r>
      <w:r w:rsidR="003676FF" w:rsidRPr="00C93072">
        <w:rPr>
          <w:rFonts w:ascii="Times New Roman" w:hAnsi="Times New Roman"/>
          <w:bCs/>
          <w:sz w:val="20"/>
          <w:szCs w:val="20"/>
          <w:lang w:val="en-GB"/>
        </w:rPr>
        <w:t xml:space="preserve"> sites</w:t>
      </w:r>
      <w:r w:rsidRPr="00C93072">
        <w:rPr>
          <w:rFonts w:ascii="Times New Roman" w:hAnsi="Times New Roman"/>
          <w:bCs/>
          <w:sz w:val="20"/>
          <w:szCs w:val="20"/>
          <w:lang w:val="en-GB"/>
        </w:rPr>
        <w:t xml:space="preserve">. </w:t>
      </w:r>
      <w:r w:rsidR="003676FF" w:rsidRPr="00C93072">
        <w:rPr>
          <w:rFonts w:ascii="Times New Roman" w:hAnsi="Times New Roman"/>
          <w:bCs/>
          <w:sz w:val="20"/>
          <w:szCs w:val="20"/>
          <w:lang w:val="en-GB"/>
        </w:rPr>
        <w:t xml:space="preserve">It appears that of the 9 </w:t>
      </w:r>
      <w:r w:rsidR="00E95CCC" w:rsidRPr="00C93072">
        <w:rPr>
          <w:rFonts w:ascii="Times New Roman" w:hAnsi="Times New Roman"/>
          <w:bCs/>
          <w:sz w:val="20"/>
          <w:szCs w:val="20"/>
          <w:lang w:val="en-GB"/>
        </w:rPr>
        <w:t>amphibian</w:t>
      </w:r>
      <w:r w:rsidR="003676FF" w:rsidRPr="00C93072">
        <w:rPr>
          <w:rFonts w:ascii="Times New Roman" w:hAnsi="Times New Roman"/>
          <w:bCs/>
          <w:sz w:val="20"/>
          <w:szCs w:val="20"/>
          <w:lang w:val="en-GB"/>
        </w:rPr>
        <w:t xml:space="preserve"> species</w:t>
      </w:r>
      <w:r w:rsidR="00EE50F7" w:rsidRPr="00C93072">
        <w:rPr>
          <w:rFonts w:ascii="Times New Roman" w:hAnsi="Times New Roman"/>
          <w:bCs/>
          <w:sz w:val="20"/>
          <w:szCs w:val="20"/>
          <w:lang w:val="en-GB"/>
        </w:rPr>
        <w:t xml:space="preserve"> </w:t>
      </w:r>
      <w:r w:rsidRPr="00C93072">
        <w:rPr>
          <w:rFonts w:ascii="Times New Roman" w:hAnsi="Times New Roman"/>
          <w:bCs/>
          <w:sz w:val="20"/>
          <w:szCs w:val="20"/>
          <w:lang w:val="en-GB"/>
        </w:rPr>
        <w:t>exam</w:t>
      </w:r>
      <w:r w:rsidR="003676FF" w:rsidRPr="00C93072">
        <w:rPr>
          <w:rFonts w:ascii="Times New Roman" w:hAnsi="Times New Roman"/>
          <w:bCs/>
          <w:sz w:val="20"/>
          <w:szCs w:val="20"/>
          <w:lang w:val="en-GB"/>
        </w:rPr>
        <w:t>ined, only 2</w:t>
      </w:r>
      <w:r w:rsidRPr="00C93072">
        <w:rPr>
          <w:rFonts w:ascii="Times New Roman" w:hAnsi="Times New Roman"/>
          <w:bCs/>
          <w:sz w:val="20"/>
          <w:szCs w:val="20"/>
          <w:lang w:val="en-GB"/>
        </w:rPr>
        <w:t xml:space="preserve"> species were </w:t>
      </w:r>
      <w:r w:rsidR="000D128D" w:rsidRPr="00C93072">
        <w:rPr>
          <w:rFonts w:ascii="Times New Roman" w:hAnsi="Times New Roman"/>
          <w:bCs/>
          <w:sz w:val="20"/>
          <w:szCs w:val="20"/>
          <w:lang w:val="en-GB"/>
        </w:rPr>
        <w:t xml:space="preserve">infested by parasitic </w:t>
      </w:r>
      <w:proofErr w:type="spellStart"/>
      <w:r w:rsidR="000D128D" w:rsidRPr="00C93072">
        <w:rPr>
          <w:rFonts w:ascii="Times New Roman" w:hAnsi="Times New Roman"/>
          <w:bCs/>
          <w:sz w:val="20"/>
          <w:szCs w:val="20"/>
          <w:lang w:val="en-GB"/>
        </w:rPr>
        <w:t>Cestodes</w:t>
      </w:r>
      <w:proofErr w:type="spellEnd"/>
      <w:r w:rsidR="000D128D" w:rsidRPr="00C93072">
        <w:rPr>
          <w:rFonts w:ascii="Times New Roman" w:hAnsi="Times New Roman"/>
          <w:bCs/>
          <w:sz w:val="20"/>
          <w:szCs w:val="20"/>
          <w:lang w:val="en-GB"/>
        </w:rPr>
        <w:t xml:space="preserve"> </w:t>
      </w:r>
      <w:proofErr w:type="spellStart"/>
      <w:r w:rsidR="000D128D" w:rsidRPr="00C93072">
        <w:rPr>
          <w:rFonts w:ascii="Times New Roman" w:hAnsi="Times New Roman"/>
          <w:bCs/>
          <w:sz w:val="20"/>
          <w:szCs w:val="20"/>
          <w:lang w:val="en-GB"/>
        </w:rPr>
        <w:t>i.e</w:t>
      </w:r>
      <w:proofErr w:type="spellEnd"/>
      <w:r w:rsidR="000D128D" w:rsidRPr="00C93072">
        <w:rPr>
          <w:rFonts w:ascii="Times New Roman" w:hAnsi="Times New Roman"/>
          <w:bCs/>
          <w:sz w:val="20"/>
          <w:szCs w:val="20"/>
          <w:lang w:val="en-GB"/>
        </w:rPr>
        <w:t xml:space="preserve"> </w:t>
      </w:r>
      <w:proofErr w:type="spellStart"/>
      <w:r w:rsidR="003676FF" w:rsidRPr="00C93072">
        <w:rPr>
          <w:rFonts w:ascii="Times New Roman" w:eastAsia="ヒラギノ角ゴ Pro W3" w:hAnsi="Times New Roman"/>
          <w:i/>
          <w:color w:val="000000"/>
          <w:sz w:val="20"/>
          <w:szCs w:val="20"/>
          <w:lang w:val="en-GB" w:eastAsia="fr-FR"/>
        </w:rPr>
        <w:t>Xenopus</w:t>
      </w:r>
      <w:proofErr w:type="spellEnd"/>
      <w:r w:rsidR="003676FF" w:rsidRPr="00C93072">
        <w:rPr>
          <w:rFonts w:ascii="Times New Roman" w:eastAsia="ヒラギノ角ゴ Pro W3" w:hAnsi="Times New Roman"/>
          <w:i/>
          <w:color w:val="000000"/>
          <w:sz w:val="20"/>
          <w:szCs w:val="20"/>
          <w:lang w:val="en-GB" w:eastAsia="fr-FR"/>
        </w:rPr>
        <w:t xml:space="preserve"> </w:t>
      </w:r>
      <w:proofErr w:type="spellStart"/>
      <w:r w:rsidR="003676FF" w:rsidRPr="00C93072">
        <w:rPr>
          <w:rFonts w:ascii="Times New Roman" w:eastAsia="ヒラギノ角ゴ Pro W3" w:hAnsi="Times New Roman"/>
          <w:i/>
          <w:color w:val="000000"/>
          <w:sz w:val="20"/>
          <w:szCs w:val="20"/>
          <w:lang w:val="en-GB" w:eastAsia="fr-FR"/>
        </w:rPr>
        <w:t>fischbergi</w:t>
      </w:r>
      <w:proofErr w:type="spellEnd"/>
      <w:r w:rsidR="003676FF" w:rsidRPr="00C93072">
        <w:rPr>
          <w:rFonts w:ascii="Times New Roman" w:hAnsi="Times New Roman"/>
          <w:bCs/>
          <w:sz w:val="20"/>
          <w:szCs w:val="20"/>
          <w:lang w:val="en-GB"/>
        </w:rPr>
        <w:t xml:space="preserve"> </w:t>
      </w:r>
      <w:r w:rsidR="00732F25" w:rsidRPr="00C93072">
        <w:rPr>
          <w:rFonts w:ascii="Times New Roman" w:eastAsia="ヒラギノ角ゴ Pro W3" w:hAnsi="Times New Roman"/>
          <w:color w:val="000000"/>
          <w:sz w:val="20"/>
          <w:szCs w:val="20"/>
          <w:lang w:val="en-GB" w:eastAsia="fr-FR"/>
        </w:rPr>
        <w:t xml:space="preserve">Evans et </w:t>
      </w:r>
      <w:r w:rsidR="00732F25" w:rsidRPr="00C93072">
        <w:rPr>
          <w:rFonts w:ascii="Times New Roman" w:eastAsia="ヒラギノ角ゴ Pro W3" w:hAnsi="Times New Roman"/>
          <w:i/>
          <w:color w:val="000000"/>
          <w:sz w:val="20"/>
          <w:szCs w:val="20"/>
          <w:lang w:val="en-GB" w:eastAsia="fr-FR"/>
        </w:rPr>
        <w:t>al</w:t>
      </w:r>
      <w:r w:rsidR="00732F25" w:rsidRPr="00C93072">
        <w:rPr>
          <w:rFonts w:ascii="Times New Roman" w:eastAsia="ヒラギノ角ゴ Pro W3" w:hAnsi="Times New Roman"/>
          <w:color w:val="000000"/>
          <w:sz w:val="20"/>
          <w:szCs w:val="20"/>
          <w:lang w:val="en-GB" w:eastAsia="fr-FR"/>
        </w:rPr>
        <w:t>.,</w:t>
      </w:r>
      <w:r w:rsidR="00732F25" w:rsidRPr="00C93072">
        <w:rPr>
          <w:rFonts w:ascii="Times New Roman" w:hAnsi="Times New Roman"/>
          <w:bCs/>
          <w:sz w:val="20"/>
          <w:szCs w:val="20"/>
          <w:lang w:val="en-GB"/>
        </w:rPr>
        <w:t xml:space="preserve"> </w:t>
      </w:r>
      <w:r w:rsidR="003676FF" w:rsidRPr="00C93072">
        <w:rPr>
          <w:rFonts w:ascii="Times New Roman" w:hAnsi="Times New Roman"/>
          <w:bCs/>
          <w:sz w:val="20"/>
          <w:szCs w:val="20"/>
          <w:lang w:val="en-GB"/>
        </w:rPr>
        <w:t xml:space="preserve">and </w:t>
      </w:r>
      <w:proofErr w:type="spellStart"/>
      <w:r w:rsidR="003676FF" w:rsidRPr="00C93072">
        <w:rPr>
          <w:rFonts w:ascii="Times New Roman" w:hAnsi="Times New Roman"/>
          <w:bCs/>
          <w:i/>
          <w:sz w:val="20"/>
          <w:szCs w:val="20"/>
          <w:lang w:val="en-GB"/>
        </w:rPr>
        <w:t>Sclerophrys</w:t>
      </w:r>
      <w:proofErr w:type="spellEnd"/>
      <w:r w:rsidR="003676FF" w:rsidRPr="00C93072">
        <w:rPr>
          <w:rFonts w:ascii="Times New Roman" w:eastAsia="ヒラギノ角ゴ Pro W3" w:hAnsi="Times New Roman"/>
          <w:i/>
          <w:color w:val="000000"/>
          <w:sz w:val="20"/>
          <w:szCs w:val="20"/>
          <w:lang w:val="en-GB" w:eastAsia="fr-FR"/>
        </w:rPr>
        <w:t xml:space="preserve"> </w:t>
      </w:r>
      <w:proofErr w:type="spellStart"/>
      <w:r w:rsidR="003676FF" w:rsidRPr="00C93072">
        <w:rPr>
          <w:rFonts w:ascii="Times New Roman" w:eastAsia="ヒラギノ角ゴ Pro W3" w:hAnsi="Times New Roman"/>
          <w:i/>
          <w:color w:val="000000"/>
          <w:sz w:val="20"/>
          <w:szCs w:val="20"/>
          <w:lang w:val="en-GB" w:eastAsia="fr-FR"/>
        </w:rPr>
        <w:t>regularis</w:t>
      </w:r>
      <w:proofErr w:type="spellEnd"/>
      <w:r w:rsidR="00732F25" w:rsidRPr="00C93072">
        <w:rPr>
          <w:rFonts w:ascii="Times New Roman" w:eastAsia="ヒラギノ角ゴ Pro W3" w:hAnsi="Times New Roman"/>
          <w:i/>
          <w:color w:val="000000"/>
          <w:sz w:val="20"/>
          <w:szCs w:val="20"/>
          <w:lang w:val="en-GB" w:eastAsia="fr-FR"/>
        </w:rPr>
        <w:t xml:space="preserve"> </w:t>
      </w:r>
      <w:proofErr w:type="spellStart"/>
      <w:r w:rsidR="00732F25" w:rsidRPr="00C93072">
        <w:rPr>
          <w:rFonts w:ascii="Times New Roman" w:eastAsia="ヒラギノ角ゴ Pro W3" w:hAnsi="Times New Roman"/>
          <w:color w:val="000000"/>
          <w:sz w:val="20"/>
          <w:szCs w:val="20"/>
          <w:lang w:val="en-GB" w:eastAsia="fr-FR"/>
        </w:rPr>
        <w:t>Reuss</w:t>
      </w:r>
      <w:proofErr w:type="spellEnd"/>
      <w:r w:rsidR="00732F25" w:rsidRPr="00C93072">
        <w:rPr>
          <w:rFonts w:ascii="Times New Roman" w:eastAsia="ヒラギノ角ゴ Pro W3" w:hAnsi="Times New Roman"/>
          <w:color w:val="000000"/>
          <w:sz w:val="20"/>
          <w:szCs w:val="20"/>
          <w:lang w:val="en-GB" w:eastAsia="fr-FR"/>
        </w:rPr>
        <w:t>, 1833</w:t>
      </w:r>
      <w:r w:rsidRPr="00C93072">
        <w:rPr>
          <w:rFonts w:ascii="Times New Roman" w:hAnsi="Times New Roman"/>
          <w:bCs/>
          <w:sz w:val="20"/>
          <w:szCs w:val="20"/>
          <w:lang w:val="en-GB"/>
        </w:rPr>
        <w:t>. The</w:t>
      </w:r>
      <w:r w:rsidR="00C30073" w:rsidRPr="00C93072">
        <w:rPr>
          <w:rFonts w:ascii="Times New Roman" w:hAnsi="Times New Roman"/>
          <w:bCs/>
          <w:sz w:val="20"/>
          <w:szCs w:val="20"/>
          <w:lang w:val="en-GB"/>
        </w:rPr>
        <w:t xml:space="preserve"> small intestine is only</w:t>
      </w:r>
      <w:r w:rsidRPr="00C93072">
        <w:rPr>
          <w:rFonts w:ascii="Times New Roman" w:hAnsi="Times New Roman"/>
          <w:bCs/>
          <w:sz w:val="20"/>
          <w:szCs w:val="20"/>
          <w:lang w:val="en-GB"/>
        </w:rPr>
        <w:t xml:space="preserve"> site of</w:t>
      </w:r>
      <w:r w:rsidR="00EE50F7" w:rsidRPr="00C93072">
        <w:rPr>
          <w:rFonts w:ascii="Times New Roman" w:hAnsi="Times New Roman"/>
          <w:bCs/>
          <w:sz w:val="20"/>
          <w:szCs w:val="20"/>
          <w:lang w:val="en-GB"/>
        </w:rPr>
        <w:t xml:space="preserve"> </w:t>
      </w:r>
      <w:r w:rsidRPr="00C93072">
        <w:rPr>
          <w:rFonts w:ascii="Times New Roman" w:hAnsi="Times New Roman"/>
          <w:bCs/>
          <w:sz w:val="20"/>
          <w:szCs w:val="20"/>
          <w:lang w:val="en-GB"/>
        </w:rPr>
        <w:t>Cestodes</w:t>
      </w:r>
      <w:r w:rsidR="00C30073" w:rsidRPr="00C93072">
        <w:rPr>
          <w:rFonts w:ascii="Times New Roman" w:hAnsi="Times New Roman"/>
          <w:bCs/>
          <w:sz w:val="20"/>
          <w:szCs w:val="20"/>
          <w:lang w:val="en-GB"/>
        </w:rPr>
        <w:t xml:space="preserve"> infestations in their host</w:t>
      </w:r>
      <w:r w:rsidR="00BC6916" w:rsidRPr="00C93072">
        <w:rPr>
          <w:rFonts w:ascii="Times New Roman" w:hAnsi="Times New Roman"/>
          <w:bCs/>
          <w:sz w:val="20"/>
          <w:szCs w:val="20"/>
          <w:lang w:val="en-GB"/>
        </w:rPr>
        <w:t>. These results could be used for large-scale studies to define the impact of parasites on the growth of amphibians.</w:t>
      </w:r>
    </w:p>
    <w:p w14:paraId="3F763C04" w14:textId="1504BC24" w:rsidR="00245D80" w:rsidRPr="00C93072" w:rsidRDefault="00245D80" w:rsidP="00C93072">
      <w:pPr>
        <w:spacing w:after="120" w:line="240" w:lineRule="auto"/>
        <w:jc w:val="both"/>
        <w:rPr>
          <w:rFonts w:ascii="Times New Roman" w:hAnsi="Times New Roman"/>
          <w:bCs/>
          <w:sz w:val="20"/>
          <w:szCs w:val="20"/>
          <w:lang w:val="en-GB"/>
        </w:rPr>
      </w:pPr>
      <w:r w:rsidRPr="00C93072">
        <w:rPr>
          <w:rFonts w:ascii="Times New Roman" w:hAnsi="Times New Roman"/>
          <w:b/>
          <w:bCs/>
          <w:sz w:val="20"/>
          <w:szCs w:val="20"/>
          <w:lang w:val="en-GB"/>
        </w:rPr>
        <w:t>Keywords</w:t>
      </w:r>
      <w:r w:rsidR="00C30073" w:rsidRPr="00C93072">
        <w:rPr>
          <w:rFonts w:ascii="Times New Roman" w:hAnsi="Times New Roman"/>
          <w:bCs/>
          <w:sz w:val="20"/>
          <w:szCs w:val="20"/>
          <w:lang w:val="en-GB"/>
        </w:rPr>
        <w:t>:</w:t>
      </w:r>
      <w:r w:rsidRPr="00C93072">
        <w:rPr>
          <w:rFonts w:ascii="Times New Roman" w:hAnsi="Times New Roman"/>
          <w:bCs/>
          <w:sz w:val="20"/>
          <w:szCs w:val="20"/>
          <w:lang w:val="en-GB"/>
        </w:rPr>
        <w:t xml:space="preserve"> </w:t>
      </w:r>
      <w:r w:rsidR="009820DE" w:rsidRPr="00C93072">
        <w:rPr>
          <w:rFonts w:ascii="Times New Roman" w:hAnsi="Times New Roman"/>
          <w:bCs/>
          <w:sz w:val="20"/>
          <w:szCs w:val="20"/>
          <w:lang w:val="en-GB"/>
        </w:rPr>
        <w:t>Cestodes</w:t>
      </w:r>
      <w:r w:rsidR="00FD444A" w:rsidRPr="00C93072">
        <w:rPr>
          <w:rFonts w:ascii="Times New Roman" w:hAnsi="Times New Roman"/>
          <w:bCs/>
          <w:sz w:val="20"/>
          <w:szCs w:val="20"/>
          <w:lang w:val="en-GB"/>
        </w:rPr>
        <w:t>,</w:t>
      </w:r>
      <w:r w:rsidR="00C30073" w:rsidRPr="00C93072">
        <w:rPr>
          <w:rFonts w:ascii="Times New Roman" w:hAnsi="Times New Roman"/>
          <w:bCs/>
          <w:sz w:val="20"/>
          <w:szCs w:val="20"/>
          <w:lang w:val="en-GB"/>
        </w:rPr>
        <w:t xml:space="preserve"> </w:t>
      </w:r>
      <w:r w:rsidR="00FF100A" w:rsidRPr="00C93072">
        <w:rPr>
          <w:rFonts w:ascii="Times New Roman" w:hAnsi="Times New Roman"/>
          <w:bCs/>
          <w:sz w:val="20"/>
          <w:szCs w:val="20"/>
          <w:lang w:val="en-GB"/>
        </w:rPr>
        <w:t>parasitic infestation,</w:t>
      </w:r>
      <w:r w:rsidRPr="00C93072">
        <w:rPr>
          <w:rFonts w:ascii="Times New Roman" w:hAnsi="Times New Roman"/>
          <w:bCs/>
          <w:sz w:val="20"/>
          <w:szCs w:val="20"/>
          <w:lang w:val="en-GB"/>
        </w:rPr>
        <w:t xml:space="preserve"> </w:t>
      </w:r>
      <w:r w:rsidR="00E95CCC" w:rsidRPr="00C93072">
        <w:rPr>
          <w:rFonts w:ascii="Times New Roman" w:hAnsi="Times New Roman"/>
          <w:bCs/>
          <w:sz w:val="20"/>
          <w:szCs w:val="20"/>
          <w:lang w:val="en-GB"/>
        </w:rPr>
        <w:t>amphibians,</w:t>
      </w:r>
      <w:r w:rsidR="00EE50F7" w:rsidRPr="00C93072">
        <w:rPr>
          <w:rFonts w:ascii="Times New Roman" w:hAnsi="Times New Roman"/>
          <w:bCs/>
          <w:sz w:val="20"/>
          <w:szCs w:val="20"/>
          <w:lang w:val="en-GB"/>
        </w:rPr>
        <w:t xml:space="preserve"> Burkina Faso</w:t>
      </w:r>
    </w:p>
    <w:p w14:paraId="32573B7C" w14:textId="77777777" w:rsidR="000C3CAE" w:rsidRPr="007211C5" w:rsidRDefault="000C3CAE" w:rsidP="00E666D8">
      <w:pPr>
        <w:spacing w:line="240" w:lineRule="auto"/>
        <w:jc w:val="both"/>
        <w:rPr>
          <w:rFonts w:ascii="Times New Roman" w:hAnsi="Times New Roman"/>
          <w:bCs/>
          <w:sz w:val="24"/>
          <w:szCs w:val="24"/>
          <w:lang w:val="en-GB"/>
        </w:rPr>
      </w:pPr>
    </w:p>
    <w:p w14:paraId="35E92F42" w14:textId="77777777" w:rsidR="00127CAE" w:rsidRPr="00C93072" w:rsidRDefault="00127CAE" w:rsidP="00E666D8">
      <w:pPr>
        <w:spacing w:line="240" w:lineRule="auto"/>
        <w:jc w:val="both"/>
        <w:rPr>
          <w:rFonts w:ascii="Times New Roman" w:hAnsi="Times New Roman"/>
          <w:b/>
          <w:bCs/>
          <w:sz w:val="28"/>
          <w:szCs w:val="28"/>
        </w:rPr>
      </w:pPr>
      <w:r w:rsidRPr="00C93072">
        <w:rPr>
          <w:rFonts w:ascii="Times New Roman" w:hAnsi="Times New Roman"/>
          <w:b/>
          <w:bCs/>
          <w:sz w:val="28"/>
          <w:szCs w:val="28"/>
        </w:rPr>
        <w:t>Introduction</w:t>
      </w:r>
    </w:p>
    <w:p w14:paraId="4DC6CD98" w14:textId="44BD33BF" w:rsidR="00DC4AA3" w:rsidRPr="007211C5" w:rsidRDefault="00C4058D" w:rsidP="00C93072">
      <w:p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auto"/>
        <w:jc w:val="both"/>
        <w:rPr>
          <w:rFonts w:ascii="Times New Roman" w:eastAsiaTheme="minorHAnsi" w:hAnsi="Times New Roman"/>
          <w:color w:val="000000"/>
          <w:sz w:val="24"/>
          <w:szCs w:val="24"/>
        </w:rPr>
      </w:pPr>
      <w:r w:rsidRPr="007211C5">
        <w:rPr>
          <w:rFonts w:ascii="Times New Roman" w:eastAsiaTheme="minorHAnsi" w:hAnsi="Times New Roman"/>
          <w:color w:val="000000"/>
          <w:sz w:val="24"/>
          <w:szCs w:val="24"/>
        </w:rPr>
        <w:t>La classe des amphibiens renferme environ 6 347 espèces et représente près de 10 % de la diversité spécifique des vertébrés dans le monde (</w:t>
      </w:r>
      <w:r w:rsidR="00F27291" w:rsidRPr="007211C5">
        <w:rPr>
          <w:rFonts w:ascii="Times New Roman" w:eastAsiaTheme="minorHAnsi" w:hAnsi="Times New Roman"/>
          <w:color w:val="000000"/>
          <w:sz w:val="24"/>
          <w:szCs w:val="24"/>
        </w:rPr>
        <w:t>FROST</w:t>
      </w:r>
      <w:r w:rsidRPr="007211C5">
        <w:rPr>
          <w:rFonts w:ascii="Times New Roman" w:eastAsiaTheme="minorHAnsi" w:hAnsi="Times New Roman"/>
          <w:color w:val="000000"/>
          <w:sz w:val="24"/>
          <w:szCs w:val="24"/>
        </w:rPr>
        <w:t xml:space="preserve">, 2008). </w:t>
      </w:r>
      <w:r w:rsidRPr="007211C5">
        <w:rPr>
          <w:rFonts w:ascii="Times New Roman" w:hAnsi="Times New Roman"/>
          <w:sz w:val="24"/>
          <w:szCs w:val="24"/>
        </w:rPr>
        <w:t>Ces animaux sont d'excellents bio indicateurs du milieu aquatique (</w:t>
      </w:r>
      <w:r w:rsidR="00F27291" w:rsidRPr="007211C5">
        <w:rPr>
          <w:rFonts w:ascii="Times New Roman" w:hAnsi="Times New Roman"/>
          <w:sz w:val="24"/>
          <w:szCs w:val="24"/>
        </w:rPr>
        <w:t>SCHIOTZ</w:t>
      </w:r>
      <w:r w:rsidRPr="007211C5">
        <w:rPr>
          <w:rFonts w:ascii="Times New Roman" w:hAnsi="Times New Roman"/>
          <w:sz w:val="24"/>
          <w:szCs w:val="24"/>
        </w:rPr>
        <w:t xml:space="preserve">, 1999 ; </w:t>
      </w:r>
      <w:r w:rsidR="00F27291" w:rsidRPr="007211C5">
        <w:rPr>
          <w:rFonts w:ascii="Times New Roman" w:hAnsi="Times New Roman"/>
          <w:sz w:val="24"/>
          <w:szCs w:val="24"/>
        </w:rPr>
        <w:t>RÖDEL</w:t>
      </w:r>
      <w:r w:rsidRPr="007211C5">
        <w:rPr>
          <w:rFonts w:ascii="Times New Roman" w:hAnsi="Times New Roman"/>
          <w:sz w:val="24"/>
          <w:szCs w:val="24"/>
        </w:rPr>
        <w:t xml:space="preserve">, 2000 ; </w:t>
      </w:r>
      <w:r w:rsidR="00F27291" w:rsidRPr="007211C5">
        <w:rPr>
          <w:rFonts w:ascii="Times New Roman" w:hAnsi="Times New Roman"/>
          <w:sz w:val="24"/>
          <w:szCs w:val="24"/>
        </w:rPr>
        <w:t>CHANNING, 2001 ; GUERRY et</w:t>
      </w:r>
      <w:r w:rsidRPr="007211C5">
        <w:rPr>
          <w:rFonts w:ascii="Times New Roman" w:hAnsi="Times New Roman"/>
          <w:sz w:val="24"/>
          <w:szCs w:val="24"/>
        </w:rPr>
        <w:t xml:space="preserve"> </w:t>
      </w:r>
      <w:r w:rsidR="00F27291" w:rsidRPr="007211C5">
        <w:rPr>
          <w:rFonts w:ascii="Times New Roman" w:hAnsi="Times New Roman"/>
          <w:sz w:val="24"/>
          <w:szCs w:val="24"/>
        </w:rPr>
        <w:t>HUNTER</w:t>
      </w:r>
      <w:r w:rsidRPr="007211C5">
        <w:rPr>
          <w:rFonts w:ascii="Times New Roman" w:hAnsi="Times New Roman"/>
          <w:sz w:val="24"/>
          <w:szCs w:val="24"/>
        </w:rPr>
        <w:t xml:space="preserve">, 2002). Ils consomment des insectes nuisibles réduisant ainsi la </w:t>
      </w:r>
      <w:r w:rsidRPr="007211C5">
        <w:rPr>
          <w:rFonts w:ascii="Times New Roman" w:hAnsi="Times New Roman"/>
          <w:sz w:val="24"/>
          <w:szCs w:val="24"/>
        </w:rPr>
        <w:lastRenderedPageBreak/>
        <w:t xml:space="preserve">population d’insectes nuisibles. Ils améliorent </w:t>
      </w:r>
      <w:r w:rsidR="0078479E" w:rsidRPr="007211C5">
        <w:rPr>
          <w:rFonts w:ascii="Times New Roman" w:hAnsi="Times New Roman"/>
          <w:sz w:val="24"/>
          <w:szCs w:val="24"/>
        </w:rPr>
        <w:t xml:space="preserve">également </w:t>
      </w:r>
      <w:r w:rsidRPr="007211C5">
        <w:rPr>
          <w:rFonts w:ascii="Times New Roman" w:hAnsi="Times New Roman"/>
          <w:sz w:val="24"/>
          <w:szCs w:val="24"/>
        </w:rPr>
        <w:t>la production agricole et contribuent à la lutte contre les vecteurs du paludisme (</w:t>
      </w:r>
      <w:r w:rsidR="00F27291" w:rsidRPr="007211C5">
        <w:rPr>
          <w:rFonts w:ascii="Times New Roman" w:hAnsi="Times New Roman"/>
          <w:sz w:val="24"/>
          <w:szCs w:val="24"/>
        </w:rPr>
        <w:t>CHANNING</w:t>
      </w:r>
      <w:r w:rsidRPr="007211C5">
        <w:rPr>
          <w:rFonts w:ascii="Times New Roman" w:hAnsi="Times New Roman"/>
          <w:sz w:val="24"/>
          <w:szCs w:val="24"/>
        </w:rPr>
        <w:t>, 2001). Les amphibiens constituent une source d’alimentation non négligeable aussi bien pour les humains que pour les animaux. Ils ont toujours été considérés à l’échelle locale comme une source essentielle de protéine</w:t>
      </w:r>
      <w:r w:rsidR="00621ADC">
        <w:rPr>
          <w:rFonts w:ascii="Times New Roman" w:hAnsi="Times New Roman"/>
          <w:sz w:val="24"/>
          <w:szCs w:val="24"/>
        </w:rPr>
        <w:t>s</w:t>
      </w:r>
      <w:r w:rsidRPr="007211C5">
        <w:rPr>
          <w:rFonts w:ascii="Times New Roman" w:hAnsi="Times New Roman"/>
          <w:sz w:val="24"/>
          <w:szCs w:val="24"/>
        </w:rPr>
        <w:t xml:space="preserve"> (</w:t>
      </w:r>
      <w:r w:rsidR="00F27291" w:rsidRPr="007211C5">
        <w:rPr>
          <w:rFonts w:ascii="Times New Roman" w:hAnsi="Times New Roman"/>
          <w:sz w:val="24"/>
          <w:szCs w:val="24"/>
        </w:rPr>
        <w:t>ANGULO</w:t>
      </w:r>
      <w:r w:rsidRPr="007211C5">
        <w:rPr>
          <w:rFonts w:ascii="Times New Roman" w:hAnsi="Times New Roman"/>
          <w:sz w:val="24"/>
          <w:szCs w:val="24"/>
        </w:rPr>
        <w:t xml:space="preserve">, 2008 ; </w:t>
      </w:r>
      <w:r w:rsidR="00F27291" w:rsidRPr="007211C5">
        <w:rPr>
          <w:rFonts w:ascii="Times New Roman" w:hAnsi="Times New Roman"/>
          <w:sz w:val="24"/>
          <w:szCs w:val="24"/>
        </w:rPr>
        <w:t>MOHNEKE</w:t>
      </w:r>
      <w:r w:rsidRPr="007211C5">
        <w:rPr>
          <w:rFonts w:ascii="Times New Roman" w:hAnsi="Times New Roman"/>
          <w:sz w:val="24"/>
          <w:szCs w:val="24"/>
        </w:rPr>
        <w:t xml:space="preserve"> </w:t>
      </w:r>
      <w:r w:rsidRPr="00654EB8">
        <w:rPr>
          <w:rFonts w:ascii="Times New Roman" w:hAnsi="Times New Roman"/>
          <w:i/>
          <w:iCs/>
          <w:sz w:val="24"/>
          <w:szCs w:val="24"/>
        </w:rPr>
        <w:t xml:space="preserve">et </w:t>
      </w:r>
      <w:r w:rsidRPr="007211C5">
        <w:rPr>
          <w:rFonts w:ascii="Times New Roman" w:hAnsi="Times New Roman"/>
          <w:i/>
          <w:sz w:val="24"/>
          <w:szCs w:val="24"/>
        </w:rPr>
        <w:t>al</w:t>
      </w:r>
      <w:r w:rsidRPr="007211C5">
        <w:rPr>
          <w:rFonts w:ascii="Times New Roman" w:hAnsi="Times New Roman"/>
          <w:sz w:val="24"/>
          <w:szCs w:val="24"/>
        </w:rPr>
        <w:t xml:space="preserve">., 2009). Au Burkina Faso, selon les études de </w:t>
      </w:r>
      <w:r w:rsidR="00F27291" w:rsidRPr="007211C5">
        <w:rPr>
          <w:rFonts w:ascii="Times New Roman" w:hAnsi="Times New Roman"/>
          <w:sz w:val="24"/>
          <w:szCs w:val="24"/>
        </w:rPr>
        <w:t>MOHNEKE</w:t>
      </w:r>
      <w:r w:rsidRPr="007211C5">
        <w:rPr>
          <w:rFonts w:ascii="Times New Roman" w:hAnsi="Times New Roman"/>
          <w:sz w:val="24"/>
          <w:szCs w:val="24"/>
        </w:rPr>
        <w:t xml:space="preserve"> </w:t>
      </w:r>
      <w:r w:rsidRPr="00654EB8">
        <w:rPr>
          <w:rFonts w:ascii="Times New Roman" w:hAnsi="Times New Roman"/>
          <w:i/>
          <w:iCs/>
          <w:sz w:val="24"/>
          <w:szCs w:val="24"/>
        </w:rPr>
        <w:t>et al</w:t>
      </w:r>
      <w:r w:rsidR="000C3CAE">
        <w:rPr>
          <w:rFonts w:ascii="Times New Roman" w:hAnsi="Times New Roman"/>
          <w:sz w:val="24"/>
          <w:szCs w:val="24"/>
        </w:rPr>
        <w:t>.</w:t>
      </w:r>
      <w:r w:rsidRPr="007211C5">
        <w:rPr>
          <w:rFonts w:ascii="Times New Roman" w:hAnsi="Times New Roman"/>
          <w:sz w:val="24"/>
          <w:szCs w:val="24"/>
        </w:rPr>
        <w:t xml:space="preserve"> </w:t>
      </w:r>
      <w:r w:rsidR="000C3CAE">
        <w:rPr>
          <w:rFonts w:ascii="Times New Roman" w:hAnsi="Times New Roman"/>
          <w:sz w:val="24"/>
          <w:szCs w:val="24"/>
        </w:rPr>
        <w:t>(</w:t>
      </w:r>
      <w:r w:rsidRPr="007211C5">
        <w:rPr>
          <w:rFonts w:ascii="Times New Roman" w:hAnsi="Times New Roman"/>
          <w:sz w:val="24"/>
          <w:szCs w:val="24"/>
        </w:rPr>
        <w:t>2010</w:t>
      </w:r>
      <w:r w:rsidR="000C3CAE">
        <w:rPr>
          <w:rFonts w:ascii="Times New Roman" w:hAnsi="Times New Roman"/>
          <w:sz w:val="24"/>
          <w:szCs w:val="24"/>
        </w:rPr>
        <w:t>)</w:t>
      </w:r>
      <w:r w:rsidR="007617C2" w:rsidRPr="007211C5">
        <w:rPr>
          <w:rFonts w:ascii="Times New Roman" w:hAnsi="Times New Roman"/>
          <w:sz w:val="24"/>
          <w:szCs w:val="24"/>
        </w:rPr>
        <w:t xml:space="preserve">, presque tous les amphibiens </w:t>
      </w:r>
      <w:r w:rsidRPr="007211C5">
        <w:rPr>
          <w:rFonts w:ascii="Times New Roman" w:hAnsi="Times New Roman"/>
          <w:sz w:val="24"/>
          <w:szCs w:val="24"/>
        </w:rPr>
        <w:t>col</w:t>
      </w:r>
      <w:r w:rsidR="007617C2" w:rsidRPr="007211C5">
        <w:rPr>
          <w:rFonts w:ascii="Times New Roman" w:hAnsi="Times New Roman"/>
          <w:sz w:val="24"/>
          <w:szCs w:val="24"/>
        </w:rPr>
        <w:t>lec</w:t>
      </w:r>
      <w:r w:rsidRPr="007211C5">
        <w:rPr>
          <w:rFonts w:ascii="Times New Roman" w:hAnsi="Times New Roman"/>
          <w:sz w:val="24"/>
          <w:szCs w:val="24"/>
        </w:rPr>
        <w:t>tés</w:t>
      </w:r>
      <w:r w:rsidR="000D25B9" w:rsidRPr="007211C5">
        <w:rPr>
          <w:rFonts w:ascii="Times New Roman" w:hAnsi="Times New Roman"/>
          <w:sz w:val="24"/>
          <w:szCs w:val="24"/>
        </w:rPr>
        <w:t xml:space="preserve"> dans cette étude</w:t>
      </w:r>
      <w:r w:rsidRPr="007211C5">
        <w:rPr>
          <w:rFonts w:ascii="Times New Roman" w:hAnsi="Times New Roman"/>
          <w:sz w:val="24"/>
          <w:szCs w:val="24"/>
        </w:rPr>
        <w:t xml:space="preserve"> sont consommés dans la province du Ganzourgou où ils sont très prisés et </w:t>
      </w:r>
      <w:r w:rsidR="000D25B9" w:rsidRPr="007211C5">
        <w:rPr>
          <w:rFonts w:ascii="Times New Roman" w:hAnsi="Times New Roman"/>
          <w:sz w:val="24"/>
          <w:szCs w:val="24"/>
        </w:rPr>
        <w:t xml:space="preserve">utilisés </w:t>
      </w:r>
      <w:r w:rsidRPr="007211C5">
        <w:rPr>
          <w:rFonts w:ascii="Times New Roman" w:hAnsi="Times New Roman"/>
          <w:sz w:val="24"/>
          <w:szCs w:val="24"/>
        </w:rPr>
        <w:t xml:space="preserve">dans la médecine traditionnelle. </w:t>
      </w:r>
      <w:r w:rsidRPr="007211C5">
        <w:rPr>
          <w:rFonts w:ascii="Times New Roman" w:eastAsiaTheme="minorHAnsi" w:hAnsi="Times New Roman"/>
          <w:sz w:val="24"/>
          <w:szCs w:val="24"/>
        </w:rPr>
        <w:t>En effet</w:t>
      </w:r>
      <w:r w:rsidR="000D25B9" w:rsidRPr="007211C5">
        <w:rPr>
          <w:rFonts w:ascii="Times New Roman" w:eastAsiaTheme="minorHAnsi" w:hAnsi="Times New Roman"/>
          <w:sz w:val="24"/>
          <w:szCs w:val="24"/>
        </w:rPr>
        <w:t>,</w:t>
      </w:r>
      <w:r w:rsidRPr="007211C5">
        <w:rPr>
          <w:rFonts w:ascii="Times New Roman" w:eastAsiaTheme="minorHAnsi" w:hAnsi="Times New Roman"/>
          <w:sz w:val="24"/>
          <w:szCs w:val="24"/>
        </w:rPr>
        <w:t xml:space="preserve"> les crapauds sont utilisés sous forme de soupe pour soigner les infections respiratoires, la rougeole ou les furoncles (</w:t>
      </w:r>
      <w:r w:rsidR="00F27291" w:rsidRPr="007211C5">
        <w:rPr>
          <w:rFonts w:ascii="Times New Roman" w:eastAsiaTheme="minorHAnsi" w:hAnsi="Times New Roman"/>
          <w:sz w:val="24"/>
          <w:szCs w:val="24"/>
        </w:rPr>
        <w:t>MOHNEKE</w:t>
      </w:r>
      <w:r w:rsidRPr="007211C5">
        <w:rPr>
          <w:rFonts w:ascii="Times New Roman" w:eastAsiaTheme="minorHAnsi" w:hAnsi="Times New Roman"/>
          <w:sz w:val="24"/>
          <w:szCs w:val="24"/>
        </w:rPr>
        <w:t xml:space="preserve"> </w:t>
      </w:r>
      <w:r w:rsidRPr="00654EB8">
        <w:rPr>
          <w:rFonts w:ascii="Times New Roman" w:eastAsiaTheme="minorHAnsi" w:hAnsi="Times New Roman"/>
          <w:i/>
          <w:iCs/>
          <w:sz w:val="24"/>
          <w:szCs w:val="24"/>
        </w:rPr>
        <w:t>et</w:t>
      </w:r>
      <w:r w:rsidRPr="007211C5">
        <w:rPr>
          <w:rFonts w:ascii="Times New Roman" w:eastAsiaTheme="minorHAnsi" w:hAnsi="Times New Roman"/>
          <w:sz w:val="24"/>
          <w:szCs w:val="24"/>
        </w:rPr>
        <w:t xml:space="preserve"> </w:t>
      </w:r>
      <w:r w:rsidRPr="007211C5">
        <w:rPr>
          <w:rFonts w:ascii="Times New Roman" w:eastAsiaTheme="minorHAnsi" w:hAnsi="Times New Roman"/>
          <w:i/>
          <w:sz w:val="24"/>
          <w:szCs w:val="24"/>
        </w:rPr>
        <w:t>al</w:t>
      </w:r>
      <w:r w:rsidRPr="007211C5">
        <w:rPr>
          <w:rFonts w:ascii="Times New Roman" w:eastAsiaTheme="minorHAnsi" w:hAnsi="Times New Roman"/>
          <w:sz w:val="24"/>
          <w:szCs w:val="24"/>
        </w:rPr>
        <w:t xml:space="preserve">., 2011). Aussi, il semble probable que le contact direct </w:t>
      </w:r>
      <w:r w:rsidR="00F80743" w:rsidRPr="007211C5">
        <w:rPr>
          <w:rFonts w:ascii="Times New Roman" w:eastAsiaTheme="minorHAnsi" w:hAnsi="Times New Roman"/>
          <w:sz w:val="24"/>
          <w:szCs w:val="24"/>
        </w:rPr>
        <w:t>entre la peau de crapaud et</w:t>
      </w:r>
      <w:r w:rsidRPr="007211C5">
        <w:rPr>
          <w:rFonts w:ascii="Times New Roman" w:eastAsiaTheme="minorHAnsi" w:hAnsi="Times New Roman"/>
          <w:sz w:val="24"/>
          <w:szCs w:val="24"/>
        </w:rPr>
        <w:t xml:space="preserve"> les zones de piqûres de scorpion </w:t>
      </w:r>
      <w:r w:rsidR="00F80743" w:rsidRPr="007211C5">
        <w:rPr>
          <w:rFonts w:ascii="Times New Roman" w:eastAsiaTheme="minorHAnsi" w:hAnsi="Times New Roman"/>
          <w:sz w:val="24"/>
          <w:szCs w:val="24"/>
        </w:rPr>
        <w:t>de m</w:t>
      </w:r>
      <w:r w:rsidR="008B4EA9">
        <w:rPr>
          <w:rFonts w:ascii="Times New Roman" w:eastAsiaTheme="minorHAnsi" w:hAnsi="Times New Roman"/>
          <w:sz w:val="24"/>
          <w:szCs w:val="24"/>
        </w:rPr>
        <w:t>ême que les plaies infectées soit</w:t>
      </w:r>
      <w:r w:rsidRPr="007211C5">
        <w:rPr>
          <w:rFonts w:ascii="Times New Roman" w:eastAsiaTheme="minorHAnsi" w:hAnsi="Times New Roman"/>
          <w:sz w:val="24"/>
          <w:szCs w:val="24"/>
        </w:rPr>
        <w:t xml:space="preserve"> bénéfique pour le malade grâce aux actions antibactériennes des composants de la peau des crapauds (</w:t>
      </w:r>
      <w:r w:rsidR="00F27291" w:rsidRPr="007211C5">
        <w:rPr>
          <w:rFonts w:ascii="Times New Roman" w:eastAsiaTheme="minorHAnsi" w:hAnsi="Times New Roman"/>
          <w:sz w:val="24"/>
          <w:szCs w:val="24"/>
        </w:rPr>
        <w:t>SIMMACO</w:t>
      </w:r>
      <w:r w:rsidRPr="007211C5">
        <w:rPr>
          <w:rFonts w:ascii="Times New Roman" w:eastAsiaTheme="minorHAnsi" w:hAnsi="Times New Roman"/>
          <w:sz w:val="24"/>
          <w:szCs w:val="24"/>
        </w:rPr>
        <w:t xml:space="preserve"> </w:t>
      </w:r>
      <w:r w:rsidRPr="00654EB8">
        <w:rPr>
          <w:rFonts w:ascii="Times New Roman" w:eastAsiaTheme="minorHAnsi" w:hAnsi="Times New Roman"/>
          <w:i/>
          <w:iCs/>
          <w:sz w:val="24"/>
          <w:szCs w:val="24"/>
        </w:rPr>
        <w:t>et</w:t>
      </w:r>
      <w:r w:rsidRPr="007211C5">
        <w:rPr>
          <w:rFonts w:ascii="Times New Roman" w:eastAsiaTheme="minorHAnsi" w:hAnsi="Times New Roman"/>
          <w:sz w:val="24"/>
          <w:szCs w:val="24"/>
        </w:rPr>
        <w:t xml:space="preserve"> </w:t>
      </w:r>
      <w:r w:rsidRPr="007211C5">
        <w:rPr>
          <w:rFonts w:ascii="Times New Roman" w:eastAsiaTheme="minorHAnsi" w:hAnsi="Times New Roman"/>
          <w:i/>
          <w:sz w:val="24"/>
          <w:szCs w:val="24"/>
        </w:rPr>
        <w:t>al</w:t>
      </w:r>
      <w:r w:rsidRPr="007211C5">
        <w:rPr>
          <w:rFonts w:ascii="Times New Roman" w:eastAsiaTheme="minorHAnsi" w:hAnsi="Times New Roman"/>
          <w:sz w:val="24"/>
          <w:szCs w:val="24"/>
        </w:rPr>
        <w:t>. 1998</w:t>
      </w:r>
      <w:r w:rsidR="00654EB8">
        <w:rPr>
          <w:rFonts w:ascii="Times New Roman" w:eastAsiaTheme="minorHAnsi" w:hAnsi="Times New Roman"/>
          <w:sz w:val="24"/>
          <w:szCs w:val="24"/>
        </w:rPr>
        <w:t xml:space="preserve"> </w:t>
      </w:r>
      <w:r w:rsidRPr="007211C5">
        <w:rPr>
          <w:rFonts w:ascii="Times New Roman" w:eastAsiaTheme="minorHAnsi" w:hAnsi="Times New Roman"/>
          <w:sz w:val="24"/>
          <w:szCs w:val="24"/>
        </w:rPr>
        <w:t xml:space="preserve">; </w:t>
      </w:r>
      <w:r w:rsidR="00F27291" w:rsidRPr="007211C5">
        <w:rPr>
          <w:rFonts w:ascii="Times New Roman" w:eastAsiaTheme="minorHAnsi" w:hAnsi="Times New Roman"/>
          <w:sz w:val="24"/>
          <w:szCs w:val="24"/>
        </w:rPr>
        <w:t>ZHOU</w:t>
      </w:r>
      <w:r w:rsidRPr="007211C5">
        <w:rPr>
          <w:rFonts w:ascii="Times New Roman" w:eastAsiaTheme="minorHAnsi" w:hAnsi="Times New Roman"/>
          <w:sz w:val="24"/>
          <w:szCs w:val="24"/>
        </w:rPr>
        <w:t xml:space="preserve"> </w:t>
      </w:r>
      <w:r w:rsidRPr="00654EB8">
        <w:rPr>
          <w:rFonts w:ascii="Times New Roman" w:eastAsiaTheme="minorHAnsi" w:hAnsi="Times New Roman"/>
          <w:i/>
          <w:iCs/>
          <w:sz w:val="24"/>
          <w:szCs w:val="24"/>
        </w:rPr>
        <w:t>et</w:t>
      </w:r>
      <w:r w:rsidRPr="007211C5">
        <w:rPr>
          <w:rFonts w:ascii="Times New Roman" w:eastAsiaTheme="minorHAnsi" w:hAnsi="Times New Roman"/>
          <w:sz w:val="24"/>
          <w:szCs w:val="24"/>
        </w:rPr>
        <w:t xml:space="preserve"> </w:t>
      </w:r>
      <w:r w:rsidRPr="007211C5">
        <w:rPr>
          <w:rFonts w:ascii="Times New Roman" w:eastAsiaTheme="minorHAnsi" w:hAnsi="Times New Roman"/>
          <w:i/>
          <w:sz w:val="24"/>
          <w:szCs w:val="24"/>
        </w:rPr>
        <w:t>al</w:t>
      </w:r>
      <w:r w:rsidRPr="007211C5">
        <w:rPr>
          <w:rFonts w:ascii="Times New Roman" w:eastAsiaTheme="minorHAnsi" w:hAnsi="Times New Roman"/>
          <w:sz w:val="24"/>
          <w:szCs w:val="24"/>
        </w:rPr>
        <w:t>., 2006).</w:t>
      </w:r>
      <w:r w:rsidRPr="007211C5">
        <w:rPr>
          <w:rFonts w:ascii="Times New Roman" w:hAnsi="Times New Roman"/>
          <w:sz w:val="24"/>
          <w:szCs w:val="24"/>
        </w:rPr>
        <w:t xml:space="preserve"> </w:t>
      </w:r>
    </w:p>
    <w:p w14:paraId="5ECA1928" w14:textId="5D7FEAA5" w:rsidR="00DC4AA3" w:rsidRPr="007211C5" w:rsidRDefault="00281F8C" w:rsidP="00C93072">
      <w:pPr>
        <w:autoSpaceDE w:val="0"/>
        <w:autoSpaceDN w:val="0"/>
        <w:adjustRightInd w:val="0"/>
        <w:spacing w:after="120" w:line="240" w:lineRule="auto"/>
        <w:jc w:val="both"/>
        <w:rPr>
          <w:rFonts w:ascii="Times New Roman" w:eastAsiaTheme="minorHAnsi" w:hAnsi="Times New Roman"/>
          <w:color w:val="000000"/>
          <w:sz w:val="24"/>
          <w:szCs w:val="24"/>
        </w:rPr>
      </w:pPr>
      <w:r w:rsidRPr="007211C5">
        <w:rPr>
          <w:rFonts w:ascii="Times New Roman" w:eastAsiaTheme="minorHAnsi" w:hAnsi="Times New Roman"/>
          <w:color w:val="000000"/>
          <w:sz w:val="24"/>
          <w:szCs w:val="24"/>
        </w:rPr>
        <w:t>Cependant, les amphibien</w:t>
      </w:r>
      <w:r w:rsidR="00DC4AA3" w:rsidRPr="007211C5">
        <w:rPr>
          <w:rFonts w:ascii="Times New Roman" w:eastAsiaTheme="minorHAnsi" w:hAnsi="Times New Roman"/>
          <w:color w:val="000000"/>
          <w:sz w:val="24"/>
          <w:szCs w:val="24"/>
        </w:rPr>
        <w:t>s constituent des hôtes pour une diversité de parasites aux nombres desquels figurent les Cestodes (</w:t>
      </w:r>
      <w:r w:rsidR="00F27291" w:rsidRPr="007211C5">
        <w:rPr>
          <w:rFonts w:ascii="Times New Roman" w:eastAsiaTheme="minorHAnsi" w:hAnsi="Times New Roman"/>
          <w:color w:val="000000"/>
          <w:sz w:val="24"/>
          <w:szCs w:val="24"/>
        </w:rPr>
        <w:t>PRUDHOE</w:t>
      </w:r>
      <w:r w:rsidR="00DC4AA3" w:rsidRPr="007211C5">
        <w:rPr>
          <w:rFonts w:ascii="Times New Roman" w:eastAsiaTheme="minorHAnsi" w:hAnsi="Times New Roman"/>
          <w:color w:val="000000"/>
          <w:sz w:val="24"/>
          <w:szCs w:val="24"/>
        </w:rPr>
        <w:t xml:space="preserve"> et </w:t>
      </w:r>
      <w:r w:rsidR="00F27291" w:rsidRPr="007211C5">
        <w:rPr>
          <w:rFonts w:ascii="Times New Roman" w:eastAsiaTheme="minorHAnsi" w:hAnsi="Times New Roman"/>
          <w:color w:val="000000"/>
          <w:sz w:val="24"/>
          <w:szCs w:val="24"/>
        </w:rPr>
        <w:t>BRAY</w:t>
      </w:r>
      <w:r w:rsidR="00DC4AA3" w:rsidRPr="007211C5">
        <w:rPr>
          <w:rFonts w:ascii="Times New Roman" w:eastAsiaTheme="minorHAnsi" w:hAnsi="Times New Roman"/>
          <w:color w:val="000000"/>
          <w:sz w:val="24"/>
          <w:szCs w:val="24"/>
        </w:rPr>
        <w:t>,</w:t>
      </w:r>
      <w:r w:rsidR="00666D46">
        <w:rPr>
          <w:rFonts w:ascii="Times New Roman" w:eastAsiaTheme="minorHAnsi" w:hAnsi="Times New Roman"/>
          <w:color w:val="000000"/>
          <w:sz w:val="24"/>
          <w:szCs w:val="24"/>
        </w:rPr>
        <w:t xml:space="preserve"> 1982). Ces vers à corps</w:t>
      </w:r>
      <w:r w:rsidR="00DC4AA3" w:rsidRPr="007211C5">
        <w:rPr>
          <w:rFonts w:ascii="Times New Roman" w:eastAsiaTheme="minorHAnsi" w:hAnsi="Times New Roman"/>
          <w:color w:val="000000"/>
          <w:sz w:val="24"/>
          <w:szCs w:val="24"/>
        </w:rPr>
        <w:t xml:space="preserve"> rubané, allongé et mince peuvent être à l’origine de nombreuses pathologies (</w:t>
      </w:r>
      <w:r w:rsidR="00F27291" w:rsidRPr="007211C5">
        <w:rPr>
          <w:rFonts w:ascii="Times New Roman" w:eastAsiaTheme="minorHAnsi" w:hAnsi="Times New Roman"/>
          <w:color w:val="000000"/>
          <w:sz w:val="24"/>
          <w:szCs w:val="24"/>
        </w:rPr>
        <w:t>MAHOMMAD</w:t>
      </w:r>
      <w:r w:rsidR="00DC4AA3" w:rsidRPr="007211C5">
        <w:rPr>
          <w:rFonts w:ascii="Times New Roman" w:eastAsiaTheme="minorHAnsi" w:hAnsi="Times New Roman"/>
          <w:color w:val="000000"/>
          <w:sz w:val="24"/>
          <w:szCs w:val="24"/>
        </w:rPr>
        <w:t xml:space="preserve"> </w:t>
      </w:r>
      <w:r w:rsidR="00DC4AA3" w:rsidRPr="00654EB8">
        <w:rPr>
          <w:rFonts w:ascii="Times New Roman" w:eastAsiaTheme="minorHAnsi" w:hAnsi="Times New Roman"/>
          <w:i/>
          <w:color w:val="000000"/>
          <w:sz w:val="24"/>
          <w:szCs w:val="24"/>
        </w:rPr>
        <w:t>et</w:t>
      </w:r>
      <w:r w:rsidR="00DC4AA3" w:rsidRPr="007211C5">
        <w:rPr>
          <w:rFonts w:ascii="Times New Roman" w:eastAsiaTheme="minorHAnsi" w:hAnsi="Times New Roman"/>
          <w:i/>
          <w:iCs/>
          <w:color w:val="000000"/>
          <w:sz w:val="24"/>
          <w:szCs w:val="24"/>
        </w:rPr>
        <w:t xml:space="preserve"> al</w:t>
      </w:r>
      <w:r w:rsidR="00DC4AA3" w:rsidRPr="007211C5">
        <w:rPr>
          <w:rFonts w:ascii="Times New Roman" w:eastAsiaTheme="minorHAnsi" w:hAnsi="Times New Roman"/>
          <w:color w:val="000000"/>
          <w:sz w:val="24"/>
          <w:szCs w:val="24"/>
        </w:rPr>
        <w:t xml:space="preserve">., 2015). Selon De </w:t>
      </w:r>
      <w:r w:rsidR="00F27291" w:rsidRPr="007211C5">
        <w:rPr>
          <w:rFonts w:ascii="Times New Roman" w:eastAsiaTheme="minorHAnsi" w:hAnsi="Times New Roman"/>
          <w:color w:val="000000"/>
          <w:sz w:val="24"/>
          <w:szCs w:val="24"/>
        </w:rPr>
        <w:t>MONTAUDOUIN</w:t>
      </w:r>
      <w:r w:rsidR="00DC4AA3" w:rsidRPr="007211C5">
        <w:rPr>
          <w:rFonts w:ascii="Times New Roman" w:eastAsiaTheme="minorHAnsi" w:hAnsi="Times New Roman"/>
          <w:color w:val="000000"/>
          <w:sz w:val="24"/>
          <w:szCs w:val="24"/>
        </w:rPr>
        <w:t xml:space="preserve"> </w:t>
      </w:r>
      <w:r w:rsidR="00DC4AA3" w:rsidRPr="00654EB8">
        <w:rPr>
          <w:rFonts w:ascii="Times New Roman" w:eastAsiaTheme="minorHAnsi" w:hAnsi="Times New Roman"/>
          <w:i/>
          <w:color w:val="000000"/>
          <w:sz w:val="24"/>
          <w:szCs w:val="24"/>
        </w:rPr>
        <w:t>et</w:t>
      </w:r>
      <w:r w:rsidR="00DC4AA3" w:rsidRPr="007211C5">
        <w:rPr>
          <w:rFonts w:ascii="Times New Roman" w:eastAsiaTheme="minorHAnsi" w:hAnsi="Times New Roman"/>
          <w:i/>
          <w:iCs/>
          <w:color w:val="000000"/>
          <w:sz w:val="24"/>
          <w:szCs w:val="24"/>
        </w:rPr>
        <w:t xml:space="preserve"> al</w:t>
      </w:r>
      <w:r w:rsidR="00DC4AA3" w:rsidRPr="007211C5">
        <w:rPr>
          <w:rFonts w:ascii="Times New Roman" w:eastAsiaTheme="minorHAnsi" w:hAnsi="Times New Roman"/>
          <w:color w:val="000000"/>
          <w:sz w:val="24"/>
          <w:szCs w:val="24"/>
        </w:rPr>
        <w:t xml:space="preserve">. (2003), </w:t>
      </w:r>
      <w:r w:rsidR="00F27291" w:rsidRPr="007211C5">
        <w:rPr>
          <w:rFonts w:ascii="Times New Roman" w:eastAsiaTheme="minorHAnsi" w:hAnsi="Times New Roman"/>
          <w:color w:val="000000"/>
          <w:sz w:val="24"/>
          <w:szCs w:val="24"/>
        </w:rPr>
        <w:t>LAFFERTY</w:t>
      </w:r>
      <w:r w:rsidR="00DC4AA3" w:rsidRPr="007211C5">
        <w:rPr>
          <w:rFonts w:ascii="Times New Roman" w:eastAsiaTheme="minorHAnsi" w:hAnsi="Times New Roman"/>
          <w:color w:val="000000"/>
          <w:sz w:val="24"/>
          <w:szCs w:val="24"/>
        </w:rPr>
        <w:t xml:space="preserve"> </w:t>
      </w:r>
      <w:r w:rsidR="00DC4AA3" w:rsidRPr="00654EB8">
        <w:rPr>
          <w:rFonts w:ascii="Times New Roman" w:eastAsiaTheme="minorHAnsi" w:hAnsi="Times New Roman"/>
          <w:i/>
          <w:color w:val="000000"/>
          <w:sz w:val="24"/>
          <w:szCs w:val="24"/>
        </w:rPr>
        <w:t>et</w:t>
      </w:r>
      <w:r w:rsidR="00DC4AA3" w:rsidRPr="007211C5">
        <w:rPr>
          <w:rFonts w:ascii="Times New Roman" w:eastAsiaTheme="minorHAnsi" w:hAnsi="Times New Roman"/>
          <w:i/>
          <w:iCs/>
          <w:color w:val="000000"/>
          <w:sz w:val="24"/>
          <w:szCs w:val="24"/>
        </w:rPr>
        <w:t xml:space="preserve"> al</w:t>
      </w:r>
      <w:r w:rsidR="00DC4AA3" w:rsidRPr="007211C5">
        <w:rPr>
          <w:rFonts w:ascii="Times New Roman" w:eastAsiaTheme="minorHAnsi" w:hAnsi="Times New Roman"/>
          <w:color w:val="000000"/>
          <w:sz w:val="24"/>
          <w:szCs w:val="24"/>
        </w:rPr>
        <w:t xml:space="preserve">. (2008) et </w:t>
      </w:r>
      <w:r w:rsidR="00F27291" w:rsidRPr="007211C5">
        <w:rPr>
          <w:rFonts w:ascii="Times New Roman" w:eastAsiaTheme="minorHAnsi" w:hAnsi="Times New Roman"/>
          <w:color w:val="000000"/>
          <w:sz w:val="24"/>
          <w:szCs w:val="24"/>
        </w:rPr>
        <w:t xml:space="preserve">MAHOMMAD </w:t>
      </w:r>
      <w:r w:rsidR="00DC4AA3" w:rsidRPr="00654EB8">
        <w:rPr>
          <w:rFonts w:ascii="Times New Roman" w:eastAsiaTheme="minorHAnsi" w:hAnsi="Times New Roman"/>
          <w:i/>
          <w:color w:val="000000"/>
          <w:sz w:val="24"/>
          <w:szCs w:val="24"/>
        </w:rPr>
        <w:t>et</w:t>
      </w:r>
      <w:r w:rsidR="00DC4AA3" w:rsidRPr="007211C5">
        <w:rPr>
          <w:rFonts w:ascii="Times New Roman" w:eastAsiaTheme="minorHAnsi" w:hAnsi="Times New Roman"/>
          <w:i/>
          <w:iCs/>
          <w:color w:val="000000"/>
          <w:sz w:val="24"/>
          <w:szCs w:val="24"/>
        </w:rPr>
        <w:t xml:space="preserve"> al</w:t>
      </w:r>
      <w:r w:rsidR="00DC4AA3" w:rsidRPr="007211C5">
        <w:rPr>
          <w:rFonts w:ascii="Times New Roman" w:eastAsiaTheme="minorHAnsi" w:hAnsi="Times New Roman"/>
          <w:color w:val="000000"/>
          <w:sz w:val="24"/>
          <w:szCs w:val="24"/>
        </w:rPr>
        <w:t xml:space="preserve">. (2015), les effets pathogènes des Cestodes parasites sont nombreux. En effet, ils peuvent provoquer d’importantes anomalies chez leurs hôtes telles que le ralentissement de la croissance, les déformations squelettiques, la détérioration de la vue, la diminution de la fécondité des hôtes, etc. En outre, plusieurs espèces de Cestodes parasites sont connues pour inhiber </w:t>
      </w:r>
      <w:r w:rsidR="005C6035" w:rsidRPr="007211C5">
        <w:rPr>
          <w:rFonts w:ascii="Times New Roman" w:eastAsiaTheme="minorHAnsi" w:hAnsi="Times New Roman"/>
          <w:color w:val="000000"/>
          <w:sz w:val="24"/>
          <w:szCs w:val="24"/>
        </w:rPr>
        <w:t>l’absorption de nutriments des amphibien</w:t>
      </w:r>
      <w:r w:rsidR="00DC4AA3" w:rsidRPr="007211C5">
        <w:rPr>
          <w:rFonts w:ascii="Times New Roman" w:eastAsiaTheme="minorHAnsi" w:hAnsi="Times New Roman"/>
          <w:color w:val="000000"/>
          <w:sz w:val="24"/>
          <w:szCs w:val="24"/>
        </w:rPr>
        <w:t>s hôtes modifiant ainsi, leur physiologie, leur alimentation et leur comportement (</w:t>
      </w:r>
      <w:r w:rsidR="00F27291" w:rsidRPr="007211C5">
        <w:rPr>
          <w:rFonts w:ascii="Times New Roman" w:eastAsiaTheme="minorHAnsi" w:hAnsi="Times New Roman"/>
          <w:color w:val="000000"/>
          <w:sz w:val="24"/>
          <w:szCs w:val="24"/>
        </w:rPr>
        <w:t>KNUDSEN</w:t>
      </w:r>
      <w:r w:rsidR="00DC4AA3" w:rsidRPr="007211C5">
        <w:rPr>
          <w:rFonts w:ascii="Times New Roman" w:eastAsiaTheme="minorHAnsi" w:hAnsi="Times New Roman"/>
          <w:color w:val="000000"/>
          <w:sz w:val="24"/>
          <w:szCs w:val="24"/>
        </w:rPr>
        <w:t xml:space="preserve"> </w:t>
      </w:r>
      <w:r w:rsidR="00DC4AA3" w:rsidRPr="00654EB8">
        <w:rPr>
          <w:rFonts w:ascii="Times New Roman" w:eastAsiaTheme="minorHAnsi" w:hAnsi="Times New Roman"/>
          <w:i/>
          <w:color w:val="000000"/>
          <w:sz w:val="24"/>
          <w:szCs w:val="24"/>
        </w:rPr>
        <w:t>et</w:t>
      </w:r>
      <w:r w:rsidR="00DC4AA3" w:rsidRPr="007211C5">
        <w:rPr>
          <w:rFonts w:ascii="Times New Roman" w:eastAsiaTheme="minorHAnsi" w:hAnsi="Times New Roman"/>
          <w:i/>
          <w:iCs/>
          <w:color w:val="000000"/>
          <w:sz w:val="24"/>
          <w:szCs w:val="24"/>
        </w:rPr>
        <w:t xml:space="preserve"> al., </w:t>
      </w:r>
      <w:r w:rsidR="00DC4AA3" w:rsidRPr="007211C5">
        <w:rPr>
          <w:rFonts w:ascii="Times New Roman" w:eastAsiaTheme="minorHAnsi" w:hAnsi="Times New Roman"/>
          <w:color w:val="000000"/>
          <w:sz w:val="24"/>
          <w:szCs w:val="24"/>
        </w:rPr>
        <w:t>2001).</w:t>
      </w:r>
    </w:p>
    <w:p w14:paraId="0A3404AD" w14:textId="24847D97" w:rsidR="0068362A" w:rsidRPr="007211C5" w:rsidRDefault="00DC4AA3" w:rsidP="00C93072">
      <w:pPr>
        <w:autoSpaceDE w:val="0"/>
        <w:autoSpaceDN w:val="0"/>
        <w:adjustRightInd w:val="0"/>
        <w:spacing w:after="0" w:line="240" w:lineRule="auto"/>
        <w:jc w:val="both"/>
        <w:rPr>
          <w:rFonts w:ascii="Times New Roman" w:eastAsiaTheme="minorHAnsi" w:hAnsi="Times New Roman"/>
          <w:color w:val="000000"/>
          <w:sz w:val="24"/>
          <w:szCs w:val="24"/>
        </w:rPr>
      </w:pPr>
      <w:r w:rsidRPr="007211C5">
        <w:rPr>
          <w:rFonts w:ascii="Times New Roman" w:eastAsiaTheme="minorHAnsi" w:hAnsi="Times New Roman"/>
          <w:color w:val="000000"/>
          <w:sz w:val="24"/>
          <w:szCs w:val="24"/>
        </w:rPr>
        <w:t xml:space="preserve">Malgré leur caractère pathogène, les études sur la faune des Cestodes parasites des </w:t>
      </w:r>
      <w:r w:rsidR="00FF2D99" w:rsidRPr="007211C5">
        <w:rPr>
          <w:rFonts w:ascii="Times New Roman" w:eastAsiaTheme="minorHAnsi" w:hAnsi="Times New Roman"/>
          <w:color w:val="000000"/>
          <w:sz w:val="24"/>
          <w:szCs w:val="24"/>
        </w:rPr>
        <w:t>amphibiens</w:t>
      </w:r>
      <w:r w:rsidRPr="007211C5">
        <w:rPr>
          <w:rFonts w:ascii="Times New Roman" w:eastAsiaTheme="minorHAnsi" w:hAnsi="Times New Roman"/>
          <w:color w:val="000000"/>
          <w:sz w:val="24"/>
          <w:szCs w:val="24"/>
        </w:rPr>
        <w:t xml:space="preserve"> restent fragmentaires. En Afrique, ces travaux concernent ceux d’</w:t>
      </w:r>
      <w:r w:rsidR="00F27291" w:rsidRPr="007211C5">
        <w:rPr>
          <w:rFonts w:ascii="Times New Roman" w:eastAsiaTheme="minorHAnsi" w:hAnsi="Times New Roman"/>
          <w:color w:val="000000"/>
          <w:sz w:val="24"/>
          <w:szCs w:val="24"/>
        </w:rPr>
        <w:t xml:space="preserve">AISIEN </w:t>
      </w:r>
      <w:r w:rsidRPr="00654EB8">
        <w:rPr>
          <w:rFonts w:ascii="Times New Roman" w:eastAsiaTheme="minorHAnsi" w:hAnsi="Times New Roman"/>
          <w:i/>
          <w:color w:val="000000"/>
          <w:sz w:val="24"/>
          <w:szCs w:val="24"/>
        </w:rPr>
        <w:t>et</w:t>
      </w:r>
      <w:r w:rsidRPr="007211C5">
        <w:rPr>
          <w:rFonts w:ascii="Times New Roman" w:eastAsiaTheme="minorHAnsi" w:hAnsi="Times New Roman"/>
          <w:i/>
          <w:iCs/>
          <w:color w:val="000000"/>
          <w:sz w:val="24"/>
          <w:szCs w:val="24"/>
        </w:rPr>
        <w:t xml:space="preserve"> al. </w:t>
      </w:r>
      <w:r w:rsidRPr="007211C5">
        <w:rPr>
          <w:rFonts w:ascii="Times New Roman" w:eastAsiaTheme="minorHAnsi" w:hAnsi="Times New Roman"/>
          <w:color w:val="000000"/>
          <w:sz w:val="24"/>
          <w:szCs w:val="24"/>
        </w:rPr>
        <w:t>(2001</w:t>
      </w:r>
      <w:r w:rsidR="00654EB8">
        <w:rPr>
          <w:rFonts w:ascii="Times New Roman" w:eastAsiaTheme="minorHAnsi" w:hAnsi="Times New Roman"/>
          <w:color w:val="000000"/>
          <w:sz w:val="24"/>
          <w:szCs w:val="24"/>
        </w:rPr>
        <w:t xml:space="preserve"> </w:t>
      </w:r>
      <w:r w:rsidRPr="007211C5">
        <w:rPr>
          <w:rFonts w:ascii="Times New Roman" w:eastAsiaTheme="minorHAnsi" w:hAnsi="Times New Roman"/>
          <w:color w:val="000000"/>
          <w:sz w:val="24"/>
          <w:szCs w:val="24"/>
        </w:rPr>
        <w:t>; 2003</w:t>
      </w:r>
      <w:r w:rsidR="00654EB8">
        <w:rPr>
          <w:rFonts w:ascii="Times New Roman" w:eastAsiaTheme="minorHAnsi" w:hAnsi="Times New Roman"/>
          <w:color w:val="000000"/>
          <w:sz w:val="24"/>
          <w:szCs w:val="24"/>
        </w:rPr>
        <w:t xml:space="preserve"> </w:t>
      </w:r>
      <w:r w:rsidRPr="007211C5">
        <w:rPr>
          <w:rFonts w:ascii="Times New Roman" w:eastAsiaTheme="minorHAnsi" w:hAnsi="Times New Roman"/>
          <w:color w:val="000000"/>
          <w:sz w:val="24"/>
          <w:szCs w:val="24"/>
        </w:rPr>
        <w:t>; 2009</w:t>
      </w:r>
      <w:r w:rsidR="00654EB8">
        <w:rPr>
          <w:rFonts w:ascii="Times New Roman" w:eastAsiaTheme="minorHAnsi" w:hAnsi="Times New Roman"/>
          <w:color w:val="000000"/>
          <w:sz w:val="24"/>
          <w:szCs w:val="24"/>
        </w:rPr>
        <w:t xml:space="preserve"> </w:t>
      </w:r>
      <w:r w:rsidRPr="007211C5">
        <w:rPr>
          <w:rFonts w:ascii="Times New Roman" w:eastAsiaTheme="minorHAnsi" w:hAnsi="Times New Roman"/>
          <w:color w:val="000000"/>
          <w:sz w:val="24"/>
          <w:szCs w:val="24"/>
        </w:rPr>
        <w:t>; 2011</w:t>
      </w:r>
      <w:r w:rsidR="00654EB8">
        <w:rPr>
          <w:rFonts w:ascii="Times New Roman" w:eastAsiaTheme="minorHAnsi" w:hAnsi="Times New Roman"/>
          <w:color w:val="000000"/>
          <w:sz w:val="24"/>
          <w:szCs w:val="24"/>
        </w:rPr>
        <w:t xml:space="preserve"> </w:t>
      </w:r>
      <w:r w:rsidRPr="007211C5">
        <w:rPr>
          <w:rFonts w:ascii="Times New Roman" w:eastAsiaTheme="minorHAnsi" w:hAnsi="Times New Roman"/>
          <w:color w:val="000000"/>
          <w:sz w:val="24"/>
          <w:szCs w:val="24"/>
        </w:rPr>
        <w:t>; 2015</w:t>
      </w:r>
      <w:r w:rsidR="00654EB8">
        <w:rPr>
          <w:rFonts w:ascii="Times New Roman" w:eastAsiaTheme="minorHAnsi" w:hAnsi="Times New Roman"/>
          <w:color w:val="000000"/>
          <w:sz w:val="24"/>
          <w:szCs w:val="24"/>
        </w:rPr>
        <w:t xml:space="preserve"> </w:t>
      </w:r>
      <w:r w:rsidRPr="007211C5">
        <w:rPr>
          <w:rFonts w:ascii="Times New Roman" w:eastAsiaTheme="minorHAnsi" w:hAnsi="Times New Roman"/>
          <w:color w:val="000000"/>
          <w:sz w:val="24"/>
          <w:szCs w:val="24"/>
        </w:rPr>
        <w:t>; 2017</w:t>
      </w:r>
      <w:r w:rsidR="00654EB8">
        <w:rPr>
          <w:rFonts w:ascii="Times New Roman" w:eastAsiaTheme="minorHAnsi" w:hAnsi="Times New Roman"/>
          <w:color w:val="000000"/>
          <w:sz w:val="24"/>
          <w:szCs w:val="24"/>
        </w:rPr>
        <w:t xml:space="preserve"> </w:t>
      </w:r>
      <w:r w:rsidRPr="007211C5">
        <w:rPr>
          <w:rFonts w:ascii="Times New Roman" w:eastAsiaTheme="minorHAnsi" w:hAnsi="Times New Roman"/>
          <w:color w:val="000000"/>
          <w:sz w:val="24"/>
          <w:szCs w:val="24"/>
        </w:rPr>
        <w:t>; 2018</w:t>
      </w:r>
      <w:r w:rsidR="00D40D5C" w:rsidRPr="007211C5">
        <w:rPr>
          <w:rFonts w:ascii="Times New Roman" w:eastAsiaTheme="minorHAnsi" w:hAnsi="Times New Roman"/>
          <w:color w:val="000000"/>
          <w:sz w:val="24"/>
          <w:szCs w:val="24"/>
        </w:rPr>
        <w:t>)</w:t>
      </w:r>
      <w:r w:rsidRPr="007211C5">
        <w:rPr>
          <w:rFonts w:ascii="Times New Roman" w:eastAsiaTheme="minorHAnsi" w:hAnsi="Times New Roman"/>
          <w:color w:val="000000"/>
          <w:sz w:val="24"/>
          <w:szCs w:val="24"/>
        </w:rPr>
        <w:t xml:space="preserve">, </w:t>
      </w:r>
      <w:r w:rsidR="009A1A85" w:rsidRPr="007211C5">
        <w:rPr>
          <w:rFonts w:ascii="Times New Roman" w:eastAsiaTheme="minorHAnsi" w:hAnsi="Times New Roman"/>
          <w:color w:val="000000"/>
          <w:sz w:val="24"/>
          <w:szCs w:val="24"/>
        </w:rPr>
        <w:t xml:space="preserve">MCALLISTER </w:t>
      </w:r>
      <w:r w:rsidR="009A1A85" w:rsidRPr="007211C5">
        <w:rPr>
          <w:rFonts w:ascii="Times New Roman" w:eastAsiaTheme="minorHAnsi" w:hAnsi="Times New Roman"/>
          <w:iCs/>
          <w:color w:val="000000"/>
          <w:sz w:val="24"/>
          <w:szCs w:val="24"/>
        </w:rPr>
        <w:t>et</w:t>
      </w:r>
      <w:r w:rsidR="009A1A85" w:rsidRPr="007211C5">
        <w:rPr>
          <w:rFonts w:ascii="Times New Roman" w:eastAsiaTheme="minorHAnsi" w:hAnsi="Times New Roman"/>
          <w:i/>
          <w:iCs/>
          <w:color w:val="000000"/>
          <w:sz w:val="24"/>
          <w:szCs w:val="24"/>
        </w:rPr>
        <w:t xml:space="preserve"> al</w:t>
      </w:r>
      <w:r w:rsidR="009A1A85" w:rsidRPr="007211C5">
        <w:rPr>
          <w:rFonts w:ascii="Times New Roman" w:eastAsiaTheme="minorHAnsi" w:hAnsi="Times New Roman"/>
          <w:color w:val="000000"/>
          <w:sz w:val="24"/>
          <w:szCs w:val="24"/>
        </w:rPr>
        <w:t>. (2010)</w:t>
      </w:r>
      <w:r w:rsidRPr="007211C5">
        <w:rPr>
          <w:rFonts w:ascii="Times New Roman" w:eastAsiaTheme="minorHAnsi" w:hAnsi="Times New Roman"/>
          <w:color w:val="000000"/>
          <w:sz w:val="24"/>
          <w:szCs w:val="24"/>
        </w:rPr>
        <w:t xml:space="preserve">, </w:t>
      </w:r>
      <w:r w:rsidR="00F27291" w:rsidRPr="007211C5">
        <w:rPr>
          <w:rFonts w:ascii="Times New Roman" w:eastAsiaTheme="minorHAnsi" w:hAnsi="Times New Roman"/>
          <w:color w:val="000000"/>
          <w:sz w:val="24"/>
          <w:szCs w:val="24"/>
        </w:rPr>
        <w:t xml:space="preserve">IMASUEN </w:t>
      </w:r>
      <w:r w:rsidRPr="00654EB8">
        <w:rPr>
          <w:rFonts w:ascii="Times New Roman" w:eastAsiaTheme="minorHAnsi" w:hAnsi="Times New Roman"/>
          <w:i/>
          <w:color w:val="000000"/>
          <w:sz w:val="24"/>
          <w:szCs w:val="24"/>
        </w:rPr>
        <w:t>et</w:t>
      </w:r>
      <w:r w:rsidRPr="007211C5">
        <w:rPr>
          <w:rFonts w:ascii="Times New Roman" w:eastAsiaTheme="minorHAnsi" w:hAnsi="Times New Roman"/>
          <w:i/>
          <w:iCs/>
          <w:color w:val="000000"/>
          <w:sz w:val="24"/>
          <w:szCs w:val="24"/>
        </w:rPr>
        <w:t xml:space="preserve"> al</w:t>
      </w:r>
      <w:r w:rsidRPr="007211C5">
        <w:rPr>
          <w:rFonts w:ascii="Times New Roman" w:eastAsiaTheme="minorHAnsi" w:hAnsi="Times New Roman"/>
          <w:color w:val="000000"/>
          <w:sz w:val="24"/>
          <w:szCs w:val="24"/>
        </w:rPr>
        <w:t>. (2012) et de</w:t>
      </w:r>
      <w:r w:rsidR="009A1A85">
        <w:rPr>
          <w:rFonts w:ascii="Times New Roman" w:eastAsiaTheme="minorHAnsi" w:hAnsi="Times New Roman"/>
          <w:color w:val="000000"/>
          <w:sz w:val="24"/>
          <w:szCs w:val="24"/>
        </w:rPr>
        <w:t xml:space="preserve"> </w:t>
      </w:r>
      <w:r w:rsidR="009A1A85" w:rsidRPr="007211C5">
        <w:rPr>
          <w:rFonts w:ascii="Times New Roman" w:eastAsiaTheme="minorHAnsi" w:hAnsi="Times New Roman"/>
          <w:color w:val="000000"/>
          <w:sz w:val="24"/>
          <w:szCs w:val="24"/>
        </w:rPr>
        <w:t>HALAJIAN (2013)</w:t>
      </w:r>
      <w:r w:rsidRPr="007211C5">
        <w:rPr>
          <w:rFonts w:ascii="Times New Roman" w:eastAsiaTheme="minorHAnsi" w:hAnsi="Times New Roman"/>
          <w:color w:val="000000"/>
          <w:sz w:val="24"/>
          <w:szCs w:val="24"/>
        </w:rPr>
        <w:t xml:space="preserve">. </w:t>
      </w:r>
      <w:r w:rsidR="0068362A" w:rsidRPr="007211C5">
        <w:rPr>
          <w:rFonts w:ascii="Times New Roman" w:eastAsiaTheme="minorHAnsi" w:hAnsi="Times New Roman"/>
          <w:color w:val="000000"/>
          <w:sz w:val="24"/>
          <w:szCs w:val="24"/>
        </w:rPr>
        <w:t>Au Burkina Faso, peu d’</w:t>
      </w:r>
      <w:r w:rsidRPr="007211C5">
        <w:rPr>
          <w:rFonts w:ascii="Times New Roman" w:eastAsiaTheme="minorHAnsi" w:hAnsi="Times New Roman"/>
          <w:color w:val="000000"/>
          <w:sz w:val="24"/>
          <w:szCs w:val="24"/>
        </w:rPr>
        <w:t>investigation</w:t>
      </w:r>
      <w:r w:rsidR="0068362A" w:rsidRPr="007211C5">
        <w:rPr>
          <w:rFonts w:ascii="Times New Roman" w:eastAsiaTheme="minorHAnsi" w:hAnsi="Times New Roman"/>
          <w:color w:val="000000"/>
          <w:sz w:val="24"/>
          <w:szCs w:val="24"/>
        </w:rPr>
        <w:t>s</w:t>
      </w:r>
      <w:r w:rsidRPr="007211C5">
        <w:rPr>
          <w:rFonts w:ascii="Times New Roman" w:eastAsiaTheme="minorHAnsi" w:hAnsi="Times New Roman"/>
          <w:color w:val="000000"/>
          <w:sz w:val="24"/>
          <w:szCs w:val="24"/>
        </w:rPr>
        <w:t xml:space="preserve"> </w:t>
      </w:r>
      <w:r w:rsidR="0068362A" w:rsidRPr="007211C5">
        <w:rPr>
          <w:rFonts w:ascii="Times New Roman" w:eastAsiaTheme="minorHAnsi" w:hAnsi="Times New Roman"/>
          <w:color w:val="000000"/>
          <w:sz w:val="24"/>
          <w:szCs w:val="24"/>
        </w:rPr>
        <w:t>existent</w:t>
      </w:r>
      <w:r w:rsidRPr="007211C5">
        <w:rPr>
          <w:rFonts w:ascii="Times New Roman" w:eastAsiaTheme="minorHAnsi" w:hAnsi="Times New Roman"/>
          <w:color w:val="000000"/>
          <w:sz w:val="24"/>
          <w:szCs w:val="24"/>
        </w:rPr>
        <w:t xml:space="preserve"> sur les Cestodes parasites des </w:t>
      </w:r>
      <w:r w:rsidR="005C6035" w:rsidRPr="007211C5">
        <w:rPr>
          <w:rFonts w:ascii="Times New Roman" w:hAnsi="Times New Roman"/>
          <w:bCs/>
          <w:sz w:val="24"/>
          <w:szCs w:val="24"/>
        </w:rPr>
        <w:t>amphibiens</w:t>
      </w:r>
      <w:r w:rsidRPr="007211C5">
        <w:rPr>
          <w:rFonts w:ascii="Times New Roman" w:eastAsiaTheme="minorHAnsi" w:hAnsi="Times New Roman"/>
          <w:color w:val="000000"/>
          <w:sz w:val="24"/>
          <w:szCs w:val="24"/>
        </w:rPr>
        <w:t>.</w:t>
      </w:r>
      <w:r w:rsidR="00C2267E" w:rsidRPr="007211C5">
        <w:rPr>
          <w:rFonts w:ascii="Times New Roman" w:eastAsiaTheme="minorHAnsi" w:hAnsi="Times New Roman"/>
          <w:color w:val="000000"/>
          <w:sz w:val="24"/>
          <w:szCs w:val="24"/>
        </w:rPr>
        <w:t xml:space="preserve"> </w:t>
      </w:r>
      <w:r w:rsidRPr="007211C5">
        <w:rPr>
          <w:rFonts w:ascii="Times New Roman" w:eastAsiaTheme="minorHAnsi" w:hAnsi="Times New Roman"/>
          <w:color w:val="000000"/>
          <w:sz w:val="24"/>
          <w:szCs w:val="24"/>
        </w:rPr>
        <w:t xml:space="preserve">Ainsi, ce travail vise à inventorier les Cestodes parasites des </w:t>
      </w:r>
      <w:r w:rsidR="005C6035" w:rsidRPr="007211C5">
        <w:rPr>
          <w:rFonts w:ascii="Times New Roman" w:hAnsi="Times New Roman"/>
          <w:bCs/>
          <w:sz w:val="24"/>
          <w:szCs w:val="24"/>
        </w:rPr>
        <w:t>amphibiens</w:t>
      </w:r>
      <w:r w:rsidR="00F80743" w:rsidRPr="007211C5">
        <w:rPr>
          <w:rFonts w:ascii="Times New Roman" w:eastAsiaTheme="minorHAnsi" w:hAnsi="Times New Roman"/>
          <w:color w:val="000000"/>
          <w:sz w:val="24"/>
          <w:szCs w:val="24"/>
        </w:rPr>
        <w:t xml:space="preserve"> de la province du Ganzourgou</w:t>
      </w:r>
      <w:r w:rsidRPr="007211C5">
        <w:rPr>
          <w:rFonts w:ascii="Times New Roman" w:eastAsiaTheme="minorHAnsi" w:hAnsi="Times New Roman"/>
          <w:color w:val="000000"/>
          <w:sz w:val="24"/>
          <w:szCs w:val="24"/>
        </w:rPr>
        <w:t xml:space="preserve"> ainsi qu’à définir </w:t>
      </w:r>
      <w:r w:rsidR="0068362A" w:rsidRPr="007211C5">
        <w:rPr>
          <w:rFonts w:ascii="Times New Roman" w:eastAsiaTheme="minorHAnsi" w:hAnsi="Times New Roman"/>
          <w:color w:val="000000"/>
          <w:sz w:val="24"/>
          <w:szCs w:val="24"/>
        </w:rPr>
        <w:t>leur degré d’infestatio</w:t>
      </w:r>
      <w:r w:rsidR="00F80743" w:rsidRPr="007211C5">
        <w:rPr>
          <w:rFonts w:ascii="Times New Roman" w:eastAsiaTheme="minorHAnsi" w:hAnsi="Times New Roman"/>
          <w:color w:val="000000"/>
          <w:sz w:val="24"/>
          <w:szCs w:val="24"/>
        </w:rPr>
        <w:t>n</w:t>
      </w:r>
      <w:r w:rsidR="0068362A" w:rsidRPr="007211C5">
        <w:rPr>
          <w:rFonts w:ascii="Times New Roman" w:eastAsiaTheme="minorHAnsi" w:hAnsi="Times New Roman"/>
          <w:color w:val="000000"/>
          <w:sz w:val="24"/>
          <w:szCs w:val="24"/>
        </w:rPr>
        <w:t>.</w:t>
      </w:r>
    </w:p>
    <w:p w14:paraId="08A41EF8" w14:textId="77777777" w:rsidR="00DC4AA3" w:rsidRPr="007211C5" w:rsidRDefault="00DC4AA3" w:rsidP="00E666D8">
      <w:pPr>
        <w:autoSpaceDE w:val="0"/>
        <w:autoSpaceDN w:val="0"/>
        <w:adjustRightInd w:val="0"/>
        <w:spacing w:after="0" w:line="240" w:lineRule="auto"/>
        <w:jc w:val="both"/>
        <w:rPr>
          <w:rFonts w:ascii="Times New Roman" w:eastAsiaTheme="minorHAnsi" w:hAnsi="Times New Roman"/>
          <w:color w:val="000000"/>
          <w:sz w:val="24"/>
          <w:szCs w:val="24"/>
        </w:rPr>
      </w:pPr>
    </w:p>
    <w:p w14:paraId="1B44B376" w14:textId="218A9583" w:rsidR="00127CAE" w:rsidRPr="00C93072" w:rsidRDefault="00C93072" w:rsidP="00E666D8">
      <w:pPr>
        <w:spacing w:line="240" w:lineRule="auto"/>
        <w:jc w:val="both"/>
        <w:rPr>
          <w:rFonts w:ascii="Times New Roman" w:hAnsi="Times New Roman"/>
          <w:b/>
          <w:bCs/>
          <w:sz w:val="28"/>
          <w:szCs w:val="28"/>
        </w:rPr>
      </w:pPr>
      <w:r>
        <w:rPr>
          <w:rFonts w:ascii="Times New Roman" w:eastAsiaTheme="minorHAnsi" w:hAnsi="Times New Roman"/>
          <w:b/>
          <w:bCs/>
          <w:color w:val="000000"/>
          <w:sz w:val="28"/>
          <w:szCs w:val="28"/>
        </w:rPr>
        <w:t>1</w:t>
      </w:r>
      <w:r w:rsidR="00DC4AA3" w:rsidRPr="00C93072">
        <w:rPr>
          <w:rFonts w:ascii="Times New Roman" w:eastAsiaTheme="minorHAnsi" w:hAnsi="Times New Roman"/>
          <w:b/>
          <w:bCs/>
          <w:color w:val="000000"/>
          <w:sz w:val="28"/>
          <w:szCs w:val="28"/>
        </w:rPr>
        <w:t>.</w:t>
      </w:r>
      <w:r w:rsidR="004D4509" w:rsidRPr="00C93072">
        <w:rPr>
          <w:rFonts w:ascii="Times New Roman" w:eastAsiaTheme="minorHAnsi" w:hAnsi="Times New Roman"/>
          <w:b/>
          <w:bCs/>
          <w:color w:val="000000"/>
          <w:sz w:val="28"/>
          <w:szCs w:val="28"/>
        </w:rPr>
        <w:t xml:space="preserve"> </w:t>
      </w:r>
      <w:r w:rsidR="00127CAE" w:rsidRPr="00C93072">
        <w:rPr>
          <w:rFonts w:ascii="Times New Roman" w:hAnsi="Times New Roman"/>
          <w:b/>
          <w:bCs/>
          <w:sz w:val="28"/>
          <w:szCs w:val="28"/>
        </w:rPr>
        <w:t>Matériel et Méthodes</w:t>
      </w:r>
    </w:p>
    <w:p w14:paraId="35A58584" w14:textId="5882C850" w:rsidR="00926506" w:rsidRPr="007211C5" w:rsidRDefault="00F72AFB" w:rsidP="00E666D8">
      <w:pPr>
        <w:spacing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1.1</w:t>
      </w:r>
      <w:r w:rsidR="00926506" w:rsidRPr="007211C5">
        <w:rPr>
          <w:rFonts w:ascii="Times New Roman" w:eastAsiaTheme="minorHAnsi" w:hAnsi="Times New Roman"/>
          <w:b/>
          <w:bCs/>
          <w:sz w:val="24"/>
          <w:szCs w:val="24"/>
        </w:rPr>
        <w:t>. Sites d’étude</w:t>
      </w:r>
    </w:p>
    <w:p w14:paraId="29FFF604" w14:textId="1186672C" w:rsidR="00926506" w:rsidRDefault="00926506" w:rsidP="00C93072">
      <w:pPr>
        <w:autoSpaceDE w:val="0"/>
        <w:autoSpaceDN w:val="0"/>
        <w:adjustRightInd w:val="0"/>
        <w:spacing w:after="0" w:line="240" w:lineRule="auto"/>
        <w:jc w:val="both"/>
        <w:rPr>
          <w:rFonts w:ascii="Times New Roman" w:eastAsiaTheme="minorHAnsi" w:hAnsi="Times New Roman"/>
          <w:sz w:val="24"/>
          <w:szCs w:val="24"/>
        </w:rPr>
      </w:pPr>
      <w:r w:rsidRPr="007211C5">
        <w:rPr>
          <w:rFonts w:ascii="Times New Roman" w:eastAsiaTheme="minorHAnsi" w:hAnsi="Times New Roman"/>
          <w:sz w:val="24"/>
          <w:szCs w:val="24"/>
        </w:rPr>
        <w:t xml:space="preserve">La présente étude s’est déroulée dans la province du Ganzourgou située </w:t>
      </w:r>
      <w:r w:rsidR="00C27E6F" w:rsidRPr="00C27E6F">
        <w:rPr>
          <w:rFonts w:ascii="Times New Roman" w:eastAsiaTheme="minorHAnsi" w:hAnsi="Times New Roman"/>
          <w:sz w:val="24"/>
          <w:szCs w:val="24"/>
        </w:rPr>
        <w:t>dans la région du Plateau Central</w:t>
      </w:r>
      <w:r w:rsidRPr="007211C5">
        <w:rPr>
          <w:rFonts w:ascii="Times New Roman" w:eastAsiaTheme="minorHAnsi" w:hAnsi="Times New Roman"/>
          <w:sz w:val="24"/>
          <w:szCs w:val="24"/>
        </w:rPr>
        <w:t xml:space="preserve"> du Burkina Faso entre les latitudes 12°42’ et 11°52’ Nord et les longitudes 0°25’ et 1°08’ Ouest. Trois stations d’échantillonnage ont été prospectées. Il s’agit des communes de</w:t>
      </w:r>
      <w:r w:rsidR="007749FB" w:rsidRPr="007211C5">
        <w:rPr>
          <w:rFonts w:ascii="Times New Roman" w:eastAsiaTheme="minorHAnsi" w:hAnsi="Times New Roman"/>
          <w:sz w:val="24"/>
          <w:szCs w:val="24"/>
        </w:rPr>
        <w:t xml:space="preserve"> </w:t>
      </w:r>
      <w:proofErr w:type="spellStart"/>
      <w:r w:rsidR="007749FB" w:rsidRPr="007211C5">
        <w:rPr>
          <w:rFonts w:ascii="Times New Roman" w:eastAsiaTheme="minorHAnsi" w:hAnsi="Times New Roman"/>
          <w:sz w:val="24"/>
          <w:szCs w:val="24"/>
        </w:rPr>
        <w:t>Zam</w:t>
      </w:r>
      <w:proofErr w:type="spellEnd"/>
      <w:r w:rsidR="007749FB" w:rsidRPr="007211C5">
        <w:rPr>
          <w:rFonts w:ascii="Times New Roman" w:eastAsiaTheme="minorHAnsi" w:hAnsi="Times New Roman"/>
          <w:sz w:val="24"/>
          <w:szCs w:val="24"/>
        </w:rPr>
        <w:t xml:space="preserve"> (5°12’N ; 3°45’W), de Mogté</w:t>
      </w:r>
      <w:r w:rsidRPr="007211C5">
        <w:rPr>
          <w:rFonts w:ascii="Times New Roman" w:eastAsiaTheme="minorHAnsi" w:hAnsi="Times New Roman"/>
          <w:sz w:val="24"/>
          <w:szCs w:val="24"/>
        </w:rPr>
        <w:t>do (5°12’N ; 3°45’W) et de Zorgho (5°12’N ; 3°45’W) (Figure 1). Le choix de ces sites a été guidé par le fait que</w:t>
      </w:r>
      <w:r w:rsidR="007D6CC8" w:rsidRPr="007211C5">
        <w:rPr>
          <w:rFonts w:ascii="Times New Roman" w:eastAsiaTheme="minorHAnsi" w:hAnsi="Times New Roman"/>
          <w:sz w:val="24"/>
          <w:szCs w:val="24"/>
        </w:rPr>
        <w:t xml:space="preserve"> dans ces communes </w:t>
      </w:r>
      <w:r w:rsidR="00D26B53" w:rsidRPr="007211C5">
        <w:rPr>
          <w:rFonts w:ascii="Times New Roman" w:eastAsiaTheme="minorHAnsi" w:hAnsi="Times New Roman"/>
          <w:sz w:val="24"/>
          <w:szCs w:val="24"/>
        </w:rPr>
        <w:t>les</w:t>
      </w:r>
      <w:r w:rsidRPr="007211C5">
        <w:rPr>
          <w:rFonts w:ascii="Times New Roman" w:eastAsiaTheme="minorHAnsi" w:hAnsi="Times New Roman"/>
          <w:sz w:val="24"/>
          <w:szCs w:val="24"/>
        </w:rPr>
        <w:t xml:space="preserve"> amphib</w:t>
      </w:r>
      <w:r w:rsidR="00796F69" w:rsidRPr="007211C5">
        <w:rPr>
          <w:rFonts w:ascii="Times New Roman" w:eastAsiaTheme="minorHAnsi" w:hAnsi="Times New Roman"/>
          <w:sz w:val="24"/>
          <w:szCs w:val="24"/>
        </w:rPr>
        <w:t>iens (grenouil</w:t>
      </w:r>
      <w:r w:rsidR="007D6CC8" w:rsidRPr="007211C5">
        <w:rPr>
          <w:rFonts w:ascii="Times New Roman" w:eastAsiaTheme="minorHAnsi" w:hAnsi="Times New Roman"/>
          <w:sz w:val="24"/>
          <w:szCs w:val="24"/>
        </w:rPr>
        <w:t>les et crapauds)</w:t>
      </w:r>
      <w:r w:rsidR="00796F69" w:rsidRPr="007211C5">
        <w:rPr>
          <w:rFonts w:ascii="Times New Roman" w:eastAsiaTheme="minorHAnsi" w:hAnsi="Times New Roman"/>
          <w:sz w:val="24"/>
          <w:szCs w:val="24"/>
        </w:rPr>
        <w:t xml:space="preserve"> </w:t>
      </w:r>
      <w:r w:rsidR="002E41F1" w:rsidRPr="007211C5">
        <w:rPr>
          <w:rFonts w:ascii="Times New Roman" w:eastAsiaTheme="minorHAnsi" w:hAnsi="Times New Roman"/>
          <w:sz w:val="24"/>
          <w:szCs w:val="24"/>
        </w:rPr>
        <w:t xml:space="preserve">sont consommés et </w:t>
      </w:r>
      <w:r w:rsidR="00796F69" w:rsidRPr="007211C5">
        <w:rPr>
          <w:rFonts w:ascii="Times New Roman" w:eastAsiaTheme="minorHAnsi" w:hAnsi="Times New Roman"/>
          <w:sz w:val="24"/>
          <w:szCs w:val="24"/>
        </w:rPr>
        <w:t xml:space="preserve">sont également utilisés </w:t>
      </w:r>
      <w:r w:rsidR="00C27E6F">
        <w:rPr>
          <w:rFonts w:ascii="Times New Roman" w:eastAsiaTheme="minorHAnsi" w:hAnsi="Times New Roman"/>
          <w:sz w:val="24"/>
          <w:szCs w:val="24"/>
        </w:rPr>
        <w:t>en pharmacopée</w:t>
      </w:r>
      <w:r w:rsidR="00796F69" w:rsidRPr="007211C5">
        <w:rPr>
          <w:rFonts w:ascii="Times New Roman" w:eastAsiaTheme="minorHAnsi" w:hAnsi="Times New Roman"/>
          <w:sz w:val="24"/>
          <w:szCs w:val="24"/>
        </w:rPr>
        <w:t xml:space="preserve"> </w:t>
      </w:r>
      <w:r w:rsidR="00A835FE">
        <w:rPr>
          <w:rFonts w:ascii="Times New Roman" w:eastAsiaTheme="minorHAnsi" w:hAnsi="Times New Roman"/>
          <w:sz w:val="24"/>
          <w:szCs w:val="24"/>
        </w:rPr>
        <w:t xml:space="preserve">(médecine </w:t>
      </w:r>
      <w:r w:rsidR="00796F69" w:rsidRPr="007211C5">
        <w:rPr>
          <w:rFonts w:ascii="Times New Roman" w:eastAsiaTheme="minorHAnsi" w:hAnsi="Times New Roman"/>
          <w:sz w:val="24"/>
          <w:szCs w:val="24"/>
        </w:rPr>
        <w:t>traditionnelle</w:t>
      </w:r>
      <w:r w:rsidR="00A835FE">
        <w:rPr>
          <w:rFonts w:ascii="Times New Roman" w:eastAsiaTheme="minorHAnsi" w:hAnsi="Times New Roman"/>
          <w:sz w:val="24"/>
          <w:szCs w:val="24"/>
        </w:rPr>
        <w:t>) et</w:t>
      </w:r>
      <w:r w:rsidR="00796F69" w:rsidRPr="007211C5">
        <w:rPr>
          <w:rFonts w:ascii="Times New Roman" w:eastAsiaTheme="minorHAnsi" w:hAnsi="Times New Roman"/>
          <w:sz w:val="24"/>
          <w:szCs w:val="24"/>
        </w:rPr>
        <w:t xml:space="preserve"> </w:t>
      </w:r>
      <w:r w:rsidR="00BC6E67">
        <w:rPr>
          <w:rFonts w:ascii="Times New Roman" w:eastAsiaTheme="minorHAnsi" w:hAnsi="Times New Roman"/>
          <w:sz w:val="24"/>
          <w:szCs w:val="24"/>
        </w:rPr>
        <w:t xml:space="preserve">dans </w:t>
      </w:r>
      <w:r w:rsidR="00A835FE" w:rsidRPr="00A835FE">
        <w:rPr>
          <w:rFonts w:ascii="Times New Roman" w:eastAsiaTheme="minorHAnsi" w:hAnsi="Times New Roman"/>
          <w:sz w:val="24"/>
          <w:szCs w:val="24"/>
        </w:rPr>
        <w:t xml:space="preserve">certains aspects culturels </w:t>
      </w:r>
      <w:r w:rsidR="00796F69" w:rsidRPr="007211C5">
        <w:rPr>
          <w:rFonts w:ascii="Times New Roman" w:eastAsiaTheme="minorHAnsi" w:hAnsi="Times New Roman"/>
          <w:sz w:val="24"/>
          <w:szCs w:val="24"/>
        </w:rPr>
        <w:t>(</w:t>
      </w:r>
      <w:r w:rsidR="00F27291" w:rsidRPr="007211C5">
        <w:rPr>
          <w:rFonts w:ascii="Times New Roman" w:eastAsiaTheme="minorHAnsi" w:hAnsi="Times New Roman"/>
          <w:sz w:val="24"/>
          <w:szCs w:val="24"/>
        </w:rPr>
        <w:t>MOHNEKE</w:t>
      </w:r>
      <w:r w:rsidR="00796F69" w:rsidRPr="007211C5">
        <w:rPr>
          <w:rFonts w:ascii="Times New Roman" w:eastAsiaTheme="minorHAnsi" w:hAnsi="Times New Roman"/>
          <w:sz w:val="24"/>
          <w:szCs w:val="24"/>
        </w:rPr>
        <w:t xml:space="preserve"> </w:t>
      </w:r>
      <w:r w:rsidR="00796F69" w:rsidRPr="00654EB8">
        <w:rPr>
          <w:rFonts w:ascii="Times New Roman" w:eastAsiaTheme="minorHAnsi" w:hAnsi="Times New Roman"/>
          <w:i/>
          <w:iCs/>
          <w:sz w:val="24"/>
          <w:szCs w:val="24"/>
        </w:rPr>
        <w:t>et</w:t>
      </w:r>
      <w:r w:rsidR="00796F69" w:rsidRPr="007211C5">
        <w:rPr>
          <w:rFonts w:ascii="Times New Roman" w:eastAsiaTheme="minorHAnsi" w:hAnsi="Times New Roman"/>
          <w:sz w:val="24"/>
          <w:szCs w:val="24"/>
        </w:rPr>
        <w:t xml:space="preserve"> </w:t>
      </w:r>
      <w:r w:rsidR="00796F69" w:rsidRPr="007211C5">
        <w:rPr>
          <w:rFonts w:ascii="Times New Roman" w:eastAsiaTheme="minorHAnsi" w:hAnsi="Times New Roman"/>
          <w:i/>
          <w:sz w:val="24"/>
          <w:szCs w:val="24"/>
        </w:rPr>
        <w:t>al</w:t>
      </w:r>
      <w:r w:rsidR="00796F69" w:rsidRPr="007211C5">
        <w:rPr>
          <w:rFonts w:ascii="Times New Roman" w:eastAsiaTheme="minorHAnsi" w:hAnsi="Times New Roman"/>
          <w:sz w:val="24"/>
          <w:szCs w:val="24"/>
        </w:rPr>
        <w:t>., 2010).</w:t>
      </w:r>
      <w:r w:rsidR="007749FB" w:rsidRPr="007211C5">
        <w:rPr>
          <w:rFonts w:ascii="Times New Roman" w:eastAsiaTheme="minorHAnsi" w:hAnsi="Times New Roman"/>
          <w:sz w:val="24"/>
          <w:szCs w:val="24"/>
        </w:rPr>
        <w:t xml:space="preserve"> Aussi, la commune de Mogté</w:t>
      </w:r>
      <w:r w:rsidRPr="007211C5">
        <w:rPr>
          <w:rFonts w:ascii="Times New Roman" w:eastAsiaTheme="minorHAnsi" w:hAnsi="Times New Roman"/>
          <w:sz w:val="24"/>
          <w:szCs w:val="24"/>
        </w:rPr>
        <w:t>do abrite le plus grand marché de vente d’amphibiens frits du Burkina Faso.</w:t>
      </w:r>
    </w:p>
    <w:p w14:paraId="6C30B9FB" w14:textId="16F6DB9F" w:rsidR="0067183D" w:rsidRDefault="0067183D" w:rsidP="00C93072">
      <w:pPr>
        <w:autoSpaceDE w:val="0"/>
        <w:autoSpaceDN w:val="0"/>
        <w:adjustRightInd w:val="0"/>
        <w:spacing w:after="0" w:line="240" w:lineRule="auto"/>
        <w:jc w:val="both"/>
        <w:rPr>
          <w:rFonts w:ascii="Times New Roman" w:eastAsiaTheme="minorHAnsi" w:hAnsi="Times New Roman"/>
          <w:sz w:val="24"/>
          <w:szCs w:val="24"/>
        </w:rPr>
      </w:pPr>
    </w:p>
    <w:p w14:paraId="5BAE9245" w14:textId="77777777" w:rsidR="0067183D" w:rsidRDefault="0067183D" w:rsidP="0067183D">
      <w:pPr>
        <w:spacing w:line="240" w:lineRule="auto"/>
      </w:pPr>
      <w:r w:rsidRPr="007211C5">
        <w:rPr>
          <w:rFonts w:ascii="Times New Roman" w:eastAsiaTheme="minorHAnsi" w:hAnsi="Times New Roman"/>
          <w:noProof/>
          <w:sz w:val="24"/>
          <w:szCs w:val="24"/>
          <w:lang w:eastAsia="fr-FR"/>
        </w:rPr>
        <w:lastRenderedPageBreak/>
        <w:drawing>
          <wp:inline distT="0" distB="0" distL="0" distR="0" wp14:anchorId="3159F3A6" wp14:editId="62E505DD">
            <wp:extent cx="4987925" cy="3818876"/>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4082" cy="3854215"/>
                    </a:xfrm>
                    <a:prstGeom prst="rect">
                      <a:avLst/>
                    </a:prstGeom>
                    <a:noFill/>
                  </pic:spPr>
                </pic:pic>
              </a:graphicData>
            </a:graphic>
          </wp:inline>
        </w:drawing>
      </w:r>
    </w:p>
    <w:p w14:paraId="532E46AB" w14:textId="77777777" w:rsidR="0067183D" w:rsidRPr="009F1797" w:rsidRDefault="0067183D" w:rsidP="0067183D">
      <w:pPr>
        <w:spacing w:after="200" w:line="240" w:lineRule="auto"/>
        <w:jc w:val="both"/>
        <w:rPr>
          <w:rFonts w:ascii="Times New Roman" w:hAnsi="Times New Roman"/>
          <w:iCs/>
          <w:sz w:val="20"/>
          <w:szCs w:val="20"/>
        </w:rPr>
      </w:pPr>
      <w:bookmarkStart w:id="1" w:name="_Toc32839435"/>
      <w:r w:rsidRPr="009F1797">
        <w:rPr>
          <w:rFonts w:ascii="Times New Roman" w:hAnsi="Times New Roman"/>
          <w:b/>
          <w:iCs/>
          <w:sz w:val="20"/>
          <w:szCs w:val="20"/>
        </w:rPr>
        <w:t>Figure1 :</w:t>
      </w:r>
      <w:r w:rsidRPr="009F1797">
        <w:rPr>
          <w:rFonts w:ascii="Times New Roman" w:hAnsi="Times New Roman"/>
          <w:iCs/>
          <w:sz w:val="20"/>
          <w:szCs w:val="20"/>
        </w:rPr>
        <w:t xml:space="preserve"> Localisation de la zone d’étude et des sites de collecte des échantillons </w:t>
      </w:r>
      <w:bookmarkEnd w:id="1"/>
    </w:p>
    <w:p w14:paraId="4CFE0A49" w14:textId="16DBE07E" w:rsidR="00EE50F7" w:rsidRPr="007211C5" w:rsidRDefault="00F72AFB" w:rsidP="00E666D8">
      <w:pPr>
        <w:spacing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1.2</w:t>
      </w:r>
      <w:r w:rsidR="009820DE">
        <w:rPr>
          <w:rFonts w:ascii="Times New Roman" w:eastAsiaTheme="minorHAnsi" w:hAnsi="Times New Roman"/>
          <w:b/>
          <w:bCs/>
          <w:sz w:val="24"/>
          <w:szCs w:val="24"/>
        </w:rPr>
        <w:t>.</w:t>
      </w:r>
      <w:r w:rsidR="009820DE" w:rsidRPr="007211C5">
        <w:rPr>
          <w:rFonts w:ascii="Times New Roman" w:eastAsiaTheme="minorHAnsi" w:hAnsi="Times New Roman"/>
          <w:b/>
          <w:bCs/>
          <w:sz w:val="24"/>
          <w:szCs w:val="24"/>
        </w:rPr>
        <w:t xml:space="preserve"> Echantillonnage</w:t>
      </w:r>
      <w:r w:rsidR="00926506" w:rsidRPr="007211C5">
        <w:rPr>
          <w:rFonts w:ascii="Times New Roman" w:eastAsiaTheme="minorHAnsi" w:hAnsi="Times New Roman"/>
          <w:b/>
          <w:bCs/>
          <w:sz w:val="24"/>
          <w:szCs w:val="24"/>
        </w:rPr>
        <w:t xml:space="preserve"> </w:t>
      </w:r>
      <w:r w:rsidR="007B0003" w:rsidRPr="007211C5">
        <w:rPr>
          <w:rFonts w:ascii="Times New Roman" w:eastAsiaTheme="minorHAnsi" w:hAnsi="Times New Roman"/>
          <w:b/>
          <w:bCs/>
          <w:sz w:val="24"/>
          <w:szCs w:val="24"/>
        </w:rPr>
        <w:t xml:space="preserve">des </w:t>
      </w:r>
      <w:r w:rsidR="007D6CC8" w:rsidRPr="007211C5">
        <w:rPr>
          <w:rFonts w:ascii="Times New Roman" w:hAnsi="Times New Roman"/>
          <w:b/>
          <w:bCs/>
          <w:sz w:val="24"/>
          <w:szCs w:val="24"/>
        </w:rPr>
        <w:t>amphibiens</w:t>
      </w:r>
      <w:r w:rsidR="007D6CC8" w:rsidRPr="007211C5">
        <w:rPr>
          <w:rFonts w:ascii="Times New Roman" w:eastAsiaTheme="minorHAnsi" w:hAnsi="Times New Roman"/>
          <w:b/>
          <w:bCs/>
          <w:sz w:val="24"/>
          <w:szCs w:val="24"/>
        </w:rPr>
        <w:t xml:space="preserve"> </w:t>
      </w:r>
      <w:r w:rsidR="007B0003" w:rsidRPr="007211C5">
        <w:rPr>
          <w:rFonts w:ascii="Times New Roman" w:eastAsiaTheme="minorHAnsi" w:hAnsi="Times New Roman"/>
          <w:b/>
          <w:bCs/>
          <w:sz w:val="24"/>
          <w:szCs w:val="24"/>
        </w:rPr>
        <w:t>et r</w:t>
      </w:r>
      <w:r w:rsidR="00EE50F7" w:rsidRPr="007211C5">
        <w:rPr>
          <w:rFonts w:ascii="Times New Roman" w:eastAsiaTheme="minorHAnsi" w:hAnsi="Times New Roman"/>
          <w:b/>
          <w:bCs/>
          <w:sz w:val="24"/>
          <w:szCs w:val="24"/>
        </w:rPr>
        <w:t xml:space="preserve">écolte des Cestodes </w:t>
      </w:r>
    </w:p>
    <w:p w14:paraId="48DD604B" w14:textId="7467D47C" w:rsidR="007A1F94" w:rsidRPr="007211C5" w:rsidRDefault="00926506" w:rsidP="00C93072">
      <w:pPr>
        <w:spacing w:line="240" w:lineRule="auto"/>
        <w:jc w:val="both"/>
        <w:rPr>
          <w:rFonts w:ascii="Times New Roman" w:hAnsi="Times New Roman"/>
          <w:sz w:val="24"/>
          <w:szCs w:val="24"/>
        </w:rPr>
      </w:pPr>
      <w:r w:rsidRPr="007211C5">
        <w:rPr>
          <w:rFonts w:ascii="Times New Roman" w:hAnsi="Times New Roman"/>
          <w:sz w:val="24"/>
          <w:szCs w:val="24"/>
        </w:rPr>
        <w:t xml:space="preserve">La période de collecte des </w:t>
      </w:r>
      <w:r w:rsidR="007D6CC8" w:rsidRPr="007211C5">
        <w:rPr>
          <w:rFonts w:ascii="Times New Roman" w:hAnsi="Times New Roman"/>
          <w:bCs/>
          <w:sz w:val="24"/>
          <w:szCs w:val="24"/>
        </w:rPr>
        <w:t>amphibiens</w:t>
      </w:r>
      <w:r w:rsidR="007D6CC8" w:rsidRPr="007211C5">
        <w:rPr>
          <w:rFonts w:ascii="Times New Roman" w:hAnsi="Times New Roman"/>
          <w:sz w:val="24"/>
          <w:szCs w:val="24"/>
        </w:rPr>
        <w:t xml:space="preserve"> </w:t>
      </w:r>
      <w:r w:rsidRPr="007211C5">
        <w:rPr>
          <w:rFonts w:ascii="Times New Roman" w:hAnsi="Times New Roman"/>
          <w:sz w:val="24"/>
          <w:szCs w:val="24"/>
        </w:rPr>
        <w:t xml:space="preserve">s’est étendue </w:t>
      </w:r>
      <w:r w:rsidR="00F14979" w:rsidRPr="007211C5">
        <w:rPr>
          <w:rFonts w:ascii="Times New Roman" w:hAnsi="Times New Roman"/>
          <w:sz w:val="24"/>
          <w:szCs w:val="24"/>
        </w:rPr>
        <w:t>d’Août</w:t>
      </w:r>
      <w:r w:rsidRPr="007211C5">
        <w:rPr>
          <w:rFonts w:ascii="Times New Roman" w:hAnsi="Times New Roman"/>
          <w:sz w:val="24"/>
          <w:szCs w:val="24"/>
        </w:rPr>
        <w:t xml:space="preserve"> 2018 à Janvier 2019.</w:t>
      </w:r>
      <w:r w:rsidR="003F7169" w:rsidRPr="007211C5">
        <w:rPr>
          <w:rFonts w:ascii="Times New Roman" w:hAnsi="Times New Roman"/>
          <w:sz w:val="24"/>
          <w:szCs w:val="24"/>
        </w:rPr>
        <w:t xml:space="preserve"> </w:t>
      </w:r>
      <w:r w:rsidRPr="007211C5">
        <w:rPr>
          <w:rFonts w:ascii="Times New Roman" w:hAnsi="Times New Roman"/>
          <w:sz w:val="24"/>
          <w:szCs w:val="24"/>
        </w:rPr>
        <w:t>L’échantillonnage</w:t>
      </w:r>
      <w:r w:rsidR="004C6660" w:rsidRPr="007211C5">
        <w:rPr>
          <w:rFonts w:ascii="Times New Roman" w:hAnsi="Times New Roman"/>
          <w:sz w:val="24"/>
          <w:szCs w:val="24"/>
        </w:rPr>
        <w:t xml:space="preserve"> a été fait par capture</w:t>
      </w:r>
      <w:r w:rsidRPr="007211C5">
        <w:rPr>
          <w:rFonts w:ascii="Times New Roman" w:hAnsi="Times New Roman"/>
          <w:sz w:val="24"/>
          <w:szCs w:val="24"/>
        </w:rPr>
        <w:t xml:space="preserve"> </w:t>
      </w:r>
      <w:r w:rsidR="004C6660" w:rsidRPr="007211C5">
        <w:rPr>
          <w:rFonts w:ascii="Times New Roman" w:hAnsi="Times New Roman"/>
          <w:sz w:val="24"/>
          <w:szCs w:val="24"/>
        </w:rPr>
        <w:t>près des étangs entre 18 h et 21 h et</w:t>
      </w:r>
      <w:r w:rsidRPr="007211C5">
        <w:rPr>
          <w:rFonts w:ascii="Times New Roman" w:hAnsi="Times New Roman"/>
          <w:sz w:val="24"/>
          <w:szCs w:val="24"/>
        </w:rPr>
        <w:t xml:space="preserve"> entre 4 h et 6 h du </w:t>
      </w:r>
      <w:r w:rsidR="007A1F94" w:rsidRPr="007211C5">
        <w:rPr>
          <w:rFonts w:ascii="Times New Roman" w:hAnsi="Times New Roman"/>
          <w:sz w:val="24"/>
          <w:szCs w:val="24"/>
        </w:rPr>
        <w:t xml:space="preserve">matin. </w:t>
      </w:r>
      <w:r w:rsidR="0090546E" w:rsidRPr="007211C5">
        <w:rPr>
          <w:rFonts w:ascii="Times New Roman" w:hAnsi="Times New Roman"/>
          <w:sz w:val="24"/>
          <w:szCs w:val="24"/>
        </w:rPr>
        <w:t>Les</w:t>
      </w:r>
      <w:r w:rsidR="00F14979" w:rsidRPr="007211C5">
        <w:rPr>
          <w:rFonts w:ascii="Times New Roman" w:hAnsi="Times New Roman"/>
          <w:sz w:val="24"/>
          <w:szCs w:val="24"/>
        </w:rPr>
        <w:t xml:space="preserve"> espèces d’</w:t>
      </w:r>
      <w:r w:rsidR="007D6CC8" w:rsidRPr="007211C5">
        <w:rPr>
          <w:rFonts w:ascii="Times New Roman" w:hAnsi="Times New Roman"/>
          <w:bCs/>
          <w:sz w:val="24"/>
          <w:szCs w:val="24"/>
        </w:rPr>
        <w:t>amphibiens</w:t>
      </w:r>
      <w:r w:rsidR="007D6CC8" w:rsidRPr="007211C5">
        <w:rPr>
          <w:rFonts w:ascii="Times New Roman" w:hAnsi="Times New Roman"/>
          <w:sz w:val="24"/>
          <w:szCs w:val="24"/>
        </w:rPr>
        <w:t xml:space="preserve"> </w:t>
      </w:r>
      <w:r w:rsidR="00796F69" w:rsidRPr="007211C5">
        <w:rPr>
          <w:rFonts w:ascii="Times New Roman" w:hAnsi="Times New Roman"/>
          <w:sz w:val="24"/>
          <w:szCs w:val="24"/>
        </w:rPr>
        <w:t>ont été collectées manuellement à l'aide de l'a</w:t>
      </w:r>
      <w:r w:rsidR="000430BD" w:rsidRPr="007211C5">
        <w:rPr>
          <w:rFonts w:ascii="Times New Roman" w:hAnsi="Times New Roman"/>
          <w:sz w:val="24"/>
          <w:szCs w:val="24"/>
        </w:rPr>
        <w:t>pproche visuelle et acoustique</w:t>
      </w:r>
      <w:r w:rsidR="00654EB8">
        <w:rPr>
          <w:rFonts w:ascii="Times New Roman" w:hAnsi="Times New Roman"/>
          <w:sz w:val="24"/>
          <w:szCs w:val="24"/>
        </w:rPr>
        <w:t xml:space="preserve"> </w:t>
      </w:r>
      <w:r w:rsidR="000430BD" w:rsidRPr="007211C5">
        <w:rPr>
          <w:rFonts w:ascii="Times New Roman" w:hAnsi="Times New Roman"/>
          <w:sz w:val="24"/>
          <w:szCs w:val="24"/>
        </w:rPr>
        <w:t>CRUMP et</w:t>
      </w:r>
      <w:r w:rsidR="00796F69" w:rsidRPr="007211C5">
        <w:rPr>
          <w:rFonts w:ascii="Times New Roman" w:hAnsi="Times New Roman"/>
          <w:sz w:val="24"/>
          <w:szCs w:val="24"/>
        </w:rPr>
        <w:t xml:space="preserve"> </w:t>
      </w:r>
      <w:r w:rsidR="000430BD" w:rsidRPr="007211C5">
        <w:rPr>
          <w:rFonts w:ascii="Times New Roman" w:hAnsi="Times New Roman"/>
          <w:sz w:val="24"/>
          <w:szCs w:val="24"/>
        </w:rPr>
        <w:t>SCOTT</w:t>
      </w:r>
      <w:r w:rsidR="00796F69" w:rsidRPr="007211C5">
        <w:rPr>
          <w:rFonts w:ascii="Times New Roman" w:hAnsi="Times New Roman"/>
          <w:sz w:val="24"/>
          <w:szCs w:val="24"/>
        </w:rPr>
        <w:t xml:space="preserve"> </w:t>
      </w:r>
      <w:r w:rsidR="000430BD" w:rsidRPr="007211C5">
        <w:rPr>
          <w:rFonts w:ascii="Times New Roman" w:hAnsi="Times New Roman"/>
          <w:sz w:val="24"/>
          <w:szCs w:val="24"/>
        </w:rPr>
        <w:t>(</w:t>
      </w:r>
      <w:r w:rsidR="00796F69" w:rsidRPr="007211C5">
        <w:rPr>
          <w:rFonts w:ascii="Times New Roman" w:hAnsi="Times New Roman"/>
          <w:sz w:val="24"/>
          <w:szCs w:val="24"/>
        </w:rPr>
        <w:t>1994)</w:t>
      </w:r>
      <w:r w:rsidR="00D83C45" w:rsidRPr="007211C5">
        <w:rPr>
          <w:rFonts w:ascii="Times New Roman" w:eastAsia="Times New Roman" w:hAnsi="Times New Roman"/>
          <w:sz w:val="24"/>
          <w:szCs w:val="24"/>
          <w:lang w:eastAsia="fr-FR"/>
        </w:rPr>
        <w:t xml:space="preserve">, </w:t>
      </w:r>
      <w:r w:rsidR="0090546E" w:rsidRPr="007211C5">
        <w:rPr>
          <w:rFonts w:ascii="Times New Roman" w:eastAsia="Times New Roman" w:hAnsi="Times New Roman"/>
          <w:sz w:val="24"/>
          <w:szCs w:val="24"/>
          <w:lang w:eastAsia="fr-FR"/>
        </w:rPr>
        <w:t xml:space="preserve">en </w:t>
      </w:r>
      <w:r w:rsidR="00D83C45" w:rsidRPr="007211C5">
        <w:rPr>
          <w:rFonts w:ascii="Times New Roman" w:eastAsia="Times New Roman" w:hAnsi="Times New Roman"/>
          <w:sz w:val="24"/>
          <w:szCs w:val="24"/>
          <w:lang w:eastAsia="fr-FR"/>
        </w:rPr>
        <w:t>examinant</w:t>
      </w:r>
      <w:r w:rsidR="007A1F94" w:rsidRPr="007211C5">
        <w:rPr>
          <w:rFonts w:ascii="Times New Roman" w:eastAsia="Times New Roman" w:hAnsi="Times New Roman"/>
          <w:sz w:val="24"/>
          <w:szCs w:val="24"/>
          <w:lang w:eastAsia="fr-FR"/>
        </w:rPr>
        <w:t xml:space="preserve"> l</w:t>
      </w:r>
      <w:r w:rsidRPr="007211C5">
        <w:rPr>
          <w:rFonts w:ascii="Times New Roman" w:eastAsia="Times New Roman" w:hAnsi="Times New Roman"/>
          <w:sz w:val="24"/>
          <w:szCs w:val="24"/>
          <w:lang w:eastAsia="fr-FR"/>
        </w:rPr>
        <w:t xml:space="preserve">es refuges des </w:t>
      </w:r>
      <w:r w:rsidR="007D6CC8" w:rsidRPr="007211C5">
        <w:rPr>
          <w:rFonts w:ascii="Times New Roman" w:hAnsi="Times New Roman"/>
          <w:bCs/>
          <w:sz w:val="24"/>
          <w:szCs w:val="24"/>
        </w:rPr>
        <w:t>amphibiens</w:t>
      </w:r>
      <w:r w:rsidR="007D6CC8" w:rsidRPr="007211C5">
        <w:rPr>
          <w:rFonts w:ascii="Times New Roman" w:eastAsia="Times New Roman" w:hAnsi="Times New Roman"/>
          <w:sz w:val="24"/>
          <w:szCs w:val="24"/>
          <w:lang w:eastAsia="fr-FR"/>
        </w:rPr>
        <w:t xml:space="preserve"> </w:t>
      </w:r>
      <w:r w:rsidRPr="007211C5">
        <w:rPr>
          <w:rFonts w:ascii="Times New Roman" w:eastAsia="Times New Roman" w:hAnsi="Times New Roman"/>
          <w:sz w:val="24"/>
          <w:szCs w:val="24"/>
          <w:lang w:eastAsia="fr-FR"/>
        </w:rPr>
        <w:t>en soulevant les roches, en regardant autour des plans d’eau</w:t>
      </w:r>
      <w:r w:rsidRPr="007211C5">
        <w:rPr>
          <w:rFonts w:ascii="Times New Roman" w:hAnsi="Times New Roman"/>
          <w:sz w:val="24"/>
          <w:szCs w:val="24"/>
        </w:rPr>
        <w:t xml:space="preserve"> avec des lampes frontales </w:t>
      </w:r>
      <w:r w:rsidRPr="007211C5">
        <w:rPr>
          <w:rFonts w:ascii="Times New Roman" w:eastAsia="Times New Roman" w:hAnsi="Times New Roman"/>
          <w:sz w:val="24"/>
          <w:szCs w:val="24"/>
          <w:lang w:eastAsia="fr-FR"/>
        </w:rPr>
        <w:t>et</w:t>
      </w:r>
      <w:r w:rsidRPr="007211C5">
        <w:rPr>
          <w:rFonts w:ascii="Times New Roman" w:hAnsi="Times New Roman"/>
          <w:sz w:val="24"/>
          <w:szCs w:val="24"/>
        </w:rPr>
        <w:t xml:space="preserve"> en les </w:t>
      </w:r>
      <w:r w:rsidR="003F7169" w:rsidRPr="007211C5">
        <w:rPr>
          <w:rFonts w:ascii="Times New Roman" w:hAnsi="Times New Roman"/>
          <w:sz w:val="24"/>
          <w:szCs w:val="24"/>
        </w:rPr>
        <w:t>repérant par leurs coassements.</w:t>
      </w:r>
      <w:r w:rsidR="004C6660" w:rsidRPr="007211C5">
        <w:rPr>
          <w:rFonts w:ascii="Times New Roman" w:hAnsi="Times New Roman"/>
          <w:sz w:val="24"/>
          <w:szCs w:val="24"/>
        </w:rPr>
        <w:t xml:space="preserve"> Ch</w:t>
      </w:r>
      <w:r w:rsidR="007A1F94" w:rsidRPr="007211C5">
        <w:rPr>
          <w:rFonts w:ascii="Times New Roman" w:hAnsi="Times New Roman"/>
          <w:sz w:val="24"/>
          <w:szCs w:val="24"/>
        </w:rPr>
        <w:t xml:space="preserve">aque </w:t>
      </w:r>
      <w:r w:rsidR="007D6CC8" w:rsidRPr="007211C5">
        <w:rPr>
          <w:rFonts w:ascii="Times New Roman" w:hAnsi="Times New Roman"/>
          <w:bCs/>
          <w:sz w:val="24"/>
          <w:szCs w:val="24"/>
        </w:rPr>
        <w:t>amphibien</w:t>
      </w:r>
      <w:r w:rsidR="007D6CC8" w:rsidRPr="007211C5">
        <w:rPr>
          <w:rFonts w:ascii="Times New Roman" w:hAnsi="Times New Roman"/>
          <w:sz w:val="24"/>
          <w:szCs w:val="24"/>
        </w:rPr>
        <w:t xml:space="preserve"> </w:t>
      </w:r>
      <w:r w:rsidR="004C6660" w:rsidRPr="007211C5">
        <w:rPr>
          <w:rFonts w:ascii="Times New Roman" w:hAnsi="Times New Roman"/>
          <w:sz w:val="24"/>
          <w:szCs w:val="24"/>
        </w:rPr>
        <w:t>capturé</w:t>
      </w:r>
      <w:r w:rsidR="00F14979" w:rsidRPr="007211C5">
        <w:rPr>
          <w:rFonts w:ascii="Times New Roman" w:hAnsi="Times New Roman"/>
          <w:sz w:val="24"/>
          <w:szCs w:val="24"/>
        </w:rPr>
        <w:t xml:space="preserve"> a été mis dans un sac en coton</w:t>
      </w:r>
      <w:r w:rsidR="004C6660" w:rsidRPr="007211C5">
        <w:rPr>
          <w:rFonts w:ascii="Times New Roman" w:hAnsi="Times New Roman"/>
          <w:sz w:val="24"/>
          <w:szCs w:val="24"/>
        </w:rPr>
        <w:t xml:space="preserve"> et</w:t>
      </w:r>
      <w:r w:rsidR="007A1F94" w:rsidRPr="007211C5">
        <w:rPr>
          <w:rFonts w:ascii="Times New Roman" w:hAnsi="Times New Roman"/>
          <w:sz w:val="24"/>
          <w:szCs w:val="24"/>
        </w:rPr>
        <w:t xml:space="preserve"> </w:t>
      </w:r>
      <w:r w:rsidR="00E7095D" w:rsidRPr="007211C5">
        <w:rPr>
          <w:rFonts w:ascii="Times New Roman" w:hAnsi="Times New Roman"/>
          <w:sz w:val="24"/>
          <w:szCs w:val="24"/>
        </w:rPr>
        <w:t>transporté au L</w:t>
      </w:r>
      <w:r w:rsidR="004C6660" w:rsidRPr="007211C5">
        <w:rPr>
          <w:rFonts w:ascii="Times New Roman" w:hAnsi="Times New Roman"/>
          <w:sz w:val="24"/>
          <w:szCs w:val="24"/>
        </w:rPr>
        <w:t xml:space="preserve">aboratoire </w:t>
      </w:r>
      <w:r w:rsidR="00E7095D" w:rsidRPr="007211C5">
        <w:rPr>
          <w:rFonts w:ascii="Times New Roman" w:hAnsi="Times New Roman"/>
          <w:sz w:val="24"/>
          <w:szCs w:val="24"/>
        </w:rPr>
        <w:t>de Biologie et Ecologie Animales (LBEA) de l’Université Joseph KI-ZERBO</w:t>
      </w:r>
      <w:r w:rsidR="00C26929" w:rsidRPr="007211C5">
        <w:rPr>
          <w:rFonts w:ascii="Times New Roman" w:hAnsi="Times New Roman"/>
          <w:sz w:val="24"/>
          <w:szCs w:val="24"/>
        </w:rPr>
        <w:t>.</w:t>
      </w:r>
      <w:r w:rsidR="00E7095D" w:rsidRPr="007211C5">
        <w:rPr>
          <w:rFonts w:ascii="Times New Roman" w:hAnsi="Times New Roman"/>
          <w:sz w:val="24"/>
          <w:szCs w:val="24"/>
        </w:rPr>
        <w:t xml:space="preserve"> </w:t>
      </w:r>
      <w:r w:rsidR="007A1F94" w:rsidRPr="007211C5">
        <w:rPr>
          <w:rFonts w:ascii="Times New Roman" w:hAnsi="Times New Roman"/>
          <w:sz w:val="24"/>
          <w:szCs w:val="24"/>
        </w:rPr>
        <w:t>Une fois au laboratoire,</w:t>
      </w:r>
      <w:r w:rsidR="00C26929" w:rsidRPr="007211C5">
        <w:rPr>
          <w:rFonts w:ascii="Times New Roman" w:hAnsi="Times New Roman"/>
          <w:sz w:val="24"/>
          <w:szCs w:val="24"/>
        </w:rPr>
        <w:t xml:space="preserve"> les </w:t>
      </w:r>
      <w:r w:rsidR="00C26929" w:rsidRPr="007211C5">
        <w:rPr>
          <w:rFonts w:ascii="Times New Roman" w:hAnsi="Times New Roman"/>
          <w:bCs/>
          <w:sz w:val="24"/>
          <w:szCs w:val="24"/>
        </w:rPr>
        <w:t>amphibiens</w:t>
      </w:r>
      <w:r w:rsidR="00C26929" w:rsidRPr="007211C5">
        <w:rPr>
          <w:rFonts w:ascii="Times New Roman" w:hAnsi="Times New Roman"/>
          <w:sz w:val="24"/>
          <w:szCs w:val="24"/>
        </w:rPr>
        <w:t xml:space="preserve"> ont été identifiés grâce aux clés de </w:t>
      </w:r>
      <w:r w:rsidR="000430BD" w:rsidRPr="007211C5">
        <w:rPr>
          <w:rFonts w:ascii="Times New Roman" w:hAnsi="Times New Roman"/>
          <w:sz w:val="24"/>
          <w:szCs w:val="24"/>
        </w:rPr>
        <w:t>RODEL</w:t>
      </w:r>
      <w:r w:rsidR="00C26929" w:rsidRPr="007211C5">
        <w:rPr>
          <w:rFonts w:ascii="Times New Roman" w:hAnsi="Times New Roman"/>
          <w:sz w:val="24"/>
          <w:szCs w:val="24"/>
        </w:rPr>
        <w:t xml:space="preserve"> (2000), </w:t>
      </w:r>
      <w:r w:rsidR="000430BD" w:rsidRPr="007211C5">
        <w:rPr>
          <w:rFonts w:ascii="Times New Roman" w:hAnsi="Times New Roman"/>
          <w:sz w:val="24"/>
          <w:szCs w:val="24"/>
        </w:rPr>
        <w:t>RODEL</w:t>
      </w:r>
      <w:r w:rsidR="00C26929" w:rsidRPr="007211C5">
        <w:rPr>
          <w:rFonts w:ascii="Times New Roman" w:hAnsi="Times New Roman"/>
          <w:sz w:val="24"/>
          <w:szCs w:val="24"/>
        </w:rPr>
        <w:t xml:space="preserve"> et </w:t>
      </w:r>
      <w:r w:rsidR="000430BD" w:rsidRPr="007211C5">
        <w:rPr>
          <w:rFonts w:ascii="Times New Roman" w:hAnsi="Times New Roman"/>
          <w:sz w:val="24"/>
          <w:szCs w:val="24"/>
        </w:rPr>
        <w:t>BRANCH</w:t>
      </w:r>
      <w:r w:rsidR="00C26929" w:rsidRPr="007211C5">
        <w:rPr>
          <w:rFonts w:ascii="Times New Roman" w:hAnsi="Times New Roman"/>
          <w:sz w:val="24"/>
          <w:szCs w:val="24"/>
        </w:rPr>
        <w:t xml:space="preserve"> (2003), et </w:t>
      </w:r>
      <w:r w:rsidR="000430BD" w:rsidRPr="007211C5">
        <w:rPr>
          <w:rFonts w:ascii="Times New Roman" w:hAnsi="Times New Roman"/>
          <w:sz w:val="24"/>
          <w:szCs w:val="24"/>
        </w:rPr>
        <w:t>RODEL</w:t>
      </w:r>
      <w:r w:rsidR="00C26929" w:rsidRPr="007211C5">
        <w:rPr>
          <w:rFonts w:ascii="Times New Roman" w:hAnsi="Times New Roman"/>
          <w:sz w:val="24"/>
          <w:szCs w:val="24"/>
        </w:rPr>
        <w:t xml:space="preserve"> </w:t>
      </w:r>
      <w:r w:rsidR="00C26929" w:rsidRPr="00654EB8">
        <w:rPr>
          <w:rFonts w:ascii="Times New Roman" w:hAnsi="Times New Roman"/>
          <w:i/>
          <w:iCs/>
          <w:sz w:val="24"/>
          <w:szCs w:val="24"/>
        </w:rPr>
        <w:t>et</w:t>
      </w:r>
      <w:r w:rsidR="00C26929" w:rsidRPr="007211C5">
        <w:rPr>
          <w:rFonts w:ascii="Times New Roman" w:hAnsi="Times New Roman"/>
          <w:sz w:val="24"/>
          <w:szCs w:val="24"/>
        </w:rPr>
        <w:t xml:space="preserve"> </w:t>
      </w:r>
      <w:r w:rsidR="00C26929" w:rsidRPr="007211C5">
        <w:rPr>
          <w:rFonts w:ascii="Times New Roman" w:hAnsi="Times New Roman"/>
          <w:i/>
          <w:sz w:val="24"/>
          <w:szCs w:val="24"/>
        </w:rPr>
        <w:t>al</w:t>
      </w:r>
      <w:r w:rsidR="00C26929" w:rsidRPr="007211C5">
        <w:rPr>
          <w:rFonts w:ascii="Times New Roman" w:hAnsi="Times New Roman"/>
          <w:sz w:val="24"/>
          <w:szCs w:val="24"/>
        </w:rPr>
        <w:t>. (2005) puis</w:t>
      </w:r>
      <w:r w:rsidR="007A1F94" w:rsidRPr="007211C5">
        <w:rPr>
          <w:rFonts w:ascii="Times New Roman" w:hAnsi="Times New Roman"/>
          <w:sz w:val="24"/>
          <w:szCs w:val="24"/>
        </w:rPr>
        <w:t xml:space="preserve"> euthanasiés par immersion dans</w:t>
      </w:r>
      <w:r w:rsidR="008B0C9B" w:rsidRPr="007211C5">
        <w:rPr>
          <w:rFonts w:ascii="Times New Roman" w:hAnsi="Times New Roman"/>
          <w:sz w:val="24"/>
          <w:szCs w:val="24"/>
        </w:rPr>
        <w:t xml:space="preserve"> </w:t>
      </w:r>
      <w:r w:rsidR="007A1F94" w:rsidRPr="007211C5">
        <w:rPr>
          <w:rFonts w:ascii="Times New Roman" w:hAnsi="Times New Roman"/>
          <w:sz w:val="24"/>
          <w:szCs w:val="24"/>
        </w:rPr>
        <w:t xml:space="preserve">une solution de </w:t>
      </w:r>
      <w:proofErr w:type="spellStart"/>
      <w:r w:rsidR="007A1F94" w:rsidRPr="007211C5">
        <w:rPr>
          <w:rFonts w:ascii="Times New Roman" w:hAnsi="Times New Roman"/>
          <w:sz w:val="24"/>
          <w:szCs w:val="24"/>
        </w:rPr>
        <w:t>benzocaïne</w:t>
      </w:r>
      <w:proofErr w:type="spellEnd"/>
      <w:r w:rsidR="007A1F94" w:rsidRPr="007211C5">
        <w:rPr>
          <w:rFonts w:ascii="Times New Roman" w:hAnsi="Times New Roman"/>
          <w:sz w:val="24"/>
          <w:szCs w:val="24"/>
        </w:rPr>
        <w:t xml:space="preserve"> (14</w:t>
      </w:r>
      <w:r w:rsidR="00C26929" w:rsidRPr="007211C5">
        <w:rPr>
          <w:rFonts w:ascii="Times New Roman" w:hAnsi="Times New Roman"/>
          <w:sz w:val="24"/>
          <w:szCs w:val="24"/>
        </w:rPr>
        <w:t xml:space="preserve">-20%) </w:t>
      </w:r>
      <w:r w:rsidR="007A1F94" w:rsidRPr="007211C5">
        <w:rPr>
          <w:rFonts w:ascii="Times New Roman" w:hAnsi="Times New Roman"/>
          <w:sz w:val="24"/>
          <w:szCs w:val="24"/>
        </w:rPr>
        <w:t>pour dissection</w:t>
      </w:r>
      <w:r w:rsidR="008B0C9B" w:rsidRPr="007211C5">
        <w:rPr>
          <w:rFonts w:ascii="Times New Roman" w:hAnsi="Times New Roman"/>
          <w:sz w:val="24"/>
          <w:szCs w:val="24"/>
        </w:rPr>
        <w:t xml:space="preserve"> </w:t>
      </w:r>
      <w:r w:rsidR="007A1F94" w:rsidRPr="007211C5">
        <w:rPr>
          <w:rFonts w:ascii="Times New Roman" w:hAnsi="Times New Roman"/>
          <w:sz w:val="24"/>
          <w:szCs w:val="24"/>
        </w:rPr>
        <w:t>(</w:t>
      </w:r>
      <w:r w:rsidR="000430BD" w:rsidRPr="007211C5">
        <w:rPr>
          <w:rFonts w:ascii="Times New Roman" w:hAnsi="Times New Roman"/>
          <w:sz w:val="24"/>
          <w:szCs w:val="24"/>
        </w:rPr>
        <w:t>AISIEN</w:t>
      </w:r>
      <w:r w:rsidR="008B0C9B" w:rsidRPr="007211C5">
        <w:rPr>
          <w:rFonts w:ascii="Times New Roman" w:hAnsi="Times New Roman"/>
          <w:sz w:val="24"/>
          <w:szCs w:val="24"/>
        </w:rPr>
        <w:t>, 2018). Une incision suivant</w:t>
      </w:r>
      <w:r w:rsidR="007A1F94" w:rsidRPr="007211C5">
        <w:rPr>
          <w:rFonts w:ascii="Times New Roman" w:hAnsi="Times New Roman"/>
          <w:sz w:val="24"/>
          <w:szCs w:val="24"/>
        </w:rPr>
        <w:t xml:space="preserve"> la ligne m</w:t>
      </w:r>
      <w:r w:rsidR="008B0C9B" w:rsidRPr="007211C5">
        <w:rPr>
          <w:rFonts w:ascii="Times New Roman" w:hAnsi="Times New Roman"/>
          <w:sz w:val="24"/>
          <w:szCs w:val="24"/>
        </w:rPr>
        <w:t xml:space="preserve">édio-ventrale (de la bouche à </w:t>
      </w:r>
      <w:r w:rsidR="003F7169" w:rsidRPr="007211C5">
        <w:rPr>
          <w:rFonts w:ascii="Times New Roman" w:hAnsi="Times New Roman"/>
          <w:sz w:val="24"/>
          <w:szCs w:val="24"/>
        </w:rPr>
        <w:t>l’anus</w:t>
      </w:r>
      <w:r w:rsidR="007A1F94" w:rsidRPr="007211C5">
        <w:rPr>
          <w:rFonts w:ascii="Times New Roman" w:hAnsi="Times New Roman"/>
          <w:sz w:val="24"/>
          <w:szCs w:val="24"/>
        </w:rPr>
        <w:t>) a permis de retirer le tube digestif et ses annexes pour</w:t>
      </w:r>
      <w:r w:rsidR="008B0C9B" w:rsidRPr="007211C5">
        <w:rPr>
          <w:rFonts w:ascii="Times New Roman" w:hAnsi="Times New Roman"/>
          <w:sz w:val="24"/>
          <w:szCs w:val="24"/>
        </w:rPr>
        <w:t xml:space="preserve"> </w:t>
      </w:r>
      <w:r w:rsidR="00C26929" w:rsidRPr="007211C5">
        <w:rPr>
          <w:rFonts w:ascii="Times New Roman" w:hAnsi="Times New Roman"/>
          <w:sz w:val="24"/>
          <w:szCs w:val="24"/>
        </w:rPr>
        <w:t>la recherche des Cestodes.</w:t>
      </w:r>
      <w:r w:rsidR="007A1F94" w:rsidRPr="007211C5">
        <w:rPr>
          <w:rFonts w:ascii="Times New Roman" w:hAnsi="Times New Roman"/>
          <w:sz w:val="24"/>
          <w:szCs w:val="24"/>
        </w:rPr>
        <w:t xml:space="preserve"> </w:t>
      </w:r>
      <w:r w:rsidR="00C26929" w:rsidRPr="007211C5">
        <w:rPr>
          <w:rFonts w:ascii="Times New Roman" w:hAnsi="Times New Roman"/>
          <w:sz w:val="24"/>
          <w:szCs w:val="24"/>
        </w:rPr>
        <w:t>Ces parasites</w:t>
      </w:r>
      <w:r w:rsidR="007A1F94" w:rsidRPr="007211C5">
        <w:rPr>
          <w:rFonts w:ascii="Times New Roman" w:hAnsi="Times New Roman"/>
          <w:sz w:val="24"/>
          <w:szCs w:val="24"/>
        </w:rPr>
        <w:t xml:space="preserve"> ont été transférés dans des boîtes de Pétri contenant 0,72%</w:t>
      </w:r>
      <w:r w:rsidR="008B0C9B" w:rsidRPr="007211C5">
        <w:rPr>
          <w:rFonts w:ascii="Times New Roman" w:hAnsi="Times New Roman"/>
          <w:sz w:val="24"/>
          <w:szCs w:val="24"/>
        </w:rPr>
        <w:t xml:space="preserve"> </w:t>
      </w:r>
      <w:r w:rsidR="00C26929" w:rsidRPr="007211C5">
        <w:rPr>
          <w:rFonts w:ascii="Times New Roman" w:hAnsi="Times New Roman"/>
          <w:sz w:val="24"/>
          <w:szCs w:val="24"/>
        </w:rPr>
        <w:t>de solution saline, puis</w:t>
      </w:r>
      <w:r w:rsidR="007A1F94" w:rsidRPr="007211C5">
        <w:rPr>
          <w:rFonts w:ascii="Times New Roman" w:hAnsi="Times New Roman"/>
          <w:sz w:val="24"/>
          <w:szCs w:val="24"/>
        </w:rPr>
        <w:t xml:space="preserve"> fixés avec une solution saline de formol à 5% </w:t>
      </w:r>
      <w:r w:rsidR="003F7169" w:rsidRPr="007211C5">
        <w:rPr>
          <w:rFonts w:ascii="Times New Roman" w:hAnsi="Times New Roman"/>
          <w:sz w:val="24"/>
          <w:szCs w:val="24"/>
        </w:rPr>
        <w:t>entre</w:t>
      </w:r>
      <w:r w:rsidR="007A1F94" w:rsidRPr="007211C5">
        <w:rPr>
          <w:rFonts w:ascii="Times New Roman" w:hAnsi="Times New Roman"/>
          <w:sz w:val="24"/>
          <w:szCs w:val="24"/>
        </w:rPr>
        <w:t xml:space="preserve"> lame</w:t>
      </w:r>
      <w:r w:rsidR="003F7169" w:rsidRPr="007211C5">
        <w:rPr>
          <w:rFonts w:ascii="Times New Roman" w:hAnsi="Times New Roman"/>
          <w:sz w:val="24"/>
          <w:szCs w:val="24"/>
        </w:rPr>
        <w:t>s</w:t>
      </w:r>
      <w:r w:rsidR="007A1F94" w:rsidRPr="007211C5">
        <w:rPr>
          <w:rFonts w:ascii="Times New Roman" w:hAnsi="Times New Roman"/>
          <w:sz w:val="24"/>
          <w:szCs w:val="24"/>
        </w:rPr>
        <w:t xml:space="preserve"> et</w:t>
      </w:r>
      <w:r w:rsidR="008B0C9B" w:rsidRPr="007211C5">
        <w:rPr>
          <w:rFonts w:ascii="Times New Roman" w:hAnsi="Times New Roman"/>
          <w:sz w:val="24"/>
          <w:szCs w:val="24"/>
        </w:rPr>
        <w:t xml:space="preserve"> </w:t>
      </w:r>
      <w:r w:rsidR="007A1F94" w:rsidRPr="007211C5">
        <w:rPr>
          <w:rFonts w:ascii="Times New Roman" w:hAnsi="Times New Roman"/>
          <w:sz w:val="24"/>
          <w:szCs w:val="24"/>
        </w:rPr>
        <w:t>lamelle</w:t>
      </w:r>
      <w:r w:rsidR="003F7169" w:rsidRPr="007211C5">
        <w:rPr>
          <w:rFonts w:ascii="Times New Roman" w:hAnsi="Times New Roman"/>
          <w:sz w:val="24"/>
          <w:szCs w:val="24"/>
        </w:rPr>
        <w:t>s</w:t>
      </w:r>
      <w:r w:rsidR="007A1F94" w:rsidRPr="007211C5">
        <w:rPr>
          <w:rFonts w:ascii="Times New Roman" w:hAnsi="Times New Roman"/>
          <w:sz w:val="24"/>
          <w:szCs w:val="24"/>
        </w:rPr>
        <w:t xml:space="preserve"> et</w:t>
      </w:r>
      <w:r w:rsidR="00177B9B" w:rsidRPr="007211C5">
        <w:rPr>
          <w:rFonts w:ascii="Times New Roman" w:hAnsi="Times New Roman"/>
          <w:sz w:val="24"/>
          <w:szCs w:val="24"/>
        </w:rPr>
        <w:t xml:space="preserve"> conservés dans le même milieu. Les Ces</w:t>
      </w:r>
      <w:r w:rsidR="007A1F94" w:rsidRPr="007211C5">
        <w:rPr>
          <w:rFonts w:ascii="Times New Roman" w:hAnsi="Times New Roman"/>
          <w:sz w:val="24"/>
          <w:szCs w:val="24"/>
        </w:rPr>
        <w:t>todes ont été rincés dans plusieurs</w:t>
      </w:r>
      <w:r w:rsidR="008B0C9B" w:rsidRPr="007211C5">
        <w:rPr>
          <w:rFonts w:ascii="Times New Roman" w:hAnsi="Times New Roman"/>
          <w:sz w:val="24"/>
          <w:szCs w:val="24"/>
        </w:rPr>
        <w:t xml:space="preserve"> </w:t>
      </w:r>
      <w:r w:rsidR="00326445" w:rsidRPr="007211C5">
        <w:rPr>
          <w:rFonts w:ascii="Times New Roman" w:hAnsi="Times New Roman"/>
          <w:sz w:val="24"/>
          <w:szCs w:val="24"/>
        </w:rPr>
        <w:t>bains d’eau distillée</w:t>
      </w:r>
      <w:r w:rsidR="007A1F94" w:rsidRPr="007211C5">
        <w:rPr>
          <w:rFonts w:ascii="Times New Roman" w:hAnsi="Times New Roman"/>
          <w:sz w:val="24"/>
          <w:szCs w:val="24"/>
        </w:rPr>
        <w:t>, ensuite colorés toute la nuit dans une solution de carmin</w:t>
      </w:r>
      <w:r w:rsidR="008B0C9B" w:rsidRPr="007211C5">
        <w:rPr>
          <w:rFonts w:ascii="Times New Roman" w:hAnsi="Times New Roman"/>
          <w:sz w:val="24"/>
          <w:szCs w:val="24"/>
        </w:rPr>
        <w:t xml:space="preserve"> </w:t>
      </w:r>
      <w:proofErr w:type="spellStart"/>
      <w:r w:rsidR="007A1F94" w:rsidRPr="007211C5">
        <w:rPr>
          <w:rFonts w:ascii="Times New Roman" w:hAnsi="Times New Roman"/>
          <w:sz w:val="24"/>
          <w:szCs w:val="24"/>
        </w:rPr>
        <w:t>boracique</w:t>
      </w:r>
      <w:proofErr w:type="spellEnd"/>
      <w:r w:rsidR="007A1F94" w:rsidRPr="007211C5">
        <w:rPr>
          <w:rFonts w:ascii="Times New Roman" w:hAnsi="Times New Roman"/>
          <w:sz w:val="24"/>
          <w:szCs w:val="24"/>
        </w:rPr>
        <w:t xml:space="preserve"> dilué</w:t>
      </w:r>
      <w:r w:rsidR="00833347">
        <w:rPr>
          <w:rFonts w:ascii="Times New Roman" w:hAnsi="Times New Roman"/>
          <w:sz w:val="24"/>
          <w:szCs w:val="24"/>
        </w:rPr>
        <w:t>e</w:t>
      </w:r>
      <w:r w:rsidR="007A1F94" w:rsidRPr="007211C5">
        <w:rPr>
          <w:rFonts w:ascii="Times New Roman" w:hAnsi="Times New Roman"/>
          <w:sz w:val="24"/>
          <w:szCs w:val="24"/>
        </w:rPr>
        <w:t xml:space="preserve"> de 1 ml à 20 ml. Ils ont ensuite été clarifiés dans du xylène et</w:t>
      </w:r>
      <w:r w:rsidR="008B0C9B" w:rsidRPr="007211C5">
        <w:rPr>
          <w:rFonts w:ascii="Times New Roman" w:hAnsi="Times New Roman"/>
          <w:sz w:val="24"/>
          <w:szCs w:val="24"/>
        </w:rPr>
        <w:t xml:space="preserve"> </w:t>
      </w:r>
      <w:r w:rsidR="00177B9B" w:rsidRPr="007211C5">
        <w:rPr>
          <w:rFonts w:ascii="Times New Roman" w:hAnsi="Times New Roman"/>
          <w:sz w:val="24"/>
          <w:szCs w:val="24"/>
        </w:rPr>
        <w:t>monté</w:t>
      </w:r>
      <w:r w:rsidR="00F14979" w:rsidRPr="007211C5">
        <w:rPr>
          <w:rFonts w:ascii="Times New Roman" w:hAnsi="Times New Roman"/>
          <w:sz w:val="24"/>
          <w:szCs w:val="24"/>
        </w:rPr>
        <w:t>s entre les</w:t>
      </w:r>
      <w:r w:rsidR="00177B9B" w:rsidRPr="007211C5">
        <w:rPr>
          <w:rFonts w:ascii="Times New Roman" w:hAnsi="Times New Roman"/>
          <w:sz w:val="24"/>
          <w:szCs w:val="24"/>
        </w:rPr>
        <w:t xml:space="preserve"> lames et</w:t>
      </w:r>
      <w:r w:rsidR="00E826B4">
        <w:rPr>
          <w:rFonts w:ascii="Times New Roman" w:hAnsi="Times New Roman"/>
          <w:sz w:val="24"/>
          <w:szCs w:val="24"/>
        </w:rPr>
        <w:t xml:space="preserve"> les</w:t>
      </w:r>
      <w:r w:rsidR="007A1F94" w:rsidRPr="007211C5">
        <w:rPr>
          <w:rFonts w:ascii="Times New Roman" w:hAnsi="Times New Roman"/>
          <w:sz w:val="24"/>
          <w:szCs w:val="24"/>
        </w:rPr>
        <w:t xml:space="preserve"> lamelle</w:t>
      </w:r>
      <w:r w:rsidR="005B60D5" w:rsidRPr="007211C5">
        <w:rPr>
          <w:rFonts w:ascii="Times New Roman" w:hAnsi="Times New Roman"/>
          <w:sz w:val="24"/>
          <w:szCs w:val="24"/>
        </w:rPr>
        <w:t>s</w:t>
      </w:r>
      <w:r w:rsidR="007A1F94" w:rsidRPr="007211C5">
        <w:rPr>
          <w:rFonts w:ascii="Times New Roman" w:hAnsi="Times New Roman"/>
          <w:sz w:val="24"/>
          <w:szCs w:val="24"/>
        </w:rPr>
        <w:t xml:space="preserve"> dans une goutte de baume du Canada. Après séchage</w:t>
      </w:r>
      <w:r w:rsidR="008B0C9B" w:rsidRPr="007211C5">
        <w:rPr>
          <w:rFonts w:ascii="Times New Roman" w:hAnsi="Times New Roman"/>
          <w:sz w:val="24"/>
          <w:szCs w:val="24"/>
        </w:rPr>
        <w:t xml:space="preserve"> </w:t>
      </w:r>
      <w:r w:rsidR="007A1F94" w:rsidRPr="007211C5">
        <w:rPr>
          <w:rFonts w:ascii="Times New Roman" w:hAnsi="Times New Roman"/>
          <w:sz w:val="24"/>
          <w:szCs w:val="24"/>
        </w:rPr>
        <w:t>dans un</w:t>
      </w:r>
      <w:r w:rsidR="00177B9B" w:rsidRPr="007211C5">
        <w:rPr>
          <w:rFonts w:ascii="Times New Roman" w:hAnsi="Times New Roman"/>
          <w:sz w:val="24"/>
          <w:szCs w:val="24"/>
        </w:rPr>
        <w:t>e étuve</w:t>
      </w:r>
      <w:r w:rsidR="007A1F94" w:rsidRPr="007211C5">
        <w:rPr>
          <w:rFonts w:ascii="Times New Roman" w:hAnsi="Times New Roman"/>
          <w:sz w:val="24"/>
          <w:szCs w:val="24"/>
        </w:rPr>
        <w:t>,</w:t>
      </w:r>
      <w:r w:rsidR="005B60D5" w:rsidRPr="007211C5">
        <w:rPr>
          <w:rFonts w:ascii="Times New Roman" w:hAnsi="Times New Roman"/>
          <w:sz w:val="24"/>
          <w:szCs w:val="24"/>
        </w:rPr>
        <w:t xml:space="preserve"> la préparation</w:t>
      </w:r>
      <w:r w:rsidR="007A1F94" w:rsidRPr="007211C5">
        <w:rPr>
          <w:rFonts w:ascii="Times New Roman" w:hAnsi="Times New Roman"/>
          <w:sz w:val="24"/>
          <w:szCs w:val="24"/>
        </w:rPr>
        <w:t xml:space="preserve"> a été observé</w:t>
      </w:r>
      <w:r w:rsidR="005B60D5" w:rsidRPr="007211C5">
        <w:rPr>
          <w:rFonts w:ascii="Times New Roman" w:hAnsi="Times New Roman"/>
          <w:sz w:val="24"/>
          <w:szCs w:val="24"/>
        </w:rPr>
        <w:t>e</w:t>
      </w:r>
      <w:r w:rsidR="007A1F94" w:rsidRPr="007211C5">
        <w:rPr>
          <w:rFonts w:ascii="Times New Roman" w:hAnsi="Times New Roman"/>
          <w:sz w:val="24"/>
          <w:szCs w:val="24"/>
        </w:rPr>
        <w:t xml:space="preserve"> sous un microscope optique de marque ZEISS</w:t>
      </w:r>
      <w:r w:rsidR="008B0C9B" w:rsidRPr="007211C5">
        <w:rPr>
          <w:rFonts w:ascii="Times New Roman" w:hAnsi="Times New Roman"/>
          <w:sz w:val="24"/>
          <w:szCs w:val="24"/>
        </w:rPr>
        <w:t xml:space="preserve"> </w:t>
      </w:r>
      <w:r w:rsidR="007A1F94" w:rsidRPr="007211C5">
        <w:rPr>
          <w:rFonts w:ascii="Times New Roman" w:hAnsi="Times New Roman"/>
          <w:sz w:val="24"/>
          <w:szCs w:val="24"/>
        </w:rPr>
        <w:t>(Norme ICS 25) équipé d'</w:t>
      </w:r>
      <w:r w:rsidR="00177B9B" w:rsidRPr="007211C5">
        <w:rPr>
          <w:rFonts w:ascii="Times New Roman" w:hAnsi="Times New Roman"/>
          <w:sz w:val="24"/>
          <w:szCs w:val="24"/>
        </w:rPr>
        <w:t>un micromètre optique. Les Ces</w:t>
      </w:r>
      <w:r w:rsidR="0090546E" w:rsidRPr="007211C5">
        <w:rPr>
          <w:rFonts w:ascii="Times New Roman" w:hAnsi="Times New Roman"/>
          <w:sz w:val="24"/>
          <w:szCs w:val="24"/>
        </w:rPr>
        <w:t>todes ont été</w:t>
      </w:r>
      <w:r w:rsidR="008B0C9B" w:rsidRPr="007211C5">
        <w:rPr>
          <w:rFonts w:ascii="Times New Roman" w:hAnsi="Times New Roman"/>
          <w:sz w:val="24"/>
          <w:szCs w:val="24"/>
        </w:rPr>
        <w:t xml:space="preserve"> </w:t>
      </w:r>
      <w:r w:rsidR="007A1F94" w:rsidRPr="007211C5">
        <w:rPr>
          <w:rFonts w:ascii="Times New Roman" w:hAnsi="Times New Roman"/>
          <w:sz w:val="24"/>
          <w:szCs w:val="24"/>
        </w:rPr>
        <w:t>identifié</w:t>
      </w:r>
      <w:r w:rsidR="00833347">
        <w:rPr>
          <w:rFonts w:ascii="Times New Roman" w:hAnsi="Times New Roman"/>
          <w:sz w:val="24"/>
          <w:szCs w:val="24"/>
        </w:rPr>
        <w:t>s</w:t>
      </w:r>
      <w:r w:rsidR="007A1F94" w:rsidRPr="007211C5">
        <w:rPr>
          <w:rFonts w:ascii="Times New Roman" w:hAnsi="Times New Roman"/>
          <w:sz w:val="24"/>
          <w:szCs w:val="24"/>
        </w:rPr>
        <w:t xml:space="preserve"> à l'aide des clés d'identification de </w:t>
      </w:r>
      <w:r w:rsidR="000430BD" w:rsidRPr="007211C5">
        <w:rPr>
          <w:rFonts w:ascii="Times New Roman" w:hAnsi="Times New Roman"/>
          <w:sz w:val="24"/>
          <w:szCs w:val="24"/>
        </w:rPr>
        <w:t>PRUDHOE</w:t>
      </w:r>
      <w:r w:rsidR="00A220E8" w:rsidRPr="007211C5">
        <w:rPr>
          <w:rFonts w:ascii="Times New Roman" w:hAnsi="Times New Roman"/>
          <w:sz w:val="24"/>
          <w:szCs w:val="24"/>
        </w:rPr>
        <w:t xml:space="preserve"> et </w:t>
      </w:r>
      <w:r w:rsidR="000430BD" w:rsidRPr="007211C5">
        <w:rPr>
          <w:rFonts w:ascii="Times New Roman" w:hAnsi="Times New Roman"/>
          <w:sz w:val="24"/>
          <w:szCs w:val="24"/>
        </w:rPr>
        <w:t>BRAY</w:t>
      </w:r>
      <w:r w:rsidR="00A220E8" w:rsidRPr="007211C5">
        <w:rPr>
          <w:rFonts w:ascii="Times New Roman" w:hAnsi="Times New Roman"/>
          <w:sz w:val="24"/>
          <w:szCs w:val="24"/>
        </w:rPr>
        <w:t xml:space="preserve"> (1982</w:t>
      </w:r>
      <w:r w:rsidR="00EC6E76" w:rsidRPr="007211C5">
        <w:rPr>
          <w:rFonts w:ascii="Times New Roman" w:hAnsi="Times New Roman"/>
          <w:sz w:val="24"/>
          <w:szCs w:val="24"/>
        </w:rPr>
        <w:t xml:space="preserve">) </w:t>
      </w:r>
      <w:r w:rsidR="00833347" w:rsidRPr="00833347">
        <w:rPr>
          <w:rFonts w:ascii="Times New Roman" w:hAnsi="Times New Roman"/>
          <w:sz w:val="24"/>
          <w:szCs w:val="24"/>
        </w:rPr>
        <w:t>ainsi que de</w:t>
      </w:r>
      <w:r w:rsidR="00177B9B" w:rsidRPr="007211C5">
        <w:rPr>
          <w:rFonts w:ascii="Times New Roman" w:hAnsi="Times New Roman"/>
          <w:sz w:val="24"/>
          <w:szCs w:val="24"/>
        </w:rPr>
        <w:t xml:space="preserve"> </w:t>
      </w:r>
      <w:r w:rsidR="000430BD" w:rsidRPr="007211C5">
        <w:rPr>
          <w:rFonts w:ascii="Times New Roman" w:hAnsi="Times New Roman"/>
          <w:sz w:val="24"/>
          <w:szCs w:val="24"/>
        </w:rPr>
        <w:t>KHALIL</w:t>
      </w:r>
      <w:r w:rsidR="00177B9B" w:rsidRPr="007211C5">
        <w:rPr>
          <w:rFonts w:ascii="Times New Roman" w:hAnsi="Times New Roman"/>
          <w:sz w:val="24"/>
          <w:szCs w:val="24"/>
        </w:rPr>
        <w:t xml:space="preserve"> </w:t>
      </w:r>
      <w:r w:rsidR="00177B9B" w:rsidRPr="00654EB8">
        <w:rPr>
          <w:rFonts w:ascii="Times New Roman" w:hAnsi="Times New Roman"/>
          <w:i/>
          <w:iCs/>
          <w:sz w:val="24"/>
          <w:szCs w:val="24"/>
        </w:rPr>
        <w:t>et</w:t>
      </w:r>
      <w:r w:rsidR="00177B9B" w:rsidRPr="007211C5">
        <w:rPr>
          <w:rFonts w:ascii="Times New Roman" w:hAnsi="Times New Roman"/>
          <w:sz w:val="24"/>
          <w:szCs w:val="24"/>
        </w:rPr>
        <w:t xml:space="preserve"> </w:t>
      </w:r>
      <w:r w:rsidR="00177B9B" w:rsidRPr="007211C5">
        <w:rPr>
          <w:rFonts w:ascii="Times New Roman" w:hAnsi="Times New Roman"/>
          <w:i/>
          <w:sz w:val="24"/>
          <w:szCs w:val="24"/>
        </w:rPr>
        <w:t>al</w:t>
      </w:r>
      <w:r w:rsidR="00177B9B" w:rsidRPr="007211C5">
        <w:rPr>
          <w:rFonts w:ascii="Times New Roman" w:hAnsi="Times New Roman"/>
          <w:sz w:val="24"/>
          <w:szCs w:val="24"/>
        </w:rPr>
        <w:t>.,</w:t>
      </w:r>
      <w:r w:rsidR="00833347">
        <w:rPr>
          <w:rFonts w:ascii="Times New Roman" w:hAnsi="Times New Roman"/>
          <w:sz w:val="24"/>
          <w:szCs w:val="24"/>
        </w:rPr>
        <w:t xml:space="preserve"> </w:t>
      </w:r>
      <w:proofErr w:type="gramStart"/>
      <w:r w:rsidR="00833347">
        <w:rPr>
          <w:rFonts w:ascii="Times New Roman" w:hAnsi="Times New Roman"/>
          <w:sz w:val="24"/>
          <w:szCs w:val="24"/>
        </w:rPr>
        <w:t>(</w:t>
      </w:r>
      <w:r w:rsidR="00177B9B" w:rsidRPr="007211C5">
        <w:rPr>
          <w:rFonts w:ascii="Times New Roman" w:hAnsi="Times New Roman"/>
          <w:sz w:val="24"/>
          <w:szCs w:val="24"/>
        </w:rPr>
        <w:t xml:space="preserve"> 1994</w:t>
      </w:r>
      <w:proofErr w:type="gramEnd"/>
      <w:r w:rsidR="00177B9B" w:rsidRPr="007211C5">
        <w:rPr>
          <w:rFonts w:ascii="Times New Roman" w:hAnsi="Times New Roman"/>
          <w:sz w:val="24"/>
          <w:szCs w:val="24"/>
        </w:rPr>
        <w:t>).</w:t>
      </w:r>
    </w:p>
    <w:p w14:paraId="6FC40BEA" w14:textId="359E5F89" w:rsidR="00C50517" w:rsidRPr="007211C5" w:rsidRDefault="00F72AFB" w:rsidP="00E666D8">
      <w:pPr>
        <w:spacing w:line="240" w:lineRule="auto"/>
        <w:jc w:val="both"/>
        <w:rPr>
          <w:rFonts w:ascii="Times New Roman" w:hAnsi="Times New Roman"/>
          <w:b/>
          <w:bCs/>
          <w:sz w:val="24"/>
          <w:szCs w:val="24"/>
        </w:rPr>
      </w:pPr>
      <w:r>
        <w:rPr>
          <w:rFonts w:ascii="Times New Roman" w:hAnsi="Times New Roman"/>
          <w:b/>
          <w:bCs/>
          <w:sz w:val="24"/>
          <w:szCs w:val="24"/>
        </w:rPr>
        <w:t>1.3</w:t>
      </w:r>
      <w:r w:rsidR="009F0387">
        <w:rPr>
          <w:rFonts w:ascii="Times New Roman" w:hAnsi="Times New Roman"/>
          <w:b/>
          <w:bCs/>
          <w:sz w:val="24"/>
          <w:szCs w:val="24"/>
        </w:rPr>
        <w:t>.</w:t>
      </w:r>
      <w:r w:rsidR="009F0387" w:rsidRPr="007211C5">
        <w:rPr>
          <w:rFonts w:ascii="Times New Roman" w:hAnsi="Times New Roman"/>
          <w:b/>
          <w:bCs/>
          <w:sz w:val="24"/>
          <w:szCs w:val="24"/>
        </w:rPr>
        <w:t xml:space="preserve"> Analyse</w:t>
      </w:r>
      <w:r w:rsidR="00C50517" w:rsidRPr="007211C5">
        <w:rPr>
          <w:rFonts w:ascii="Times New Roman" w:hAnsi="Times New Roman"/>
          <w:b/>
          <w:bCs/>
          <w:sz w:val="24"/>
          <w:szCs w:val="24"/>
        </w:rPr>
        <w:t xml:space="preserve"> des données</w:t>
      </w:r>
    </w:p>
    <w:p w14:paraId="4F09F4B6" w14:textId="2585B97F" w:rsidR="003C0BE6" w:rsidRPr="007211C5" w:rsidRDefault="003C0BE6" w:rsidP="00C93072">
      <w:pPr>
        <w:spacing w:after="200" w:line="240" w:lineRule="auto"/>
        <w:jc w:val="both"/>
        <w:rPr>
          <w:rFonts w:ascii="Times New Roman" w:hAnsi="Times New Roman"/>
          <w:bCs/>
          <w:sz w:val="24"/>
          <w:szCs w:val="24"/>
        </w:rPr>
      </w:pPr>
      <w:r w:rsidRPr="007211C5">
        <w:rPr>
          <w:rFonts w:ascii="Times New Roman" w:hAnsi="Times New Roman"/>
          <w:bCs/>
          <w:sz w:val="24"/>
          <w:szCs w:val="24"/>
        </w:rPr>
        <w:t>La prévalence (P) et l'intensité moyenne (IM) ont été ca</w:t>
      </w:r>
      <w:r w:rsidR="00D46435">
        <w:rPr>
          <w:rFonts w:ascii="Times New Roman" w:hAnsi="Times New Roman"/>
          <w:bCs/>
          <w:sz w:val="24"/>
          <w:szCs w:val="24"/>
        </w:rPr>
        <w:t xml:space="preserve">lculées selon les définitions de </w:t>
      </w:r>
      <w:r w:rsidR="000430BD" w:rsidRPr="007211C5">
        <w:rPr>
          <w:rFonts w:ascii="Times New Roman" w:hAnsi="Times New Roman"/>
          <w:bCs/>
          <w:sz w:val="24"/>
          <w:szCs w:val="24"/>
        </w:rPr>
        <w:t>ANDERSON</w:t>
      </w:r>
      <w:r w:rsidRPr="007211C5">
        <w:rPr>
          <w:rFonts w:ascii="Times New Roman" w:hAnsi="Times New Roman"/>
          <w:bCs/>
          <w:sz w:val="24"/>
          <w:szCs w:val="24"/>
        </w:rPr>
        <w:t xml:space="preserve"> (1993). Le taux de prévalence </w:t>
      </w:r>
      <w:r w:rsidR="00D46435" w:rsidRPr="00D46435">
        <w:rPr>
          <w:rFonts w:ascii="Times New Roman" w:hAnsi="Times New Roman"/>
          <w:bCs/>
          <w:sz w:val="24"/>
          <w:szCs w:val="24"/>
        </w:rPr>
        <w:t>(en %)</w:t>
      </w:r>
      <w:r w:rsidRPr="007211C5">
        <w:rPr>
          <w:rFonts w:ascii="Times New Roman" w:hAnsi="Times New Roman"/>
          <w:bCs/>
          <w:sz w:val="24"/>
          <w:szCs w:val="24"/>
        </w:rPr>
        <w:t>a été calculé en</w:t>
      </w:r>
      <w:r w:rsidR="00E34635" w:rsidRPr="007211C5">
        <w:rPr>
          <w:rFonts w:ascii="Times New Roman" w:hAnsi="Times New Roman"/>
          <w:bCs/>
          <w:sz w:val="24"/>
          <w:szCs w:val="24"/>
        </w:rPr>
        <w:t xml:space="preserve"> fai</w:t>
      </w:r>
      <w:r w:rsidR="00D46435">
        <w:rPr>
          <w:rFonts w:ascii="Times New Roman" w:hAnsi="Times New Roman"/>
          <w:bCs/>
          <w:sz w:val="24"/>
          <w:szCs w:val="24"/>
        </w:rPr>
        <w:t>sant le rapport</w:t>
      </w:r>
      <w:r w:rsidRPr="007211C5">
        <w:rPr>
          <w:rFonts w:ascii="Times New Roman" w:hAnsi="Times New Roman"/>
          <w:bCs/>
          <w:sz w:val="24"/>
          <w:szCs w:val="24"/>
        </w:rPr>
        <w:t xml:space="preserve"> </w:t>
      </w:r>
      <w:r w:rsidR="00E34635" w:rsidRPr="007211C5">
        <w:rPr>
          <w:rFonts w:ascii="Times New Roman" w:hAnsi="Times New Roman"/>
          <w:bCs/>
          <w:sz w:val="24"/>
          <w:szCs w:val="24"/>
        </w:rPr>
        <w:t>entre le</w:t>
      </w:r>
      <w:r w:rsidRPr="007211C5">
        <w:rPr>
          <w:rFonts w:ascii="Times New Roman" w:hAnsi="Times New Roman"/>
          <w:bCs/>
          <w:sz w:val="24"/>
          <w:szCs w:val="24"/>
        </w:rPr>
        <w:t xml:space="preserve"> </w:t>
      </w:r>
      <w:r w:rsidRPr="007211C5">
        <w:rPr>
          <w:rFonts w:ascii="Times New Roman" w:hAnsi="Times New Roman"/>
          <w:bCs/>
          <w:sz w:val="24"/>
          <w:szCs w:val="24"/>
        </w:rPr>
        <w:lastRenderedPageBreak/>
        <w:t xml:space="preserve">nombre d'espèces hôtes infectées </w:t>
      </w:r>
      <w:r w:rsidR="00C50517" w:rsidRPr="007211C5">
        <w:rPr>
          <w:rFonts w:ascii="Times New Roman" w:hAnsi="Times New Roman"/>
          <w:bCs/>
          <w:sz w:val="24"/>
          <w:szCs w:val="24"/>
        </w:rPr>
        <w:t xml:space="preserve">(N) </w:t>
      </w:r>
      <w:r w:rsidRPr="007211C5">
        <w:rPr>
          <w:rFonts w:ascii="Times New Roman" w:hAnsi="Times New Roman"/>
          <w:bCs/>
          <w:sz w:val="24"/>
          <w:szCs w:val="24"/>
        </w:rPr>
        <w:t xml:space="preserve">par </w:t>
      </w:r>
      <w:r w:rsidR="00C66747" w:rsidRPr="007211C5">
        <w:rPr>
          <w:rFonts w:ascii="Times New Roman" w:hAnsi="Times New Roman"/>
          <w:bCs/>
          <w:sz w:val="24"/>
          <w:szCs w:val="24"/>
        </w:rPr>
        <w:t>une espèce de Cestode</w:t>
      </w:r>
      <w:r w:rsidRPr="007211C5">
        <w:rPr>
          <w:rFonts w:ascii="Times New Roman" w:hAnsi="Times New Roman"/>
          <w:bCs/>
          <w:sz w:val="24"/>
          <w:szCs w:val="24"/>
        </w:rPr>
        <w:t xml:space="preserve"> </w:t>
      </w:r>
      <w:r w:rsidR="00E34635" w:rsidRPr="007211C5">
        <w:rPr>
          <w:rFonts w:ascii="Times New Roman" w:hAnsi="Times New Roman"/>
          <w:bCs/>
          <w:sz w:val="24"/>
          <w:szCs w:val="24"/>
        </w:rPr>
        <w:t xml:space="preserve">et </w:t>
      </w:r>
      <w:r w:rsidRPr="007211C5">
        <w:rPr>
          <w:rFonts w:ascii="Times New Roman" w:hAnsi="Times New Roman"/>
          <w:bCs/>
          <w:sz w:val="24"/>
          <w:szCs w:val="24"/>
        </w:rPr>
        <w:t>le nombre total d'hôtes exam</w:t>
      </w:r>
      <w:r w:rsidR="00C50517" w:rsidRPr="007211C5">
        <w:rPr>
          <w:rFonts w:ascii="Times New Roman" w:hAnsi="Times New Roman"/>
          <w:bCs/>
          <w:sz w:val="24"/>
          <w:szCs w:val="24"/>
        </w:rPr>
        <w:t>inés</w:t>
      </w:r>
      <w:r w:rsidR="00C50517" w:rsidRPr="007211C5">
        <w:rPr>
          <w:rFonts w:ascii="Times New Roman" w:hAnsi="Times New Roman"/>
          <w:sz w:val="24"/>
          <w:szCs w:val="24"/>
        </w:rPr>
        <w:t xml:space="preserve"> </w:t>
      </w:r>
      <w:r w:rsidR="00C50517" w:rsidRPr="007211C5">
        <w:rPr>
          <w:rFonts w:ascii="Times New Roman" w:hAnsi="Times New Roman"/>
          <w:bCs/>
          <w:sz w:val="24"/>
          <w:szCs w:val="24"/>
        </w:rPr>
        <w:t>(</w:t>
      </w:r>
      <w:proofErr w:type="spellStart"/>
      <w:r w:rsidR="00C50517" w:rsidRPr="007211C5">
        <w:rPr>
          <w:rFonts w:ascii="Times New Roman" w:hAnsi="Times New Roman"/>
          <w:bCs/>
          <w:sz w:val="24"/>
          <w:szCs w:val="24"/>
        </w:rPr>
        <w:t>Ht</w:t>
      </w:r>
      <w:proofErr w:type="spellEnd"/>
      <w:r w:rsidR="00C50517" w:rsidRPr="007211C5">
        <w:rPr>
          <w:rFonts w:ascii="Times New Roman" w:hAnsi="Times New Roman"/>
          <w:bCs/>
          <w:sz w:val="24"/>
          <w:szCs w:val="24"/>
        </w:rPr>
        <w:t>).</w:t>
      </w:r>
      <w:r w:rsidR="00D46435" w:rsidRPr="00D46435">
        <w:t xml:space="preserve"> </w:t>
      </w:r>
      <w:r w:rsidR="00D46435" w:rsidRPr="00D46435">
        <w:rPr>
          <w:rFonts w:ascii="Times New Roman" w:hAnsi="Times New Roman"/>
          <w:bCs/>
          <w:sz w:val="24"/>
          <w:szCs w:val="24"/>
        </w:rPr>
        <w:t>Elle s’exprime par la formule ma</w:t>
      </w:r>
      <w:r w:rsidR="00D46435">
        <w:rPr>
          <w:rFonts w:ascii="Times New Roman" w:hAnsi="Times New Roman"/>
          <w:bCs/>
          <w:sz w:val="24"/>
          <w:szCs w:val="24"/>
        </w:rPr>
        <w:t>t</w:t>
      </w:r>
      <w:r w:rsidR="00D46435" w:rsidRPr="00D46435">
        <w:rPr>
          <w:rFonts w:ascii="Times New Roman" w:hAnsi="Times New Roman"/>
          <w:bCs/>
          <w:sz w:val="24"/>
          <w:szCs w:val="24"/>
        </w:rPr>
        <w:t>hématique suivante :</w:t>
      </w:r>
    </w:p>
    <w:p w14:paraId="4BFDC8C0" w14:textId="77777777" w:rsidR="003C0BE6" w:rsidRPr="007211C5" w:rsidRDefault="003C0BE6" w:rsidP="00E666D8">
      <w:pPr>
        <w:spacing w:after="200" w:line="240" w:lineRule="auto"/>
        <w:ind w:firstLine="708"/>
        <w:jc w:val="both"/>
        <w:rPr>
          <w:rFonts w:ascii="Times New Roman" w:hAnsi="Times New Roman"/>
          <w:bCs/>
          <w:sz w:val="24"/>
          <w:szCs w:val="24"/>
        </w:rPr>
      </w:pPr>
      <w:r w:rsidRPr="007211C5">
        <w:rPr>
          <w:rFonts w:ascii="Times New Roman" w:hAnsi="Times New Roman"/>
          <w:bCs/>
          <w:sz w:val="24"/>
          <w:szCs w:val="24"/>
        </w:rPr>
        <w:t xml:space="preserve">P (%) = Ni/ </w:t>
      </w:r>
      <w:proofErr w:type="spellStart"/>
      <w:r w:rsidRPr="007211C5">
        <w:rPr>
          <w:rFonts w:ascii="Times New Roman" w:hAnsi="Times New Roman"/>
          <w:bCs/>
          <w:sz w:val="24"/>
          <w:szCs w:val="24"/>
        </w:rPr>
        <w:t>Ht</w:t>
      </w:r>
      <w:proofErr w:type="spellEnd"/>
      <w:r w:rsidRPr="007211C5">
        <w:rPr>
          <w:rFonts w:ascii="Times New Roman" w:hAnsi="Times New Roman"/>
          <w:bCs/>
          <w:sz w:val="24"/>
          <w:szCs w:val="24"/>
        </w:rPr>
        <w:t xml:space="preserve"> * 100</w:t>
      </w:r>
    </w:p>
    <w:p w14:paraId="620B5766" w14:textId="125B6F3E" w:rsidR="003C0BE6" w:rsidRDefault="003C0BE6" w:rsidP="00C93072">
      <w:pPr>
        <w:spacing w:after="200" w:line="240" w:lineRule="auto"/>
        <w:jc w:val="both"/>
        <w:rPr>
          <w:rFonts w:ascii="Times New Roman" w:hAnsi="Times New Roman"/>
          <w:bCs/>
          <w:sz w:val="24"/>
          <w:szCs w:val="24"/>
        </w:rPr>
      </w:pPr>
      <w:r w:rsidRPr="007211C5">
        <w:rPr>
          <w:rFonts w:ascii="Times New Roman" w:hAnsi="Times New Roman"/>
          <w:bCs/>
          <w:sz w:val="24"/>
          <w:szCs w:val="24"/>
        </w:rPr>
        <w:t>L'intensité moyenne de l'infection fait référence au nombre de parasites</w:t>
      </w:r>
      <w:r w:rsidR="00177B9B" w:rsidRPr="007211C5">
        <w:rPr>
          <w:rFonts w:ascii="Times New Roman" w:hAnsi="Times New Roman"/>
          <w:bCs/>
          <w:sz w:val="24"/>
          <w:szCs w:val="24"/>
        </w:rPr>
        <w:t xml:space="preserve"> </w:t>
      </w:r>
      <w:r w:rsidR="00C50517" w:rsidRPr="007211C5">
        <w:rPr>
          <w:rFonts w:ascii="Times New Roman" w:hAnsi="Times New Roman"/>
          <w:bCs/>
          <w:sz w:val="24"/>
          <w:szCs w:val="24"/>
        </w:rPr>
        <w:t>(p)</w:t>
      </w:r>
      <w:r w:rsidRPr="007211C5">
        <w:rPr>
          <w:rFonts w:ascii="Times New Roman" w:hAnsi="Times New Roman"/>
          <w:bCs/>
          <w:sz w:val="24"/>
          <w:szCs w:val="24"/>
        </w:rPr>
        <w:t xml:space="preserve"> par hôte (n) (</w:t>
      </w:r>
      <w:r w:rsidR="006E4837" w:rsidRPr="007211C5">
        <w:rPr>
          <w:rFonts w:ascii="Times New Roman" w:hAnsi="Times New Roman"/>
          <w:bCs/>
          <w:sz w:val="24"/>
          <w:szCs w:val="24"/>
        </w:rPr>
        <w:t>n étant le nombre total</w:t>
      </w:r>
      <w:r w:rsidRPr="007211C5">
        <w:rPr>
          <w:rFonts w:ascii="Times New Roman" w:hAnsi="Times New Roman"/>
          <w:bCs/>
          <w:sz w:val="24"/>
          <w:szCs w:val="24"/>
        </w:rPr>
        <w:t xml:space="preserve"> </w:t>
      </w:r>
      <w:r w:rsidR="006E4837" w:rsidRPr="007211C5">
        <w:rPr>
          <w:rFonts w:ascii="Times New Roman" w:hAnsi="Times New Roman"/>
          <w:bCs/>
          <w:sz w:val="24"/>
          <w:szCs w:val="24"/>
        </w:rPr>
        <w:t>d’</w:t>
      </w:r>
      <w:r w:rsidRPr="007211C5">
        <w:rPr>
          <w:rFonts w:ascii="Times New Roman" w:hAnsi="Times New Roman"/>
          <w:bCs/>
          <w:sz w:val="24"/>
          <w:szCs w:val="24"/>
        </w:rPr>
        <w:t xml:space="preserve">hôtes infectés </w:t>
      </w:r>
      <w:r w:rsidR="006E4837" w:rsidRPr="007211C5">
        <w:rPr>
          <w:rFonts w:ascii="Times New Roman" w:hAnsi="Times New Roman"/>
          <w:bCs/>
          <w:sz w:val="24"/>
          <w:szCs w:val="24"/>
        </w:rPr>
        <w:t>par une espèce de parasite/cestode</w:t>
      </w:r>
      <w:proofErr w:type="gramStart"/>
      <w:r w:rsidRPr="007211C5">
        <w:rPr>
          <w:rFonts w:ascii="Times New Roman" w:hAnsi="Times New Roman"/>
          <w:bCs/>
          <w:sz w:val="24"/>
          <w:szCs w:val="24"/>
        </w:rPr>
        <w:t>).</w:t>
      </w:r>
      <w:r w:rsidR="00D46435">
        <w:rPr>
          <w:rFonts w:ascii="Times New Roman" w:hAnsi="Times New Roman"/>
          <w:bCs/>
          <w:sz w:val="24"/>
          <w:szCs w:val="24"/>
        </w:rPr>
        <w:t>Elle</w:t>
      </w:r>
      <w:proofErr w:type="gramEnd"/>
      <w:r w:rsidR="00D46435">
        <w:rPr>
          <w:rFonts w:ascii="Times New Roman" w:hAnsi="Times New Roman"/>
          <w:bCs/>
          <w:sz w:val="24"/>
          <w:szCs w:val="24"/>
        </w:rPr>
        <w:t xml:space="preserve"> s’exprime par la formule </w:t>
      </w:r>
      <w:r w:rsidR="00D46435" w:rsidRPr="007211C5">
        <w:rPr>
          <w:rFonts w:ascii="Times New Roman" w:hAnsi="Times New Roman"/>
          <w:bCs/>
          <w:sz w:val="24"/>
          <w:szCs w:val="24"/>
        </w:rPr>
        <w:t>:</w:t>
      </w:r>
      <w:r w:rsidR="00D46435">
        <w:rPr>
          <w:rFonts w:ascii="Times New Roman" w:hAnsi="Times New Roman"/>
          <w:bCs/>
          <w:sz w:val="24"/>
          <w:szCs w:val="24"/>
        </w:rPr>
        <w:t xml:space="preserve"> </w:t>
      </w:r>
      <w:r w:rsidR="00D46435" w:rsidRPr="00D46435">
        <w:rPr>
          <w:rFonts w:ascii="Times New Roman" w:hAnsi="Times New Roman"/>
          <w:bCs/>
          <w:sz w:val="24"/>
          <w:szCs w:val="24"/>
        </w:rPr>
        <w:t>(IM) = p/ n</w:t>
      </w:r>
    </w:p>
    <w:p w14:paraId="58C7672D" w14:textId="77777777" w:rsidR="00C93072" w:rsidRPr="007211C5" w:rsidRDefault="00C93072" w:rsidP="00010841">
      <w:pPr>
        <w:spacing w:after="120" w:line="240" w:lineRule="auto"/>
        <w:jc w:val="both"/>
        <w:rPr>
          <w:rFonts w:ascii="Times New Roman" w:hAnsi="Times New Roman"/>
          <w:bCs/>
          <w:sz w:val="24"/>
          <w:szCs w:val="24"/>
        </w:rPr>
      </w:pPr>
    </w:p>
    <w:p w14:paraId="653C845C" w14:textId="31AF956B" w:rsidR="00127CAE" w:rsidRPr="00C93072" w:rsidRDefault="00C93072" w:rsidP="00E666D8">
      <w:pPr>
        <w:spacing w:line="240" w:lineRule="auto"/>
        <w:jc w:val="both"/>
        <w:rPr>
          <w:rFonts w:ascii="Times New Roman" w:hAnsi="Times New Roman"/>
          <w:b/>
          <w:bCs/>
          <w:sz w:val="28"/>
          <w:szCs w:val="28"/>
        </w:rPr>
      </w:pPr>
      <w:r w:rsidRPr="00C93072">
        <w:rPr>
          <w:rFonts w:ascii="Times New Roman" w:hAnsi="Times New Roman"/>
          <w:b/>
          <w:bCs/>
          <w:sz w:val="28"/>
          <w:szCs w:val="28"/>
        </w:rPr>
        <w:t>2</w:t>
      </w:r>
      <w:r w:rsidR="009F0387" w:rsidRPr="00C93072">
        <w:rPr>
          <w:rFonts w:ascii="Times New Roman" w:hAnsi="Times New Roman"/>
          <w:b/>
          <w:bCs/>
          <w:sz w:val="28"/>
          <w:szCs w:val="28"/>
        </w:rPr>
        <w:t>. Résultats</w:t>
      </w:r>
    </w:p>
    <w:p w14:paraId="56ECC273" w14:textId="0EE16AEF" w:rsidR="00DE2684" w:rsidRPr="007211C5" w:rsidRDefault="00DE2684" w:rsidP="00E666D8">
      <w:pPr>
        <w:spacing w:line="240" w:lineRule="auto"/>
        <w:jc w:val="both"/>
        <w:rPr>
          <w:rFonts w:ascii="Times New Roman" w:hAnsi="Times New Roman"/>
          <w:b/>
          <w:bCs/>
          <w:sz w:val="24"/>
          <w:szCs w:val="24"/>
        </w:rPr>
      </w:pPr>
      <w:r>
        <w:rPr>
          <w:rFonts w:ascii="Times New Roman" w:hAnsi="Times New Roman"/>
          <w:b/>
          <w:bCs/>
          <w:sz w:val="24"/>
          <w:szCs w:val="24"/>
        </w:rPr>
        <w:t>2.1.</w:t>
      </w:r>
      <w:r w:rsidRPr="00DE2684">
        <w:rPr>
          <w:rFonts w:ascii="Times New Roman" w:hAnsi="Times New Roman"/>
          <w:b/>
          <w:bCs/>
          <w:sz w:val="24"/>
          <w:szCs w:val="24"/>
        </w:rPr>
        <w:t xml:space="preserve"> Hôtes des parasites</w:t>
      </w:r>
    </w:p>
    <w:p w14:paraId="124904D6" w14:textId="3C2CC5BF" w:rsidR="00CA594F" w:rsidRDefault="00DE2684" w:rsidP="0067183D">
      <w:pPr>
        <w:spacing w:after="240" w:line="240" w:lineRule="auto"/>
        <w:jc w:val="both"/>
        <w:rPr>
          <w:rFonts w:ascii="Times New Roman" w:eastAsia="ヒラギノ角ゴ Pro W3" w:hAnsi="Times New Roman"/>
          <w:color w:val="000000"/>
          <w:sz w:val="24"/>
          <w:szCs w:val="24"/>
        </w:rPr>
      </w:pPr>
      <w:r w:rsidRPr="00DE2684">
        <w:rPr>
          <w:rFonts w:ascii="Times New Roman" w:hAnsi="Times New Roman"/>
          <w:bCs/>
          <w:sz w:val="24"/>
          <w:szCs w:val="24"/>
        </w:rPr>
        <w:t xml:space="preserve">Un total de 233 spécimens comptant neuf (09) espèces d’amphibiens appartenant à </w:t>
      </w:r>
      <w:r w:rsidR="009F0387">
        <w:rPr>
          <w:rFonts w:ascii="Times New Roman" w:hAnsi="Times New Roman"/>
          <w:bCs/>
          <w:sz w:val="24"/>
          <w:szCs w:val="24"/>
        </w:rPr>
        <w:t>cinq (5) familles ont été collect</w:t>
      </w:r>
      <w:r w:rsidRPr="00DE2684">
        <w:rPr>
          <w:rFonts w:ascii="Times New Roman" w:hAnsi="Times New Roman"/>
          <w:bCs/>
          <w:sz w:val="24"/>
          <w:szCs w:val="24"/>
        </w:rPr>
        <w:t>ées pour examen et recherche de Cestodes parasites</w:t>
      </w:r>
      <w:r w:rsidR="009F0387">
        <w:rPr>
          <w:rFonts w:ascii="Times New Roman" w:hAnsi="Times New Roman"/>
          <w:bCs/>
          <w:sz w:val="24"/>
          <w:szCs w:val="24"/>
        </w:rPr>
        <w:t xml:space="preserve"> </w:t>
      </w:r>
      <w:r w:rsidR="009F0387">
        <w:rPr>
          <w:rFonts w:ascii="Times New Roman" w:eastAsia="Times New Roman" w:hAnsi="Times New Roman"/>
          <w:sz w:val="24"/>
          <w:szCs w:val="24"/>
          <w:lang w:eastAsia="fr-FR"/>
        </w:rPr>
        <w:t>(</w:t>
      </w:r>
      <w:r w:rsidR="009F0387" w:rsidRPr="00811FA8">
        <w:rPr>
          <w:rFonts w:ascii="Times New Roman" w:eastAsia="Times New Roman" w:hAnsi="Times New Roman"/>
          <w:sz w:val="24"/>
          <w:szCs w:val="24"/>
          <w:lang w:eastAsia="fr-FR"/>
        </w:rPr>
        <w:t>tableau</w:t>
      </w:r>
      <w:r w:rsidR="009F0387">
        <w:rPr>
          <w:rFonts w:ascii="Times New Roman" w:eastAsia="Times New Roman" w:hAnsi="Times New Roman"/>
          <w:sz w:val="24"/>
          <w:szCs w:val="24"/>
          <w:lang w:eastAsia="fr-FR"/>
        </w:rPr>
        <w:t xml:space="preserve"> </w:t>
      </w:r>
      <w:r w:rsidR="00EA1E69">
        <w:rPr>
          <w:rFonts w:ascii="Times New Roman" w:eastAsia="Times New Roman" w:hAnsi="Times New Roman"/>
          <w:sz w:val="24"/>
          <w:szCs w:val="24"/>
          <w:lang w:eastAsia="fr-FR"/>
        </w:rPr>
        <w:t>I</w:t>
      </w:r>
      <w:r w:rsidR="009F0387">
        <w:rPr>
          <w:rFonts w:ascii="Times New Roman" w:eastAsia="Times New Roman" w:hAnsi="Times New Roman"/>
          <w:sz w:val="24"/>
          <w:szCs w:val="24"/>
          <w:lang w:eastAsia="fr-FR"/>
        </w:rPr>
        <w:t>)</w:t>
      </w:r>
      <w:r w:rsidRPr="00DE2684">
        <w:rPr>
          <w:rFonts w:ascii="Times New Roman" w:hAnsi="Times New Roman"/>
          <w:bCs/>
          <w:sz w:val="24"/>
          <w:szCs w:val="24"/>
        </w:rPr>
        <w:t xml:space="preserve">. Il s’agit de : </w:t>
      </w:r>
      <w:proofErr w:type="spellStart"/>
      <w:r w:rsidRPr="00DE2684">
        <w:rPr>
          <w:rFonts w:ascii="Times New Roman" w:hAnsi="Times New Roman"/>
          <w:bCs/>
          <w:i/>
          <w:sz w:val="24"/>
          <w:szCs w:val="24"/>
        </w:rPr>
        <w:t>Amnirana</w:t>
      </w:r>
      <w:proofErr w:type="spellEnd"/>
      <w:r w:rsidRPr="00DE2684">
        <w:rPr>
          <w:rFonts w:ascii="Times New Roman" w:hAnsi="Times New Roman"/>
          <w:bCs/>
          <w:i/>
          <w:sz w:val="24"/>
          <w:szCs w:val="24"/>
        </w:rPr>
        <w:t xml:space="preserve"> </w:t>
      </w:r>
      <w:proofErr w:type="spellStart"/>
      <w:r w:rsidRPr="00DE2684">
        <w:rPr>
          <w:rFonts w:ascii="Times New Roman" w:hAnsi="Times New Roman"/>
          <w:bCs/>
          <w:i/>
          <w:sz w:val="24"/>
          <w:szCs w:val="24"/>
        </w:rPr>
        <w:t>galamensis</w:t>
      </w:r>
      <w:proofErr w:type="spellEnd"/>
      <w:r w:rsidRPr="00DE2684">
        <w:rPr>
          <w:rFonts w:ascii="Times New Roman" w:hAnsi="Times New Roman"/>
          <w:bCs/>
          <w:sz w:val="24"/>
          <w:szCs w:val="24"/>
        </w:rPr>
        <w:t xml:space="preserve"> (</w:t>
      </w:r>
      <w:proofErr w:type="spellStart"/>
      <w:r w:rsidRPr="00DE2684">
        <w:rPr>
          <w:rFonts w:ascii="Times New Roman" w:hAnsi="Times New Roman"/>
          <w:bCs/>
          <w:sz w:val="24"/>
          <w:szCs w:val="24"/>
        </w:rPr>
        <w:t>Duméril</w:t>
      </w:r>
      <w:proofErr w:type="spellEnd"/>
      <w:r w:rsidRPr="00DE2684">
        <w:rPr>
          <w:rFonts w:ascii="Times New Roman" w:hAnsi="Times New Roman"/>
          <w:bCs/>
          <w:sz w:val="24"/>
          <w:szCs w:val="24"/>
        </w:rPr>
        <w:t xml:space="preserve"> et </w:t>
      </w:r>
      <w:proofErr w:type="spellStart"/>
      <w:r w:rsidRPr="00DE2684">
        <w:rPr>
          <w:rFonts w:ascii="Times New Roman" w:hAnsi="Times New Roman"/>
          <w:bCs/>
          <w:sz w:val="24"/>
          <w:szCs w:val="24"/>
        </w:rPr>
        <w:t>Bibron</w:t>
      </w:r>
      <w:proofErr w:type="spellEnd"/>
      <w:r w:rsidRPr="00DE2684">
        <w:rPr>
          <w:rFonts w:ascii="Times New Roman" w:hAnsi="Times New Roman"/>
          <w:bCs/>
          <w:sz w:val="24"/>
          <w:szCs w:val="24"/>
        </w:rPr>
        <w:t xml:space="preserve">, 1841), </w:t>
      </w:r>
      <w:proofErr w:type="spellStart"/>
      <w:r w:rsidRPr="00DE2684">
        <w:rPr>
          <w:rFonts w:ascii="Times New Roman" w:hAnsi="Times New Roman"/>
          <w:bCs/>
          <w:i/>
          <w:sz w:val="24"/>
          <w:szCs w:val="24"/>
        </w:rPr>
        <w:t>Hoplobatrachus</w:t>
      </w:r>
      <w:proofErr w:type="spellEnd"/>
      <w:r w:rsidRPr="00DE2684">
        <w:rPr>
          <w:rFonts w:ascii="Times New Roman" w:hAnsi="Times New Roman"/>
          <w:bCs/>
          <w:i/>
          <w:sz w:val="24"/>
          <w:szCs w:val="24"/>
        </w:rPr>
        <w:t xml:space="preserve"> </w:t>
      </w:r>
      <w:proofErr w:type="spellStart"/>
      <w:r w:rsidRPr="00DE2684">
        <w:rPr>
          <w:rFonts w:ascii="Times New Roman" w:hAnsi="Times New Roman"/>
          <w:bCs/>
          <w:i/>
          <w:sz w:val="24"/>
          <w:szCs w:val="24"/>
        </w:rPr>
        <w:t>occipitalis</w:t>
      </w:r>
      <w:proofErr w:type="spellEnd"/>
      <w:r w:rsidRPr="00DE2684">
        <w:rPr>
          <w:rFonts w:ascii="Times New Roman" w:hAnsi="Times New Roman"/>
          <w:bCs/>
          <w:sz w:val="24"/>
          <w:szCs w:val="24"/>
        </w:rPr>
        <w:t>, (Günter, 185</w:t>
      </w:r>
      <w:r w:rsidR="0076747E">
        <w:rPr>
          <w:rFonts w:ascii="Times New Roman" w:hAnsi="Times New Roman"/>
          <w:bCs/>
          <w:sz w:val="24"/>
          <w:szCs w:val="24"/>
        </w:rPr>
        <w:t>8</w:t>
      </w:r>
      <w:r w:rsidRPr="00DE2684">
        <w:rPr>
          <w:rFonts w:ascii="Times New Roman" w:hAnsi="Times New Roman"/>
          <w:bCs/>
          <w:sz w:val="24"/>
          <w:szCs w:val="24"/>
        </w:rPr>
        <w:t xml:space="preserve">) </w:t>
      </w:r>
      <w:proofErr w:type="spellStart"/>
      <w:r w:rsidRPr="00DE2684">
        <w:rPr>
          <w:rFonts w:ascii="Times New Roman" w:hAnsi="Times New Roman"/>
          <w:bCs/>
          <w:i/>
          <w:sz w:val="24"/>
          <w:szCs w:val="24"/>
        </w:rPr>
        <w:t>Ptychadena</w:t>
      </w:r>
      <w:proofErr w:type="spellEnd"/>
      <w:r w:rsidRPr="00DE2684">
        <w:rPr>
          <w:rFonts w:ascii="Times New Roman" w:hAnsi="Times New Roman"/>
          <w:bCs/>
          <w:i/>
          <w:sz w:val="24"/>
          <w:szCs w:val="24"/>
        </w:rPr>
        <w:t xml:space="preserve"> </w:t>
      </w:r>
      <w:proofErr w:type="spellStart"/>
      <w:r w:rsidRPr="00DE2684">
        <w:rPr>
          <w:rFonts w:ascii="Times New Roman" w:hAnsi="Times New Roman"/>
          <w:bCs/>
          <w:i/>
          <w:sz w:val="24"/>
          <w:szCs w:val="24"/>
        </w:rPr>
        <w:t>bibroni</w:t>
      </w:r>
      <w:proofErr w:type="spellEnd"/>
      <w:r w:rsidRPr="00DE2684">
        <w:rPr>
          <w:rFonts w:ascii="Times New Roman" w:hAnsi="Times New Roman"/>
          <w:bCs/>
          <w:sz w:val="24"/>
          <w:szCs w:val="24"/>
        </w:rPr>
        <w:t xml:space="preserve"> (</w:t>
      </w:r>
      <w:proofErr w:type="spellStart"/>
      <w:r w:rsidRPr="00DE2684">
        <w:rPr>
          <w:rFonts w:ascii="Times New Roman" w:hAnsi="Times New Roman"/>
          <w:bCs/>
          <w:sz w:val="24"/>
          <w:szCs w:val="24"/>
        </w:rPr>
        <w:t>Hallowell</w:t>
      </w:r>
      <w:proofErr w:type="spellEnd"/>
      <w:r w:rsidRPr="00DE2684">
        <w:rPr>
          <w:rFonts w:ascii="Times New Roman" w:hAnsi="Times New Roman"/>
          <w:bCs/>
          <w:sz w:val="24"/>
          <w:szCs w:val="24"/>
        </w:rPr>
        <w:t xml:space="preserve">, 1845), </w:t>
      </w:r>
      <w:r w:rsidRPr="00DE2684">
        <w:rPr>
          <w:rFonts w:ascii="Times New Roman" w:hAnsi="Times New Roman"/>
          <w:bCs/>
          <w:i/>
          <w:sz w:val="24"/>
          <w:szCs w:val="24"/>
        </w:rPr>
        <w:t xml:space="preserve">P. </w:t>
      </w:r>
      <w:proofErr w:type="spellStart"/>
      <w:r w:rsidRPr="00DE2684">
        <w:rPr>
          <w:rFonts w:ascii="Times New Roman" w:hAnsi="Times New Roman"/>
          <w:bCs/>
          <w:i/>
          <w:sz w:val="24"/>
          <w:szCs w:val="24"/>
        </w:rPr>
        <w:t>pumilio</w:t>
      </w:r>
      <w:proofErr w:type="spellEnd"/>
      <w:r w:rsidR="00417E83">
        <w:rPr>
          <w:rFonts w:ascii="Times New Roman" w:hAnsi="Times New Roman"/>
          <w:bCs/>
          <w:sz w:val="24"/>
          <w:szCs w:val="24"/>
        </w:rPr>
        <w:t xml:space="preserve"> (Boulenger, </w:t>
      </w:r>
      <w:r w:rsidRPr="00DE2684">
        <w:rPr>
          <w:rFonts w:ascii="Times New Roman" w:hAnsi="Times New Roman"/>
          <w:bCs/>
          <w:sz w:val="24"/>
          <w:szCs w:val="24"/>
        </w:rPr>
        <w:t xml:space="preserve">1920), </w:t>
      </w:r>
      <w:proofErr w:type="spellStart"/>
      <w:r w:rsidRPr="00DE2684">
        <w:rPr>
          <w:rFonts w:ascii="Times New Roman" w:hAnsi="Times New Roman"/>
          <w:bCs/>
          <w:i/>
          <w:sz w:val="24"/>
          <w:szCs w:val="24"/>
        </w:rPr>
        <w:t>Sclerophrys</w:t>
      </w:r>
      <w:proofErr w:type="spellEnd"/>
      <w:r w:rsidRPr="00DE2684">
        <w:rPr>
          <w:rFonts w:ascii="Times New Roman" w:hAnsi="Times New Roman"/>
          <w:bCs/>
          <w:i/>
          <w:sz w:val="24"/>
          <w:szCs w:val="24"/>
        </w:rPr>
        <w:t xml:space="preserve"> </w:t>
      </w:r>
      <w:proofErr w:type="spellStart"/>
      <w:r w:rsidRPr="00DE2684">
        <w:rPr>
          <w:rFonts w:ascii="Times New Roman" w:hAnsi="Times New Roman"/>
          <w:bCs/>
          <w:i/>
          <w:sz w:val="24"/>
          <w:szCs w:val="24"/>
        </w:rPr>
        <w:t>pentoni</w:t>
      </w:r>
      <w:proofErr w:type="spellEnd"/>
      <w:r w:rsidRPr="00DE2684">
        <w:rPr>
          <w:rFonts w:ascii="Times New Roman" w:hAnsi="Times New Roman"/>
          <w:bCs/>
          <w:sz w:val="24"/>
          <w:szCs w:val="24"/>
        </w:rPr>
        <w:t xml:space="preserve"> </w:t>
      </w:r>
      <w:r w:rsidR="00417E83">
        <w:rPr>
          <w:rFonts w:ascii="Times New Roman" w:hAnsi="Times New Roman"/>
          <w:bCs/>
          <w:sz w:val="24"/>
          <w:szCs w:val="24"/>
        </w:rPr>
        <w:t>(</w:t>
      </w:r>
      <w:r w:rsidRPr="00DE2684">
        <w:rPr>
          <w:rFonts w:ascii="Times New Roman" w:hAnsi="Times New Roman"/>
          <w:bCs/>
          <w:sz w:val="24"/>
          <w:szCs w:val="24"/>
        </w:rPr>
        <w:t>Andersson, 1893</w:t>
      </w:r>
      <w:r w:rsidR="00417E83">
        <w:rPr>
          <w:rFonts w:ascii="Times New Roman" w:hAnsi="Times New Roman"/>
          <w:bCs/>
          <w:sz w:val="24"/>
          <w:szCs w:val="24"/>
        </w:rPr>
        <w:t>),</w:t>
      </w:r>
      <w:r w:rsidRPr="00DE2684">
        <w:rPr>
          <w:rFonts w:ascii="Times New Roman" w:hAnsi="Times New Roman"/>
          <w:bCs/>
          <w:sz w:val="24"/>
          <w:szCs w:val="24"/>
        </w:rPr>
        <w:t xml:space="preserve"> </w:t>
      </w:r>
      <w:r w:rsidRPr="00DE2684">
        <w:rPr>
          <w:rFonts w:ascii="Times New Roman" w:hAnsi="Times New Roman"/>
          <w:bCs/>
          <w:i/>
          <w:sz w:val="24"/>
          <w:szCs w:val="24"/>
        </w:rPr>
        <w:t>S. maculata</w:t>
      </w:r>
      <w:r w:rsidR="00417E83">
        <w:rPr>
          <w:rFonts w:ascii="Times New Roman" w:hAnsi="Times New Roman"/>
          <w:bCs/>
          <w:i/>
          <w:sz w:val="24"/>
          <w:szCs w:val="24"/>
        </w:rPr>
        <w:t xml:space="preserve"> </w:t>
      </w:r>
      <w:r w:rsidR="00417E83" w:rsidRPr="00417E83">
        <w:rPr>
          <w:rFonts w:ascii="Times New Roman" w:hAnsi="Times New Roman"/>
          <w:bCs/>
          <w:iCs/>
          <w:sz w:val="24"/>
          <w:szCs w:val="24"/>
        </w:rPr>
        <w:t>(</w:t>
      </w:r>
      <w:proofErr w:type="spellStart"/>
      <w:r w:rsidRPr="00DE2684">
        <w:rPr>
          <w:rFonts w:ascii="Times New Roman" w:hAnsi="Times New Roman"/>
          <w:bCs/>
          <w:sz w:val="24"/>
          <w:szCs w:val="24"/>
        </w:rPr>
        <w:t>Hallowell</w:t>
      </w:r>
      <w:proofErr w:type="spellEnd"/>
      <w:r w:rsidRPr="00DE2684">
        <w:rPr>
          <w:rFonts w:ascii="Times New Roman" w:hAnsi="Times New Roman"/>
          <w:bCs/>
          <w:sz w:val="24"/>
          <w:szCs w:val="24"/>
        </w:rPr>
        <w:t>, 1854</w:t>
      </w:r>
      <w:r w:rsidR="00417E83">
        <w:rPr>
          <w:rFonts w:ascii="Times New Roman" w:hAnsi="Times New Roman"/>
          <w:bCs/>
          <w:sz w:val="24"/>
          <w:szCs w:val="24"/>
        </w:rPr>
        <w:t>)</w:t>
      </w:r>
      <w:r w:rsidRPr="00DE2684">
        <w:rPr>
          <w:rFonts w:ascii="Times New Roman" w:hAnsi="Times New Roman"/>
          <w:bCs/>
          <w:sz w:val="24"/>
          <w:szCs w:val="24"/>
        </w:rPr>
        <w:t xml:space="preserve">, </w:t>
      </w:r>
      <w:r w:rsidRPr="00DE2684">
        <w:rPr>
          <w:rFonts w:ascii="Times New Roman" w:hAnsi="Times New Roman"/>
          <w:bCs/>
          <w:i/>
          <w:sz w:val="24"/>
          <w:szCs w:val="24"/>
        </w:rPr>
        <w:t xml:space="preserve">S. </w:t>
      </w:r>
      <w:proofErr w:type="spellStart"/>
      <w:r w:rsidRPr="00DE2684">
        <w:rPr>
          <w:rFonts w:ascii="Times New Roman" w:hAnsi="Times New Roman"/>
          <w:bCs/>
          <w:i/>
          <w:sz w:val="24"/>
          <w:szCs w:val="24"/>
        </w:rPr>
        <w:t>regularis</w:t>
      </w:r>
      <w:proofErr w:type="spellEnd"/>
      <w:r w:rsidR="00417E83">
        <w:rPr>
          <w:rFonts w:ascii="Times New Roman" w:hAnsi="Times New Roman"/>
          <w:bCs/>
          <w:i/>
          <w:sz w:val="24"/>
          <w:szCs w:val="24"/>
        </w:rPr>
        <w:t xml:space="preserve"> </w:t>
      </w:r>
      <w:r w:rsidR="00417E83">
        <w:rPr>
          <w:rFonts w:ascii="Times New Roman" w:hAnsi="Times New Roman"/>
          <w:bCs/>
          <w:sz w:val="24"/>
          <w:szCs w:val="24"/>
        </w:rPr>
        <w:t>(</w:t>
      </w:r>
      <w:r w:rsidRPr="00DE2684">
        <w:rPr>
          <w:rFonts w:ascii="Times New Roman" w:hAnsi="Times New Roman"/>
          <w:bCs/>
          <w:sz w:val="24"/>
          <w:szCs w:val="24"/>
        </w:rPr>
        <w:t>Reuss, 1833</w:t>
      </w:r>
      <w:r w:rsidR="00666D46">
        <w:rPr>
          <w:rFonts w:ascii="Times New Roman" w:hAnsi="Times New Roman"/>
          <w:bCs/>
          <w:sz w:val="24"/>
          <w:szCs w:val="24"/>
        </w:rPr>
        <w:t>),</w:t>
      </w:r>
      <w:r w:rsidRPr="00DE2684">
        <w:rPr>
          <w:rFonts w:ascii="Times New Roman" w:hAnsi="Times New Roman"/>
          <w:bCs/>
          <w:sz w:val="24"/>
          <w:szCs w:val="24"/>
        </w:rPr>
        <w:t xml:space="preserve"> </w:t>
      </w:r>
      <w:r w:rsidRPr="00DE2684">
        <w:rPr>
          <w:rFonts w:ascii="Times New Roman" w:hAnsi="Times New Roman"/>
          <w:bCs/>
          <w:i/>
          <w:sz w:val="24"/>
          <w:szCs w:val="24"/>
        </w:rPr>
        <w:t xml:space="preserve">S. </w:t>
      </w:r>
      <w:proofErr w:type="spellStart"/>
      <w:r w:rsidRPr="00DE2684">
        <w:rPr>
          <w:rFonts w:ascii="Times New Roman" w:hAnsi="Times New Roman"/>
          <w:bCs/>
          <w:i/>
          <w:sz w:val="24"/>
          <w:szCs w:val="24"/>
        </w:rPr>
        <w:t>xeros</w:t>
      </w:r>
      <w:proofErr w:type="spellEnd"/>
      <w:r w:rsidRPr="00DE2684">
        <w:rPr>
          <w:rFonts w:ascii="Times New Roman" w:hAnsi="Times New Roman"/>
          <w:bCs/>
          <w:sz w:val="24"/>
          <w:szCs w:val="24"/>
        </w:rPr>
        <w:t xml:space="preserve"> </w:t>
      </w:r>
      <w:r w:rsidR="00417E83">
        <w:rPr>
          <w:rFonts w:ascii="Times New Roman" w:hAnsi="Times New Roman"/>
          <w:bCs/>
          <w:sz w:val="24"/>
          <w:szCs w:val="24"/>
        </w:rPr>
        <w:t>(</w:t>
      </w:r>
      <w:r w:rsidRPr="00DE2684">
        <w:rPr>
          <w:rFonts w:ascii="Times New Roman" w:hAnsi="Times New Roman"/>
          <w:bCs/>
          <w:sz w:val="24"/>
          <w:szCs w:val="24"/>
        </w:rPr>
        <w:t>Tandy</w:t>
      </w:r>
      <w:r w:rsidR="00417E83">
        <w:rPr>
          <w:rFonts w:ascii="Times New Roman" w:hAnsi="Times New Roman"/>
          <w:bCs/>
          <w:sz w:val="24"/>
          <w:szCs w:val="24"/>
        </w:rPr>
        <w:t>,</w:t>
      </w:r>
      <w:r w:rsidRPr="00DE2684">
        <w:rPr>
          <w:rFonts w:ascii="Times New Roman" w:hAnsi="Times New Roman"/>
          <w:bCs/>
          <w:sz w:val="24"/>
          <w:szCs w:val="24"/>
        </w:rPr>
        <w:t xml:space="preserve"> Tandy,</w:t>
      </w:r>
      <w:r w:rsidR="00417E83">
        <w:rPr>
          <w:rFonts w:ascii="Times New Roman" w:hAnsi="Times New Roman"/>
          <w:bCs/>
          <w:sz w:val="24"/>
          <w:szCs w:val="24"/>
        </w:rPr>
        <w:t xml:space="preserve"> Keith, and Duff-Mackay,</w:t>
      </w:r>
      <w:r w:rsidRPr="00DE2684">
        <w:rPr>
          <w:rFonts w:ascii="Times New Roman" w:hAnsi="Times New Roman"/>
          <w:bCs/>
          <w:sz w:val="24"/>
          <w:szCs w:val="24"/>
        </w:rPr>
        <w:t xml:space="preserve"> 1976</w:t>
      </w:r>
      <w:r w:rsidR="00417E83">
        <w:rPr>
          <w:rFonts w:ascii="Times New Roman" w:hAnsi="Times New Roman"/>
          <w:bCs/>
          <w:sz w:val="24"/>
          <w:szCs w:val="24"/>
        </w:rPr>
        <w:t>)</w:t>
      </w:r>
      <w:r w:rsidRPr="00DE2684">
        <w:rPr>
          <w:rFonts w:ascii="Times New Roman" w:hAnsi="Times New Roman"/>
          <w:bCs/>
          <w:sz w:val="24"/>
          <w:szCs w:val="24"/>
        </w:rPr>
        <w:t xml:space="preserve"> et </w:t>
      </w:r>
      <w:r w:rsidRPr="00DE2684">
        <w:rPr>
          <w:rFonts w:ascii="Times New Roman" w:hAnsi="Times New Roman"/>
          <w:bCs/>
          <w:i/>
          <w:sz w:val="24"/>
          <w:szCs w:val="24"/>
        </w:rPr>
        <w:t xml:space="preserve">Xenopus </w:t>
      </w:r>
      <w:proofErr w:type="spellStart"/>
      <w:r w:rsidRPr="00DE2684">
        <w:rPr>
          <w:rFonts w:ascii="Times New Roman" w:hAnsi="Times New Roman"/>
          <w:bCs/>
          <w:i/>
          <w:sz w:val="24"/>
          <w:szCs w:val="24"/>
        </w:rPr>
        <w:t>fischbergi</w:t>
      </w:r>
      <w:proofErr w:type="spellEnd"/>
      <w:r w:rsidRPr="00DE2684">
        <w:rPr>
          <w:rFonts w:ascii="Times New Roman" w:hAnsi="Times New Roman"/>
          <w:bCs/>
          <w:sz w:val="24"/>
          <w:szCs w:val="24"/>
        </w:rPr>
        <w:t xml:space="preserve"> Evans</w:t>
      </w:r>
      <w:r w:rsidR="00417E83">
        <w:rPr>
          <w:rFonts w:ascii="Times New Roman" w:hAnsi="Times New Roman"/>
          <w:bCs/>
          <w:sz w:val="24"/>
          <w:szCs w:val="24"/>
        </w:rPr>
        <w:t xml:space="preserve"> </w:t>
      </w:r>
      <w:r w:rsidR="00417E83" w:rsidRPr="00417E83">
        <w:rPr>
          <w:rFonts w:ascii="Times New Roman" w:hAnsi="Times New Roman"/>
          <w:bCs/>
          <w:i/>
          <w:iCs/>
          <w:sz w:val="24"/>
          <w:szCs w:val="24"/>
        </w:rPr>
        <w:t>et al.</w:t>
      </w:r>
      <w:r w:rsidRPr="00417E83">
        <w:rPr>
          <w:rFonts w:ascii="Times New Roman" w:hAnsi="Times New Roman"/>
          <w:bCs/>
          <w:i/>
          <w:iCs/>
          <w:sz w:val="24"/>
          <w:szCs w:val="24"/>
        </w:rPr>
        <w:t>,</w:t>
      </w:r>
      <w:r w:rsidRPr="00DE2684">
        <w:rPr>
          <w:rFonts w:ascii="Times New Roman" w:hAnsi="Times New Roman"/>
          <w:bCs/>
          <w:sz w:val="24"/>
          <w:szCs w:val="24"/>
        </w:rPr>
        <w:t xml:space="preserve"> 2015</w:t>
      </w:r>
      <w:r w:rsidR="00575397" w:rsidRPr="00575397">
        <w:rPr>
          <w:rFonts w:ascii="Times New Roman" w:hAnsi="Times New Roman"/>
          <w:bCs/>
          <w:sz w:val="24"/>
          <w:szCs w:val="24"/>
        </w:rPr>
        <w:t>.</w:t>
      </w:r>
      <w:r w:rsidRPr="00575397">
        <w:rPr>
          <w:rFonts w:ascii="Times New Roman" w:hAnsi="Times New Roman"/>
          <w:bCs/>
          <w:sz w:val="24"/>
          <w:szCs w:val="24"/>
        </w:rPr>
        <w:t xml:space="preserve"> Quatre des spécimens d’amphibiens appartenant à 2 espèces (</w:t>
      </w:r>
      <w:r w:rsidRPr="00575397">
        <w:rPr>
          <w:rFonts w:ascii="Times New Roman" w:hAnsi="Times New Roman"/>
          <w:bCs/>
          <w:i/>
          <w:sz w:val="24"/>
          <w:szCs w:val="24"/>
        </w:rPr>
        <w:t xml:space="preserve">Xenopus </w:t>
      </w:r>
      <w:proofErr w:type="spellStart"/>
      <w:r w:rsidRPr="00575397">
        <w:rPr>
          <w:rFonts w:ascii="Times New Roman" w:hAnsi="Times New Roman"/>
          <w:bCs/>
          <w:i/>
          <w:sz w:val="24"/>
          <w:szCs w:val="24"/>
        </w:rPr>
        <w:t>fischbergi</w:t>
      </w:r>
      <w:proofErr w:type="spellEnd"/>
      <w:r w:rsidRPr="00575397">
        <w:rPr>
          <w:rFonts w:ascii="Times New Roman" w:hAnsi="Times New Roman"/>
          <w:bCs/>
          <w:sz w:val="24"/>
          <w:szCs w:val="24"/>
        </w:rPr>
        <w:t xml:space="preserve"> et </w:t>
      </w:r>
      <w:proofErr w:type="spellStart"/>
      <w:r w:rsidRPr="00575397">
        <w:rPr>
          <w:rFonts w:ascii="Times New Roman" w:hAnsi="Times New Roman"/>
          <w:bCs/>
          <w:i/>
          <w:sz w:val="24"/>
          <w:szCs w:val="24"/>
        </w:rPr>
        <w:t>Sclerophrys</w:t>
      </w:r>
      <w:proofErr w:type="spellEnd"/>
      <w:r w:rsidRPr="00575397">
        <w:rPr>
          <w:rFonts w:ascii="Times New Roman" w:hAnsi="Times New Roman"/>
          <w:bCs/>
          <w:i/>
          <w:sz w:val="24"/>
          <w:szCs w:val="24"/>
        </w:rPr>
        <w:t xml:space="preserve"> </w:t>
      </w:r>
      <w:proofErr w:type="spellStart"/>
      <w:r w:rsidRPr="00575397">
        <w:rPr>
          <w:rFonts w:ascii="Times New Roman" w:hAnsi="Times New Roman"/>
          <w:bCs/>
          <w:i/>
          <w:sz w:val="24"/>
          <w:szCs w:val="24"/>
        </w:rPr>
        <w:t>regularis</w:t>
      </w:r>
      <w:proofErr w:type="spellEnd"/>
      <w:r w:rsidRPr="00575397">
        <w:rPr>
          <w:rFonts w:ascii="Times New Roman" w:hAnsi="Times New Roman"/>
          <w:bCs/>
          <w:sz w:val="24"/>
          <w:szCs w:val="24"/>
        </w:rPr>
        <w:t>) ont été infectés par les Cestodes avec une prévalence globale de 2,14%. Les Cestodes rencontrés appartenaient à 2 genres (</w:t>
      </w:r>
      <w:proofErr w:type="spellStart"/>
      <w:r w:rsidRPr="00575397">
        <w:rPr>
          <w:rFonts w:ascii="Times New Roman" w:hAnsi="Times New Roman"/>
          <w:bCs/>
          <w:i/>
          <w:sz w:val="24"/>
          <w:szCs w:val="24"/>
        </w:rPr>
        <w:t>Cephalochlamys</w:t>
      </w:r>
      <w:proofErr w:type="spellEnd"/>
      <w:r w:rsidRPr="00575397">
        <w:rPr>
          <w:rFonts w:ascii="Times New Roman" w:hAnsi="Times New Roman"/>
          <w:bCs/>
          <w:sz w:val="24"/>
          <w:szCs w:val="24"/>
        </w:rPr>
        <w:t xml:space="preserve"> et </w:t>
      </w:r>
      <w:proofErr w:type="spellStart"/>
      <w:r w:rsidRPr="00575397">
        <w:rPr>
          <w:rFonts w:ascii="Times New Roman" w:hAnsi="Times New Roman"/>
          <w:bCs/>
          <w:i/>
          <w:sz w:val="24"/>
          <w:szCs w:val="24"/>
        </w:rPr>
        <w:t>Proteocephalus</w:t>
      </w:r>
      <w:proofErr w:type="spellEnd"/>
      <w:r w:rsidRPr="00575397">
        <w:rPr>
          <w:rFonts w:ascii="Times New Roman" w:hAnsi="Times New Roman"/>
          <w:bCs/>
          <w:sz w:val="24"/>
          <w:szCs w:val="24"/>
        </w:rPr>
        <w:t xml:space="preserve">) et étaient constitués par 4 espèces : </w:t>
      </w:r>
      <w:r w:rsidR="00B42602">
        <w:rPr>
          <w:rFonts w:ascii="Times New Roman" w:hAnsi="Times New Roman"/>
          <w:bCs/>
          <w:i/>
          <w:sz w:val="24"/>
          <w:szCs w:val="24"/>
        </w:rPr>
        <w:t>C.</w:t>
      </w:r>
      <w:r w:rsidRPr="00575397">
        <w:rPr>
          <w:rFonts w:ascii="Times New Roman" w:hAnsi="Times New Roman"/>
          <w:bCs/>
          <w:sz w:val="24"/>
          <w:szCs w:val="24"/>
        </w:rPr>
        <w:t xml:space="preserve"> </w:t>
      </w:r>
      <w:r w:rsidRPr="00575397">
        <w:rPr>
          <w:rFonts w:ascii="Times New Roman" w:hAnsi="Times New Roman"/>
          <w:bCs/>
          <w:i/>
          <w:sz w:val="24"/>
          <w:szCs w:val="24"/>
        </w:rPr>
        <w:t>compactus</w:t>
      </w:r>
      <w:r w:rsidRPr="00575397">
        <w:rPr>
          <w:rFonts w:ascii="Times New Roman" w:hAnsi="Times New Roman"/>
          <w:bCs/>
          <w:sz w:val="24"/>
          <w:szCs w:val="24"/>
        </w:rPr>
        <w:t xml:space="preserve"> Jackson et Tinsley, 2001, </w:t>
      </w:r>
      <w:r w:rsidR="00575397">
        <w:rPr>
          <w:rFonts w:ascii="Times New Roman" w:hAnsi="Times New Roman"/>
          <w:bCs/>
          <w:i/>
          <w:sz w:val="24"/>
          <w:szCs w:val="24"/>
        </w:rPr>
        <w:t>C.</w:t>
      </w:r>
      <w:r w:rsidRPr="00575397">
        <w:rPr>
          <w:rFonts w:ascii="Times New Roman" w:hAnsi="Times New Roman"/>
          <w:bCs/>
          <w:i/>
          <w:sz w:val="24"/>
          <w:szCs w:val="24"/>
        </w:rPr>
        <w:t xml:space="preserve"> </w:t>
      </w:r>
      <w:proofErr w:type="spellStart"/>
      <w:r w:rsidRPr="00575397">
        <w:rPr>
          <w:rFonts w:ascii="Times New Roman" w:hAnsi="Times New Roman"/>
          <w:bCs/>
          <w:i/>
          <w:sz w:val="24"/>
          <w:szCs w:val="24"/>
        </w:rPr>
        <w:t>namaquensis</w:t>
      </w:r>
      <w:proofErr w:type="spellEnd"/>
      <w:r w:rsidRPr="00575397">
        <w:rPr>
          <w:rFonts w:ascii="Times New Roman" w:hAnsi="Times New Roman"/>
          <w:bCs/>
          <w:sz w:val="24"/>
          <w:szCs w:val="24"/>
        </w:rPr>
        <w:t xml:space="preserve"> Cohn 1906, </w:t>
      </w:r>
      <w:proofErr w:type="spellStart"/>
      <w:r w:rsidRPr="00B42602">
        <w:rPr>
          <w:rFonts w:ascii="Times New Roman" w:hAnsi="Times New Roman"/>
          <w:bCs/>
          <w:i/>
          <w:sz w:val="24"/>
          <w:szCs w:val="24"/>
        </w:rPr>
        <w:t>Proteocephalus</w:t>
      </w:r>
      <w:proofErr w:type="spellEnd"/>
      <w:r w:rsidRPr="00575397">
        <w:rPr>
          <w:rFonts w:ascii="Times New Roman" w:hAnsi="Times New Roman"/>
          <w:bCs/>
          <w:sz w:val="24"/>
          <w:szCs w:val="24"/>
        </w:rPr>
        <w:t xml:space="preserve"> sp1 </w:t>
      </w:r>
      <w:proofErr w:type="spellStart"/>
      <w:r w:rsidRPr="00575397">
        <w:rPr>
          <w:rFonts w:ascii="Times New Roman" w:hAnsi="Times New Roman"/>
          <w:bCs/>
          <w:sz w:val="24"/>
          <w:szCs w:val="24"/>
        </w:rPr>
        <w:t>Weinland</w:t>
      </w:r>
      <w:proofErr w:type="spellEnd"/>
      <w:r w:rsidRPr="00575397">
        <w:rPr>
          <w:rFonts w:ascii="Times New Roman" w:hAnsi="Times New Roman"/>
          <w:bCs/>
          <w:sz w:val="24"/>
          <w:szCs w:val="24"/>
        </w:rPr>
        <w:t xml:space="preserve">, 1958 et </w:t>
      </w:r>
      <w:proofErr w:type="spellStart"/>
      <w:r w:rsidRPr="00575397">
        <w:rPr>
          <w:rFonts w:ascii="Times New Roman" w:hAnsi="Times New Roman"/>
          <w:bCs/>
          <w:i/>
          <w:sz w:val="24"/>
          <w:szCs w:val="24"/>
        </w:rPr>
        <w:t>Proteocephalus</w:t>
      </w:r>
      <w:proofErr w:type="spellEnd"/>
      <w:r w:rsidR="00F973FE">
        <w:rPr>
          <w:rFonts w:ascii="Times New Roman" w:hAnsi="Times New Roman"/>
          <w:bCs/>
          <w:sz w:val="24"/>
          <w:szCs w:val="24"/>
        </w:rPr>
        <w:t xml:space="preserve"> sp2</w:t>
      </w:r>
      <w:r w:rsidR="00F973FE" w:rsidRPr="00F973FE">
        <w:t xml:space="preserve"> </w:t>
      </w:r>
      <w:proofErr w:type="spellStart"/>
      <w:r w:rsidR="00F973FE" w:rsidRPr="00F973FE">
        <w:rPr>
          <w:rFonts w:ascii="Times New Roman" w:hAnsi="Times New Roman"/>
          <w:bCs/>
          <w:sz w:val="24"/>
          <w:szCs w:val="24"/>
        </w:rPr>
        <w:t>Weinland</w:t>
      </w:r>
      <w:proofErr w:type="spellEnd"/>
      <w:r w:rsidR="00F973FE" w:rsidRPr="00F973FE">
        <w:rPr>
          <w:rFonts w:ascii="Times New Roman" w:hAnsi="Times New Roman"/>
          <w:bCs/>
          <w:sz w:val="24"/>
          <w:szCs w:val="24"/>
        </w:rPr>
        <w:t xml:space="preserve">, 1958. Dans cette étude, l'espèce hôte </w:t>
      </w:r>
      <w:r w:rsidR="00F973FE" w:rsidRPr="00F973FE">
        <w:rPr>
          <w:rFonts w:ascii="Times New Roman" w:hAnsi="Times New Roman"/>
          <w:bCs/>
          <w:i/>
          <w:sz w:val="24"/>
          <w:szCs w:val="24"/>
        </w:rPr>
        <w:t xml:space="preserve">Xenopus </w:t>
      </w:r>
      <w:proofErr w:type="spellStart"/>
      <w:r w:rsidR="00F973FE" w:rsidRPr="00F973FE">
        <w:rPr>
          <w:rFonts w:ascii="Times New Roman" w:hAnsi="Times New Roman"/>
          <w:bCs/>
          <w:i/>
          <w:sz w:val="24"/>
          <w:szCs w:val="24"/>
        </w:rPr>
        <w:t>fischbergi</w:t>
      </w:r>
      <w:proofErr w:type="spellEnd"/>
      <w:r w:rsidR="00F973FE" w:rsidRPr="00F973FE">
        <w:rPr>
          <w:rFonts w:ascii="Times New Roman" w:hAnsi="Times New Roman"/>
          <w:bCs/>
          <w:sz w:val="24"/>
          <w:szCs w:val="24"/>
        </w:rPr>
        <w:t xml:space="preserve"> était le plus parasité suivi de </w:t>
      </w:r>
      <w:proofErr w:type="spellStart"/>
      <w:r w:rsidR="00F973FE" w:rsidRPr="00F973FE">
        <w:rPr>
          <w:rFonts w:ascii="Times New Roman" w:hAnsi="Times New Roman"/>
          <w:bCs/>
          <w:i/>
          <w:sz w:val="24"/>
          <w:szCs w:val="24"/>
        </w:rPr>
        <w:t>Sclerophrys</w:t>
      </w:r>
      <w:proofErr w:type="spellEnd"/>
      <w:r w:rsidR="00F973FE" w:rsidRPr="00F973FE">
        <w:rPr>
          <w:rFonts w:ascii="Times New Roman" w:hAnsi="Times New Roman"/>
          <w:bCs/>
          <w:i/>
          <w:sz w:val="24"/>
          <w:szCs w:val="24"/>
        </w:rPr>
        <w:t xml:space="preserve"> </w:t>
      </w:r>
      <w:proofErr w:type="spellStart"/>
      <w:r w:rsidR="00B42602" w:rsidRPr="00F973FE">
        <w:rPr>
          <w:rFonts w:ascii="Times New Roman" w:hAnsi="Times New Roman"/>
          <w:bCs/>
          <w:i/>
          <w:sz w:val="24"/>
          <w:szCs w:val="24"/>
        </w:rPr>
        <w:t>regularis</w:t>
      </w:r>
      <w:proofErr w:type="spellEnd"/>
      <w:r w:rsidR="00B42602" w:rsidRPr="007211C5">
        <w:rPr>
          <w:rFonts w:ascii="Times New Roman" w:eastAsia="ヒラギノ角ゴ Pro W3" w:hAnsi="Times New Roman"/>
          <w:color w:val="000000"/>
          <w:sz w:val="24"/>
          <w:szCs w:val="24"/>
        </w:rPr>
        <w:t>.</w:t>
      </w:r>
    </w:p>
    <w:p w14:paraId="367FA637" w14:textId="77777777" w:rsidR="0067183D" w:rsidRPr="009F1797" w:rsidRDefault="0067183D" w:rsidP="0067183D">
      <w:pPr>
        <w:spacing w:line="240" w:lineRule="auto"/>
        <w:jc w:val="both"/>
        <w:rPr>
          <w:rFonts w:ascii="Times New Roman" w:eastAsia="Times New Roman" w:hAnsi="Times New Roman"/>
          <w:lang w:eastAsia="fr-FR"/>
        </w:rPr>
      </w:pPr>
      <w:r w:rsidRPr="009F1797">
        <w:rPr>
          <w:rFonts w:ascii="Times New Roman" w:eastAsia="Times New Roman" w:hAnsi="Times New Roman"/>
          <w:b/>
          <w:lang w:eastAsia="fr-FR"/>
        </w:rPr>
        <w:t>Tableau I</w:t>
      </w:r>
      <w:r w:rsidRPr="009F1797">
        <w:rPr>
          <w:rFonts w:ascii="Times New Roman" w:eastAsia="Times New Roman" w:hAnsi="Times New Roman"/>
          <w:lang w:eastAsia="fr-FR"/>
        </w:rPr>
        <w:t xml:space="preserve"> :</w:t>
      </w:r>
      <w:r w:rsidRPr="009F1797">
        <w:t xml:space="preserve"> </w:t>
      </w:r>
      <w:r w:rsidRPr="009F1797">
        <w:rPr>
          <w:rFonts w:ascii="Times New Roman" w:eastAsia="Times New Roman" w:hAnsi="Times New Roman"/>
          <w:lang w:eastAsia="fr-FR"/>
        </w:rPr>
        <w:t>Appartenances, effectifs et importance de chaque espèce d’amphibiens dans l’échantillon</w:t>
      </w:r>
    </w:p>
    <w:tbl>
      <w:tblPr>
        <w:tblW w:w="7650" w:type="dxa"/>
        <w:tblInd w:w="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0"/>
        <w:gridCol w:w="2777"/>
        <w:gridCol w:w="1340"/>
        <w:gridCol w:w="1843"/>
      </w:tblGrid>
      <w:tr w:rsidR="0067183D" w:rsidRPr="00E666D8" w14:paraId="136FD481" w14:textId="77777777" w:rsidTr="00B050C5">
        <w:trPr>
          <w:trHeight w:val="498"/>
        </w:trPr>
        <w:tc>
          <w:tcPr>
            <w:tcW w:w="1690" w:type="dxa"/>
            <w:shd w:val="clear" w:color="auto" w:fill="auto"/>
            <w:vAlign w:val="center"/>
            <w:hideMark/>
          </w:tcPr>
          <w:p w14:paraId="5A185988" w14:textId="77777777" w:rsidR="0067183D" w:rsidRPr="0067183D" w:rsidRDefault="0067183D" w:rsidP="00B050C5">
            <w:pPr>
              <w:spacing w:after="0" w:line="240" w:lineRule="auto"/>
              <w:jc w:val="center"/>
              <w:rPr>
                <w:rFonts w:ascii="Times New Roman" w:eastAsia="Times New Roman" w:hAnsi="Times New Roman"/>
                <w:b/>
                <w:color w:val="000000"/>
                <w:sz w:val="20"/>
                <w:szCs w:val="20"/>
                <w:lang w:eastAsia="fr-FR"/>
              </w:rPr>
            </w:pPr>
            <w:r w:rsidRPr="0067183D">
              <w:rPr>
                <w:rFonts w:ascii="Times New Roman" w:eastAsia="Times New Roman" w:hAnsi="Times New Roman"/>
                <w:b/>
                <w:iCs/>
                <w:color w:val="000000"/>
                <w:sz w:val="20"/>
                <w:szCs w:val="20"/>
                <w:lang w:eastAsia="fr-FR"/>
              </w:rPr>
              <w:t>Famille</w:t>
            </w:r>
          </w:p>
        </w:tc>
        <w:tc>
          <w:tcPr>
            <w:tcW w:w="2777" w:type="dxa"/>
            <w:shd w:val="clear" w:color="auto" w:fill="auto"/>
            <w:vAlign w:val="center"/>
            <w:hideMark/>
          </w:tcPr>
          <w:p w14:paraId="732F902B" w14:textId="77777777" w:rsidR="0067183D" w:rsidRPr="0067183D" w:rsidRDefault="0067183D" w:rsidP="00B050C5">
            <w:pPr>
              <w:spacing w:after="0" w:line="240" w:lineRule="auto"/>
              <w:jc w:val="center"/>
              <w:rPr>
                <w:rFonts w:ascii="Times New Roman" w:eastAsia="Times New Roman" w:hAnsi="Times New Roman"/>
                <w:b/>
                <w:color w:val="000000"/>
                <w:sz w:val="20"/>
                <w:szCs w:val="20"/>
                <w:lang w:eastAsia="fr-FR"/>
              </w:rPr>
            </w:pPr>
            <w:r w:rsidRPr="0067183D">
              <w:rPr>
                <w:rFonts w:ascii="Times New Roman" w:eastAsia="Times New Roman" w:hAnsi="Times New Roman"/>
                <w:b/>
                <w:color w:val="000000"/>
                <w:sz w:val="20"/>
                <w:szCs w:val="20"/>
                <w:lang w:eastAsia="fr-FR"/>
              </w:rPr>
              <w:t>Genre et espèce</w:t>
            </w:r>
          </w:p>
        </w:tc>
        <w:tc>
          <w:tcPr>
            <w:tcW w:w="1340" w:type="dxa"/>
            <w:shd w:val="clear" w:color="auto" w:fill="auto"/>
            <w:vAlign w:val="center"/>
            <w:hideMark/>
          </w:tcPr>
          <w:p w14:paraId="02BAB2B1" w14:textId="77777777" w:rsidR="0067183D" w:rsidRPr="0067183D" w:rsidRDefault="0067183D" w:rsidP="00B050C5">
            <w:pPr>
              <w:spacing w:after="0" w:line="240" w:lineRule="auto"/>
              <w:jc w:val="center"/>
              <w:rPr>
                <w:rFonts w:ascii="Times New Roman" w:eastAsia="Times New Roman" w:hAnsi="Times New Roman"/>
                <w:b/>
                <w:color w:val="000000"/>
                <w:sz w:val="20"/>
                <w:szCs w:val="20"/>
                <w:lang w:eastAsia="fr-FR"/>
              </w:rPr>
            </w:pPr>
            <w:r w:rsidRPr="0067183D">
              <w:rPr>
                <w:rFonts w:ascii="Times New Roman" w:eastAsia="Times New Roman" w:hAnsi="Times New Roman"/>
                <w:b/>
                <w:color w:val="000000"/>
                <w:sz w:val="20"/>
                <w:szCs w:val="20"/>
                <w:lang w:eastAsia="fr-FR"/>
              </w:rPr>
              <w:t>Effectif collecté (n)</w:t>
            </w:r>
          </w:p>
        </w:tc>
        <w:tc>
          <w:tcPr>
            <w:tcW w:w="1843" w:type="dxa"/>
            <w:shd w:val="clear" w:color="auto" w:fill="auto"/>
            <w:noWrap/>
            <w:vAlign w:val="center"/>
            <w:hideMark/>
          </w:tcPr>
          <w:p w14:paraId="4F65E786" w14:textId="77777777" w:rsidR="0067183D" w:rsidRPr="0067183D" w:rsidRDefault="0067183D" w:rsidP="00B050C5">
            <w:pPr>
              <w:spacing w:after="0" w:line="240" w:lineRule="auto"/>
              <w:jc w:val="center"/>
              <w:rPr>
                <w:rFonts w:ascii="Times New Roman" w:eastAsia="Times New Roman" w:hAnsi="Times New Roman"/>
                <w:b/>
                <w:color w:val="000000"/>
                <w:sz w:val="20"/>
                <w:szCs w:val="20"/>
                <w:lang w:eastAsia="fr-FR"/>
              </w:rPr>
            </w:pPr>
            <w:r w:rsidRPr="0067183D">
              <w:rPr>
                <w:rFonts w:ascii="Times New Roman" w:eastAsia="Times New Roman" w:hAnsi="Times New Roman"/>
                <w:b/>
                <w:color w:val="000000"/>
                <w:sz w:val="20"/>
                <w:szCs w:val="20"/>
                <w:lang w:eastAsia="fr-FR"/>
              </w:rPr>
              <w:t>Proportion (%) dans l’échantillon</w:t>
            </w:r>
          </w:p>
        </w:tc>
      </w:tr>
      <w:tr w:rsidR="0067183D" w:rsidRPr="00E666D8" w14:paraId="1D2AC4C3" w14:textId="77777777" w:rsidTr="0067183D">
        <w:trPr>
          <w:trHeight w:val="254"/>
        </w:trPr>
        <w:tc>
          <w:tcPr>
            <w:tcW w:w="1690" w:type="dxa"/>
            <w:vMerge w:val="restart"/>
            <w:shd w:val="clear" w:color="auto" w:fill="auto"/>
            <w:vAlign w:val="center"/>
            <w:hideMark/>
          </w:tcPr>
          <w:p w14:paraId="443814A8"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roofErr w:type="spellStart"/>
            <w:r w:rsidRPr="00E666D8">
              <w:rPr>
                <w:rFonts w:ascii="Times New Roman" w:eastAsia="Times New Roman" w:hAnsi="Times New Roman"/>
                <w:color w:val="000000"/>
                <w:sz w:val="20"/>
                <w:szCs w:val="20"/>
                <w:lang w:eastAsia="fr-FR"/>
              </w:rPr>
              <w:t>Bufonidae</w:t>
            </w:r>
            <w:proofErr w:type="spellEnd"/>
          </w:p>
        </w:tc>
        <w:tc>
          <w:tcPr>
            <w:tcW w:w="2777" w:type="dxa"/>
            <w:shd w:val="clear" w:color="auto" w:fill="auto"/>
            <w:vAlign w:val="center"/>
            <w:hideMark/>
          </w:tcPr>
          <w:p w14:paraId="367D48EC"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Sclerophrys</w:t>
            </w:r>
            <w:proofErr w:type="spellEnd"/>
            <w:r w:rsidRPr="00E666D8">
              <w:rPr>
                <w:rFonts w:ascii="Times New Roman" w:eastAsia="Times New Roman" w:hAnsi="Times New Roman"/>
                <w:i/>
                <w:iCs/>
                <w:color w:val="000000"/>
                <w:sz w:val="20"/>
                <w:szCs w:val="20"/>
                <w:lang w:eastAsia="fr-FR"/>
              </w:rPr>
              <w:t xml:space="preserve"> maculata</w:t>
            </w:r>
          </w:p>
        </w:tc>
        <w:tc>
          <w:tcPr>
            <w:tcW w:w="1340" w:type="dxa"/>
            <w:shd w:val="clear" w:color="auto" w:fill="auto"/>
            <w:vAlign w:val="center"/>
            <w:hideMark/>
          </w:tcPr>
          <w:p w14:paraId="7F63620B"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19</w:t>
            </w:r>
          </w:p>
        </w:tc>
        <w:tc>
          <w:tcPr>
            <w:tcW w:w="1843" w:type="dxa"/>
            <w:shd w:val="clear" w:color="auto" w:fill="auto"/>
            <w:noWrap/>
            <w:vAlign w:val="bottom"/>
            <w:hideMark/>
          </w:tcPr>
          <w:p w14:paraId="22B537CF"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8,15</w:t>
            </w:r>
          </w:p>
        </w:tc>
      </w:tr>
      <w:tr w:rsidR="0067183D" w:rsidRPr="00E666D8" w14:paraId="4180EED5" w14:textId="77777777" w:rsidTr="0067183D">
        <w:trPr>
          <w:trHeight w:val="260"/>
        </w:trPr>
        <w:tc>
          <w:tcPr>
            <w:tcW w:w="1690" w:type="dxa"/>
            <w:vMerge/>
            <w:vAlign w:val="center"/>
            <w:hideMark/>
          </w:tcPr>
          <w:p w14:paraId="0CCB2809"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
        </w:tc>
        <w:tc>
          <w:tcPr>
            <w:tcW w:w="2777" w:type="dxa"/>
            <w:shd w:val="clear" w:color="auto" w:fill="auto"/>
            <w:vAlign w:val="center"/>
            <w:hideMark/>
          </w:tcPr>
          <w:p w14:paraId="68CBA7C6"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Sclerophrys</w:t>
            </w:r>
            <w:proofErr w:type="spellEnd"/>
            <w:r w:rsidRPr="00E666D8">
              <w:rPr>
                <w:rFonts w:ascii="Times New Roman" w:eastAsia="Times New Roman" w:hAnsi="Times New Roman"/>
                <w:i/>
                <w:iCs/>
                <w:color w:val="000000"/>
                <w:sz w:val="20"/>
                <w:szCs w:val="20"/>
                <w:lang w:eastAsia="fr-FR"/>
              </w:rPr>
              <w:t xml:space="preserve"> </w:t>
            </w:r>
            <w:proofErr w:type="spellStart"/>
            <w:r w:rsidRPr="00E666D8">
              <w:rPr>
                <w:rFonts w:ascii="Times New Roman" w:eastAsia="Times New Roman" w:hAnsi="Times New Roman"/>
                <w:i/>
                <w:iCs/>
                <w:color w:val="000000"/>
                <w:sz w:val="20"/>
                <w:szCs w:val="20"/>
                <w:lang w:eastAsia="fr-FR"/>
              </w:rPr>
              <w:t>pentoni</w:t>
            </w:r>
            <w:proofErr w:type="spellEnd"/>
          </w:p>
        </w:tc>
        <w:tc>
          <w:tcPr>
            <w:tcW w:w="1340" w:type="dxa"/>
            <w:shd w:val="clear" w:color="auto" w:fill="auto"/>
            <w:vAlign w:val="center"/>
            <w:hideMark/>
          </w:tcPr>
          <w:p w14:paraId="67F05435"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1</w:t>
            </w:r>
          </w:p>
        </w:tc>
        <w:tc>
          <w:tcPr>
            <w:tcW w:w="1843" w:type="dxa"/>
            <w:shd w:val="clear" w:color="auto" w:fill="auto"/>
            <w:noWrap/>
            <w:vAlign w:val="bottom"/>
            <w:hideMark/>
          </w:tcPr>
          <w:p w14:paraId="09DB6A12"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0,43</w:t>
            </w:r>
          </w:p>
        </w:tc>
      </w:tr>
      <w:tr w:rsidR="0067183D" w:rsidRPr="00E666D8" w14:paraId="1F277932" w14:textId="77777777" w:rsidTr="0067183D">
        <w:trPr>
          <w:trHeight w:val="252"/>
        </w:trPr>
        <w:tc>
          <w:tcPr>
            <w:tcW w:w="1690" w:type="dxa"/>
            <w:vMerge/>
            <w:vAlign w:val="center"/>
            <w:hideMark/>
          </w:tcPr>
          <w:p w14:paraId="0A57475C"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
        </w:tc>
        <w:tc>
          <w:tcPr>
            <w:tcW w:w="2777" w:type="dxa"/>
            <w:shd w:val="clear" w:color="auto" w:fill="auto"/>
            <w:vAlign w:val="center"/>
            <w:hideMark/>
          </w:tcPr>
          <w:p w14:paraId="51595010"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Sclerophrys</w:t>
            </w:r>
            <w:proofErr w:type="spellEnd"/>
            <w:r w:rsidRPr="00E666D8">
              <w:rPr>
                <w:rFonts w:ascii="Times New Roman" w:eastAsia="Times New Roman" w:hAnsi="Times New Roman"/>
                <w:i/>
                <w:iCs/>
                <w:color w:val="000000"/>
                <w:sz w:val="20"/>
                <w:szCs w:val="20"/>
                <w:lang w:eastAsia="fr-FR"/>
              </w:rPr>
              <w:t xml:space="preserve"> </w:t>
            </w:r>
            <w:proofErr w:type="spellStart"/>
            <w:r w:rsidRPr="00E666D8">
              <w:rPr>
                <w:rFonts w:ascii="Times New Roman" w:eastAsia="Times New Roman" w:hAnsi="Times New Roman"/>
                <w:i/>
                <w:iCs/>
                <w:color w:val="000000"/>
                <w:sz w:val="20"/>
                <w:szCs w:val="20"/>
                <w:lang w:eastAsia="fr-FR"/>
              </w:rPr>
              <w:t>regularis</w:t>
            </w:r>
            <w:proofErr w:type="spellEnd"/>
          </w:p>
        </w:tc>
        <w:tc>
          <w:tcPr>
            <w:tcW w:w="1340" w:type="dxa"/>
            <w:shd w:val="clear" w:color="auto" w:fill="auto"/>
            <w:vAlign w:val="center"/>
            <w:hideMark/>
          </w:tcPr>
          <w:p w14:paraId="6A616621"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66</w:t>
            </w:r>
          </w:p>
        </w:tc>
        <w:tc>
          <w:tcPr>
            <w:tcW w:w="1843" w:type="dxa"/>
            <w:shd w:val="clear" w:color="auto" w:fill="auto"/>
            <w:noWrap/>
            <w:vAlign w:val="bottom"/>
            <w:hideMark/>
          </w:tcPr>
          <w:p w14:paraId="3597E48B"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28,32</w:t>
            </w:r>
          </w:p>
        </w:tc>
      </w:tr>
      <w:tr w:rsidR="0067183D" w:rsidRPr="00E666D8" w14:paraId="245EE40A" w14:textId="77777777" w:rsidTr="0067183D">
        <w:trPr>
          <w:trHeight w:val="244"/>
        </w:trPr>
        <w:tc>
          <w:tcPr>
            <w:tcW w:w="1690" w:type="dxa"/>
            <w:vMerge/>
            <w:vAlign w:val="center"/>
            <w:hideMark/>
          </w:tcPr>
          <w:p w14:paraId="48613EB1"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
        </w:tc>
        <w:tc>
          <w:tcPr>
            <w:tcW w:w="2777" w:type="dxa"/>
            <w:shd w:val="clear" w:color="auto" w:fill="auto"/>
            <w:vAlign w:val="center"/>
            <w:hideMark/>
          </w:tcPr>
          <w:p w14:paraId="55AEE9BC"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Sclerophrys</w:t>
            </w:r>
            <w:proofErr w:type="spellEnd"/>
            <w:r w:rsidRPr="00E666D8">
              <w:rPr>
                <w:rFonts w:ascii="Times New Roman" w:eastAsia="Times New Roman" w:hAnsi="Times New Roman"/>
                <w:i/>
                <w:iCs/>
                <w:color w:val="000000"/>
                <w:sz w:val="20"/>
                <w:szCs w:val="20"/>
                <w:lang w:eastAsia="fr-FR"/>
              </w:rPr>
              <w:t xml:space="preserve"> </w:t>
            </w:r>
            <w:proofErr w:type="spellStart"/>
            <w:r w:rsidRPr="00E666D8">
              <w:rPr>
                <w:rFonts w:ascii="Times New Roman" w:eastAsia="Times New Roman" w:hAnsi="Times New Roman"/>
                <w:i/>
                <w:iCs/>
                <w:color w:val="000000"/>
                <w:sz w:val="20"/>
                <w:szCs w:val="20"/>
                <w:lang w:eastAsia="fr-FR"/>
              </w:rPr>
              <w:t>xeros</w:t>
            </w:r>
            <w:proofErr w:type="spellEnd"/>
          </w:p>
        </w:tc>
        <w:tc>
          <w:tcPr>
            <w:tcW w:w="1340" w:type="dxa"/>
            <w:shd w:val="clear" w:color="auto" w:fill="auto"/>
            <w:vAlign w:val="center"/>
            <w:hideMark/>
          </w:tcPr>
          <w:p w14:paraId="3249BE8B"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15</w:t>
            </w:r>
          </w:p>
        </w:tc>
        <w:tc>
          <w:tcPr>
            <w:tcW w:w="1843" w:type="dxa"/>
            <w:shd w:val="clear" w:color="auto" w:fill="auto"/>
            <w:noWrap/>
            <w:vAlign w:val="bottom"/>
            <w:hideMark/>
          </w:tcPr>
          <w:p w14:paraId="521FADE4"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6,44</w:t>
            </w:r>
          </w:p>
        </w:tc>
      </w:tr>
      <w:tr w:rsidR="0067183D" w:rsidRPr="00E666D8" w14:paraId="5326F75C" w14:textId="77777777" w:rsidTr="0067183D">
        <w:trPr>
          <w:trHeight w:val="278"/>
        </w:trPr>
        <w:tc>
          <w:tcPr>
            <w:tcW w:w="1690" w:type="dxa"/>
            <w:shd w:val="clear" w:color="auto" w:fill="auto"/>
            <w:vAlign w:val="center"/>
            <w:hideMark/>
          </w:tcPr>
          <w:p w14:paraId="675F0FCC"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roofErr w:type="spellStart"/>
            <w:r w:rsidRPr="00E666D8">
              <w:rPr>
                <w:rFonts w:ascii="Times New Roman" w:eastAsia="Times New Roman" w:hAnsi="Times New Roman"/>
                <w:color w:val="000000"/>
                <w:sz w:val="20"/>
                <w:szCs w:val="20"/>
                <w:lang w:eastAsia="fr-FR"/>
              </w:rPr>
              <w:t>Dicroglossidae</w:t>
            </w:r>
            <w:proofErr w:type="spellEnd"/>
          </w:p>
        </w:tc>
        <w:tc>
          <w:tcPr>
            <w:tcW w:w="2777" w:type="dxa"/>
            <w:shd w:val="clear" w:color="auto" w:fill="auto"/>
            <w:vAlign w:val="center"/>
            <w:hideMark/>
          </w:tcPr>
          <w:p w14:paraId="44EDFFD8"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Hoplobatrachus</w:t>
            </w:r>
            <w:proofErr w:type="spellEnd"/>
            <w:r w:rsidRPr="00E666D8">
              <w:rPr>
                <w:rFonts w:ascii="Times New Roman" w:eastAsia="Times New Roman" w:hAnsi="Times New Roman"/>
                <w:i/>
                <w:iCs/>
                <w:color w:val="000000"/>
                <w:sz w:val="20"/>
                <w:szCs w:val="20"/>
                <w:lang w:eastAsia="fr-FR"/>
              </w:rPr>
              <w:t xml:space="preserve"> </w:t>
            </w:r>
            <w:proofErr w:type="spellStart"/>
            <w:r w:rsidRPr="00E666D8">
              <w:rPr>
                <w:rFonts w:ascii="Times New Roman" w:eastAsia="Times New Roman" w:hAnsi="Times New Roman"/>
                <w:i/>
                <w:iCs/>
                <w:color w:val="000000"/>
                <w:sz w:val="20"/>
                <w:szCs w:val="20"/>
                <w:lang w:eastAsia="fr-FR"/>
              </w:rPr>
              <w:t>occipitalis</w:t>
            </w:r>
            <w:proofErr w:type="spellEnd"/>
          </w:p>
        </w:tc>
        <w:tc>
          <w:tcPr>
            <w:tcW w:w="1340" w:type="dxa"/>
            <w:shd w:val="clear" w:color="auto" w:fill="auto"/>
            <w:vAlign w:val="center"/>
            <w:hideMark/>
          </w:tcPr>
          <w:p w14:paraId="797CC92C"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72</w:t>
            </w:r>
          </w:p>
        </w:tc>
        <w:tc>
          <w:tcPr>
            <w:tcW w:w="1843" w:type="dxa"/>
            <w:shd w:val="clear" w:color="auto" w:fill="auto"/>
            <w:noWrap/>
            <w:vAlign w:val="center"/>
            <w:hideMark/>
          </w:tcPr>
          <w:p w14:paraId="433E96AB"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30,90</w:t>
            </w:r>
          </w:p>
        </w:tc>
      </w:tr>
      <w:tr w:rsidR="0067183D" w:rsidRPr="00E666D8" w14:paraId="328A147F" w14:textId="77777777" w:rsidTr="00B050C5">
        <w:trPr>
          <w:trHeight w:val="282"/>
        </w:trPr>
        <w:tc>
          <w:tcPr>
            <w:tcW w:w="1690" w:type="dxa"/>
            <w:shd w:val="clear" w:color="auto" w:fill="auto"/>
            <w:vAlign w:val="center"/>
            <w:hideMark/>
          </w:tcPr>
          <w:p w14:paraId="18EC6B14"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roofErr w:type="spellStart"/>
            <w:r w:rsidRPr="00E666D8">
              <w:rPr>
                <w:rFonts w:ascii="Times New Roman" w:eastAsia="Times New Roman" w:hAnsi="Times New Roman"/>
                <w:color w:val="000000"/>
                <w:sz w:val="20"/>
                <w:szCs w:val="20"/>
                <w:lang w:eastAsia="fr-FR"/>
              </w:rPr>
              <w:t>Pipidae</w:t>
            </w:r>
            <w:proofErr w:type="spellEnd"/>
          </w:p>
        </w:tc>
        <w:tc>
          <w:tcPr>
            <w:tcW w:w="2777" w:type="dxa"/>
            <w:shd w:val="clear" w:color="auto" w:fill="auto"/>
            <w:vAlign w:val="center"/>
            <w:hideMark/>
          </w:tcPr>
          <w:p w14:paraId="40D48BE6"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r w:rsidRPr="00E666D8">
              <w:rPr>
                <w:rFonts w:ascii="Times New Roman" w:eastAsia="Times New Roman" w:hAnsi="Times New Roman"/>
                <w:i/>
                <w:iCs/>
                <w:color w:val="000000"/>
                <w:sz w:val="20"/>
                <w:szCs w:val="20"/>
                <w:lang w:eastAsia="fr-FR"/>
              </w:rPr>
              <w:t xml:space="preserve">Xenopus </w:t>
            </w:r>
            <w:proofErr w:type="spellStart"/>
            <w:r w:rsidRPr="00E666D8">
              <w:rPr>
                <w:rFonts w:ascii="Times New Roman" w:eastAsia="Times New Roman" w:hAnsi="Times New Roman"/>
                <w:i/>
                <w:iCs/>
                <w:color w:val="000000"/>
                <w:sz w:val="20"/>
                <w:szCs w:val="20"/>
                <w:lang w:eastAsia="fr-FR"/>
              </w:rPr>
              <w:t>fischbergi</w:t>
            </w:r>
            <w:proofErr w:type="spellEnd"/>
          </w:p>
        </w:tc>
        <w:tc>
          <w:tcPr>
            <w:tcW w:w="1340" w:type="dxa"/>
            <w:shd w:val="clear" w:color="auto" w:fill="auto"/>
            <w:vAlign w:val="center"/>
            <w:hideMark/>
          </w:tcPr>
          <w:p w14:paraId="3507C1C9"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6</w:t>
            </w:r>
          </w:p>
        </w:tc>
        <w:tc>
          <w:tcPr>
            <w:tcW w:w="1843" w:type="dxa"/>
            <w:shd w:val="clear" w:color="auto" w:fill="auto"/>
            <w:noWrap/>
            <w:vAlign w:val="bottom"/>
            <w:hideMark/>
          </w:tcPr>
          <w:p w14:paraId="05A1FD96"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2,57</w:t>
            </w:r>
          </w:p>
        </w:tc>
      </w:tr>
      <w:tr w:rsidR="0067183D" w:rsidRPr="00E666D8" w14:paraId="4F72B8AF" w14:textId="77777777" w:rsidTr="0067183D">
        <w:trPr>
          <w:trHeight w:val="178"/>
        </w:trPr>
        <w:tc>
          <w:tcPr>
            <w:tcW w:w="1690" w:type="dxa"/>
            <w:vMerge w:val="restart"/>
            <w:shd w:val="clear" w:color="auto" w:fill="auto"/>
            <w:vAlign w:val="center"/>
            <w:hideMark/>
          </w:tcPr>
          <w:p w14:paraId="76411E08"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roofErr w:type="spellStart"/>
            <w:r w:rsidRPr="00E666D8">
              <w:rPr>
                <w:rFonts w:ascii="Times New Roman" w:eastAsia="Times New Roman" w:hAnsi="Times New Roman"/>
                <w:color w:val="000000"/>
                <w:sz w:val="20"/>
                <w:szCs w:val="20"/>
                <w:lang w:eastAsia="fr-FR"/>
              </w:rPr>
              <w:t>Ptychadenidae</w:t>
            </w:r>
            <w:proofErr w:type="spellEnd"/>
          </w:p>
        </w:tc>
        <w:tc>
          <w:tcPr>
            <w:tcW w:w="2777" w:type="dxa"/>
            <w:shd w:val="clear" w:color="auto" w:fill="auto"/>
            <w:vAlign w:val="center"/>
            <w:hideMark/>
          </w:tcPr>
          <w:p w14:paraId="3B2A0734"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Ptychadena</w:t>
            </w:r>
            <w:proofErr w:type="spellEnd"/>
            <w:r w:rsidRPr="00E666D8">
              <w:rPr>
                <w:rFonts w:ascii="Times New Roman" w:eastAsia="Times New Roman" w:hAnsi="Times New Roman"/>
                <w:i/>
                <w:iCs/>
                <w:color w:val="000000"/>
                <w:sz w:val="20"/>
                <w:szCs w:val="20"/>
                <w:lang w:eastAsia="fr-FR"/>
              </w:rPr>
              <w:t xml:space="preserve"> </w:t>
            </w:r>
            <w:proofErr w:type="spellStart"/>
            <w:r w:rsidRPr="00E666D8">
              <w:rPr>
                <w:rFonts w:ascii="Times New Roman" w:eastAsia="Times New Roman" w:hAnsi="Times New Roman"/>
                <w:i/>
                <w:iCs/>
                <w:color w:val="000000"/>
                <w:sz w:val="20"/>
                <w:szCs w:val="20"/>
                <w:lang w:eastAsia="fr-FR"/>
              </w:rPr>
              <w:t>bibroni</w:t>
            </w:r>
            <w:proofErr w:type="spellEnd"/>
          </w:p>
        </w:tc>
        <w:tc>
          <w:tcPr>
            <w:tcW w:w="1340" w:type="dxa"/>
            <w:shd w:val="clear" w:color="auto" w:fill="auto"/>
            <w:vAlign w:val="center"/>
            <w:hideMark/>
          </w:tcPr>
          <w:p w14:paraId="566317C0"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45</w:t>
            </w:r>
          </w:p>
        </w:tc>
        <w:tc>
          <w:tcPr>
            <w:tcW w:w="1843" w:type="dxa"/>
            <w:shd w:val="clear" w:color="auto" w:fill="auto"/>
            <w:noWrap/>
            <w:vAlign w:val="bottom"/>
            <w:hideMark/>
          </w:tcPr>
          <w:p w14:paraId="329313FE"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19,31</w:t>
            </w:r>
          </w:p>
        </w:tc>
      </w:tr>
      <w:tr w:rsidR="0067183D" w:rsidRPr="00E666D8" w14:paraId="76FC0F3E" w14:textId="77777777" w:rsidTr="00B050C5">
        <w:trPr>
          <w:trHeight w:val="277"/>
        </w:trPr>
        <w:tc>
          <w:tcPr>
            <w:tcW w:w="1690" w:type="dxa"/>
            <w:vMerge/>
            <w:vAlign w:val="center"/>
            <w:hideMark/>
          </w:tcPr>
          <w:p w14:paraId="7F24015D"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
        </w:tc>
        <w:tc>
          <w:tcPr>
            <w:tcW w:w="2777" w:type="dxa"/>
            <w:shd w:val="clear" w:color="auto" w:fill="auto"/>
            <w:vAlign w:val="center"/>
            <w:hideMark/>
          </w:tcPr>
          <w:p w14:paraId="23554D4A"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Ptychadena</w:t>
            </w:r>
            <w:proofErr w:type="spellEnd"/>
            <w:r w:rsidRPr="00E666D8">
              <w:rPr>
                <w:rFonts w:ascii="Times New Roman" w:eastAsia="Times New Roman" w:hAnsi="Times New Roman"/>
                <w:i/>
                <w:iCs/>
                <w:color w:val="000000"/>
                <w:sz w:val="20"/>
                <w:szCs w:val="20"/>
                <w:lang w:eastAsia="fr-FR"/>
              </w:rPr>
              <w:t xml:space="preserve"> </w:t>
            </w:r>
            <w:proofErr w:type="spellStart"/>
            <w:r w:rsidRPr="00E666D8">
              <w:rPr>
                <w:rFonts w:ascii="Times New Roman" w:eastAsia="Times New Roman" w:hAnsi="Times New Roman"/>
                <w:i/>
                <w:iCs/>
                <w:color w:val="000000"/>
                <w:sz w:val="20"/>
                <w:szCs w:val="20"/>
                <w:lang w:eastAsia="fr-FR"/>
              </w:rPr>
              <w:t>pumilio</w:t>
            </w:r>
            <w:proofErr w:type="spellEnd"/>
          </w:p>
        </w:tc>
        <w:tc>
          <w:tcPr>
            <w:tcW w:w="1340" w:type="dxa"/>
            <w:shd w:val="clear" w:color="auto" w:fill="auto"/>
            <w:vAlign w:val="center"/>
            <w:hideMark/>
          </w:tcPr>
          <w:p w14:paraId="1A82D724"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1</w:t>
            </w:r>
          </w:p>
        </w:tc>
        <w:tc>
          <w:tcPr>
            <w:tcW w:w="1843" w:type="dxa"/>
            <w:shd w:val="clear" w:color="auto" w:fill="auto"/>
            <w:noWrap/>
            <w:vAlign w:val="bottom"/>
            <w:hideMark/>
          </w:tcPr>
          <w:p w14:paraId="28844FF4"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0,43</w:t>
            </w:r>
          </w:p>
        </w:tc>
      </w:tr>
      <w:tr w:rsidR="0067183D" w:rsidRPr="00E666D8" w14:paraId="3323AB65" w14:textId="77777777" w:rsidTr="0067183D">
        <w:trPr>
          <w:trHeight w:val="370"/>
        </w:trPr>
        <w:tc>
          <w:tcPr>
            <w:tcW w:w="1690" w:type="dxa"/>
            <w:shd w:val="clear" w:color="auto" w:fill="auto"/>
            <w:vAlign w:val="center"/>
            <w:hideMark/>
          </w:tcPr>
          <w:p w14:paraId="3EE1A1EE" w14:textId="77777777" w:rsidR="0067183D" w:rsidRPr="00E666D8" w:rsidRDefault="0067183D" w:rsidP="0067183D">
            <w:pPr>
              <w:spacing w:after="0" w:line="240" w:lineRule="auto"/>
              <w:jc w:val="both"/>
              <w:rPr>
                <w:rFonts w:ascii="Times New Roman" w:eastAsia="Times New Roman" w:hAnsi="Times New Roman"/>
                <w:color w:val="000000"/>
                <w:sz w:val="20"/>
                <w:szCs w:val="20"/>
                <w:lang w:eastAsia="fr-FR"/>
              </w:rPr>
            </w:pPr>
            <w:proofErr w:type="spellStart"/>
            <w:r w:rsidRPr="00E666D8">
              <w:rPr>
                <w:rFonts w:ascii="Times New Roman" w:eastAsia="Times New Roman" w:hAnsi="Times New Roman"/>
                <w:color w:val="000000"/>
                <w:sz w:val="20"/>
                <w:szCs w:val="20"/>
                <w:lang w:eastAsia="fr-FR"/>
              </w:rPr>
              <w:t>Ranidae</w:t>
            </w:r>
            <w:proofErr w:type="spellEnd"/>
          </w:p>
        </w:tc>
        <w:tc>
          <w:tcPr>
            <w:tcW w:w="2777" w:type="dxa"/>
            <w:shd w:val="clear" w:color="auto" w:fill="auto"/>
            <w:vAlign w:val="center"/>
            <w:hideMark/>
          </w:tcPr>
          <w:p w14:paraId="710DEA38" w14:textId="77777777" w:rsidR="0067183D" w:rsidRPr="00E666D8" w:rsidRDefault="0067183D" w:rsidP="0067183D">
            <w:pPr>
              <w:spacing w:after="0" w:line="240" w:lineRule="auto"/>
              <w:jc w:val="both"/>
              <w:rPr>
                <w:rFonts w:ascii="Times New Roman" w:eastAsia="Times New Roman" w:hAnsi="Times New Roman"/>
                <w:i/>
                <w:iCs/>
                <w:color w:val="000000"/>
                <w:sz w:val="20"/>
                <w:szCs w:val="20"/>
                <w:lang w:eastAsia="fr-FR"/>
              </w:rPr>
            </w:pPr>
            <w:proofErr w:type="spellStart"/>
            <w:r w:rsidRPr="00E666D8">
              <w:rPr>
                <w:rFonts w:ascii="Times New Roman" w:eastAsia="Times New Roman" w:hAnsi="Times New Roman"/>
                <w:i/>
                <w:iCs/>
                <w:color w:val="000000"/>
                <w:sz w:val="20"/>
                <w:szCs w:val="20"/>
                <w:lang w:eastAsia="fr-FR"/>
              </w:rPr>
              <w:t>Amnirana</w:t>
            </w:r>
            <w:proofErr w:type="spellEnd"/>
            <w:r w:rsidRPr="00E666D8">
              <w:rPr>
                <w:rFonts w:ascii="Times New Roman" w:eastAsia="Times New Roman" w:hAnsi="Times New Roman"/>
                <w:i/>
                <w:iCs/>
                <w:color w:val="000000"/>
                <w:sz w:val="20"/>
                <w:szCs w:val="20"/>
                <w:lang w:eastAsia="fr-FR"/>
              </w:rPr>
              <w:t xml:space="preserve"> </w:t>
            </w:r>
            <w:proofErr w:type="spellStart"/>
            <w:r w:rsidRPr="00E666D8">
              <w:rPr>
                <w:rFonts w:ascii="Times New Roman" w:eastAsia="Times New Roman" w:hAnsi="Times New Roman"/>
                <w:i/>
                <w:iCs/>
                <w:color w:val="000000"/>
                <w:sz w:val="20"/>
                <w:szCs w:val="20"/>
                <w:lang w:eastAsia="fr-FR"/>
              </w:rPr>
              <w:t>galamensis</w:t>
            </w:r>
            <w:proofErr w:type="spellEnd"/>
          </w:p>
        </w:tc>
        <w:tc>
          <w:tcPr>
            <w:tcW w:w="1340" w:type="dxa"/>
            <w:shd w:val="clear" w:color="auto" w:fill="auto"/>
            <w:vAlign w:val="center"/>
            <w:hideMark/>
          </w:tcPr>
          <w:p w14:paraId="3DDF607A"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8</w:t>
            </w:r>
          </w:p>
        </w:tc>
        <w:tc>
          <w:tcPr>
            <w:tcW w:w="1843" w:type="dxa"/>
            <w:shd w:val="clear" w:color="auto" w:fill="auto"/>
            <w:noWrap/>
            <w:vAlign w:val="bottom"/>
            <w:hideMark/>
          </w:tcPr>
          <w:p w14:paraId="3D850528"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3,43</w:t>
            </w:r>
          </w:p>
        </w:tc>
      </w:tr>
      <w:tr w:rsidR="0067183D" w:rsidRPr="00E666D8" w14:paraId="461C946D" w14:textId="77777777" w:rsidTr="00B050C5">
        <w:trPr>
          <w:trHeight w:val="109"/>
        </w:trPr>
        <w:tc>
          <w:tcPr>
            <w:tcW w:w="1690" w:type="dxa"/>
            <w:shd w:val="clear" w:color="auto" w:fill="auto"/>
            <w:vAlign w:val="center"/>
            <w:hideMark/>
          </w:tcPr>
          <w:p w14:paraId="7A730FB0" w14:textId="77777777" w:rsidR="0067183D" w:rsidRPr="00E666D8" w:rsidRDefault="0067183D" w:rsidP="00B050C5">
            <w:pPr>
              <w:spacing w:after="0" w:line="240" w:lineRule="auto"/>
              <w:jc w:val="center"/>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TOTAL</w:t>
            </w:r>
          </w:p>
        </w:tc>
        <w:tc>
          <w:tcPr>
            <w:tcW w:w="2777" w:type="dxa"/>
            <w:shd w:val="clear" w:color="auto" w:fill="auto"/>
            <w:vAlign w:val="center"/>
            <w:hideMark/>
          </w:tcPr>
          <w:p w14:paraId="2B2DD683" w14:textId="77777777" w:rsidR="0067183D" w:rsidRPr="00E666D8" w:rsidRDefault="0067183D" w:rsidP="00B050C5">
            <w:pPr>
              <w:spacing w:after="0" w:line="240" w:lineRule="auto"/>
              <w:jc w:val="center"/>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09</w:t>
            </w:r>
          </w:p>
        </w:tc>
        <w:tc>
          <w:tcPr>
            <w:tcW w:w="1340" w:type="dxa"/>
            <w:shd w:val="clear" w:color="auto" w:fill="auto"/>
            <w:vAlign w:val="center"/>
            <w:hideMark/>
          </w:tcPr>
          <w:p w14:paraId="188B37EF"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233</w:t>
            </w:r>
          </w:p>
        </w:tc>
        <w:tc>
          <w:tcPr>
            <w:tcW w:w="1843" w:type="dxa"/>
            <w:shd w:val="clear" w:color="auto" w:fill="auto"/>
            <w:noWrap/>
            <w:vAlign w:val="bottom"/>
            <w:hideMark/>
          </w:tcPr>
          <w:p w14:paraId="2FED8538" w14:textId="77777777" w:rsidR="0067183D" w:rsidRPr="00E666D8" w:rsidRDefault="0067183D" w:rsidP="0067183D">
            <w:pPr>
              <w:spacing w:after="0" w:line="240" w:lineRule="auto"/>
              <w:jc w:val="right"/>
              <w:rPr>
                <w:rFonts w:ascii="Times New Roman" w:eastAsia="Times New Roman" w:hAnsi="Times New Roman"/>
                <w:color w:val="000000"/>
                <w:sz w:val="20"/>
                <w:szCs w:val="20"/>
                <w:lang w:eastAsia="fr-FR"/>
              </w:rPr>
            </w:pPr>
            <w:r w:rsidRPr="00E666D8">
              <w:rPr>
                <w:rFonts w:ascii="Times New Roman" w:eastAsia="Times New Roman" w:hAnsi="Times New Roman"/>
                <w:color w:val="000000"/>
                <w:sz w:val="20"/>
                <w:szCs w:val="20"/>
                <w:lang w:eastAsia="fr-FR"/>
              </w:rPr>
              <w:t>100</w:t>
            </w:r>
          </w:p>
        </w:tc>
      </w:tr>
    </w:tbl>
    <w:p w14:paraId="517706B1" w14:textId="77777777" w:rsidR="0067183D" w:rsidRDefault="0067183D" w:rsidP="0067183D">
      <w:pPr>
        <w:spacing w:after="120" w:line="240" w:lineRule="auto"/>
        <w:ind w:firstLine="709"/>
        <w:jc w:val="both"/>
        <w:rPr>
          <w:rFonts w:ascii="Times New Roman" w:eastAsia="ヒラギノ角ゴ Pro W3" w:hAnsi="Times New Roman"/>
          <w:color w:val="000000"/>
          <w:sz w:val="24"/>
          <w:szCs w:val="24"/>
        </w:rPr>
      </w:pPr>
    </w:p>
    <w:p w14:paraId="164B450F" w14:textId="1330AAE1" w:rsidR="004E4DB6" w:rsidRPr="00811FA8" w:rsidRDefault="00811FA8" w:rsidP="0067183D">
      <w:pPr>
        <w:spacing w:after="120" w:line="240" w:lineRule="auto"/>
        <w:jc w:val="both"/>
        <w:rPr>
          <w:rFonts w:ascii="Times New Roman" w:hAnsi="Times New Roman"/>
          <w:b/>
          <w:bCs/>
          <w:iCs/>
          <w:sz w:val="24"/>
          <w:szCs w:val="24"/>
        </w:rPr>
      </w:pPr>
      <w:r w:rsidRPr="00811FA8">
        <w:rPr>
          <w:rFonts w:ascii="Times New Roman" w:hAnsi="Times New Roman"/>
          <w:b/>
          <w:bCs/>
          <w:iCs/>
          <w:sz w:val="24"/>
          <w:szCs w:val="24"/>
        </w:rPr>
        <w:t xml:space="preserve">2.2. Prévalence et intensité moyenne d’infestation </w:t>
      </w:r>
    </w:p>
    <w:p w14:paraId="38602C91" w14:textId="0A581C8D" w:rsidR="00050D8B" w:rsidRDefault="00811FA8" w:rsidP="00E6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fr-FR"/>
        </w:rPr>
      </w:pPr>
      <w:r w:rsidRPr="00811FA8">
        <w:rPr>
          <w:rFonts w:ascii="Times New Roman" w:eastAsia="Times New Roman" w:hAnsi="Times New Roman"/>
          <w:sz w:val="24"/>
          <w:szCs w:val="24"/>
          <w:lang w:eastAsia="fr-FR"/>
        </w:rPr>
        <w:t>Les infestations parasitaires ont été rencontrées dans le seul site de Mogtédo</w:t>
      </w:r>
      <w:r>
        <w:rPr>
          <w:rFonts w:ascii="Times New Roman" w:eastAsia="Times New Roman" w:hAnsi="Times New Roman"/>
          <w:sz w:val="24"/>
          <w:szCs w:val="24"/>
          <w:lang w:eastAsia="fr-FR"/>
        </w:rPr>
        <w:t xml:space="preserve"> (</w:t>
      </w:r>
      <w:r w:rsidRPr="00811FA8">
        <w:rPr>
          <w:rFonts w:ascii="Times New Roman" w:eastAsia="Times New Roman" w:hAnsi="Times New Roman"/>
          <w:sz w:val="24"/>
          <w:szCs w:val="24"/>
          <w:lang w:eastAsia="fr-FR"/>
        </w:rPr>
        <w:t>tableau</w:t>
      </w:r>
      <w:r w:rsidR="009F0387">
        <w:rPr>
          <w:rFonts w:ascii="Times New Roman" w:eastAsia="Times New Roman" w:hAnsi="Times New Roman"/>
          <w:sz w:val="24"/>
          <w:szCs w:val="24"/>
          <w:lang w:eastAsia="fr-FR"/>
        </w:rPr>
        <w:t xml:space="preserve"> </w:t>
      </w:r>
      <w:r w:rsidR="00EA1E69">
        <w:rPr>
          <w:rFonts w:ascii="Times New Roman" w:eastAsia="Times New Roman" w:hAnsi="Times New Roman"/>
          <w:sz w:val="24"/>
          <w:szCs w:val="24"/>
          <w:lang w:eastAsia="fr-FR"/>
        </w:rPr>
        <w:t>II</w:t>
      </w:r>
      <w:r>
        <w:rPr>
          <w:rFonts w:ascii="Times New Roman" w:eastAsia="Times New Roman" w:hAnsi="Times New Roman"/>
          <w:sz w:val="24"/>
          <w:szCs w:val="24"/>
          <w:lang w:eastAsia="fr-FR"/>
        </w:rPr>
        <w:t>)</w:t>
      </w:r>
      <w:r w:rsidR="00805251">
        <w:rPr>
          <w:rFonts w:ascii="Times New Roman" w:eastAsia="Times New Roman" w:hAnsi="Times New Roman"/>
          <w:sz w:val="24"/>
          <w:szCs w:val="24"/>
          <w:lang w:eastAsia="fr-FR"/>
        </w:rPr>
        <w:t>.</w:t>
      </w:r>
      <w:r w:rsidR="00EA1E69">
        <w:rPr>
          <w:rFonts w:ascii="Times New Roman" w:eastAsia="Times New Roman" w:hAnsi="Times New Roman"/>
          <w:sz w:val="24"/>
          <w:szCs w:val="24"/>
          <w:lang w:eastAsia="fr-FR"/>
        </w:rPr>
        <w:t xml:space="preserve"> </w:t>
      </w:r>
      <w:r w:rsidR="005467FF">
        <w:rPr>
          <w:rFonts w:ascii="Times New Roman" w:eastAsia="Times New Roman" w:hAnsi="Times New Roman"/>
          <w:sz w:val="24"/>
          <w:szCs w:val="24"/>
          <w:lang w:eastAsia="fr-FR"/>
        </w:rPr>
        <w:t>La</w:t>
      </w:r>
      <w:r w:rsidR="00EA1E69">
        <w:rPr>
          <w:rFonts w:ascii="Times New Roman" w:eastAsia="Times New Roman" w:hAnsi="Times New Roman"/>
          <w:sz w:val="24"/>
          <w:szCs w:val="24"/>
          <w:lang w:eastAsia="fr-FR"/>
        </w:rPr>
        <w:t xml:space="preserve"> </w:t>
      </w:r>
      <w:r w:rsidR="005467FF">
        <w:rPr>
          <w:rFonts w:ascii="Times New Roman" w:eastAsia="Times New Roman" w:hAnsi="Times New Roman"/>
          <w:sz w:val="24"/>
          <w:szCs w:val="24"/>
          <w:lang w:eastAsia="fr-FR"/>
        </w:rPr>
        <w:t>prévalence et l’intensité</w:t>
      </w:r>
      <w:r w:rsidR="00050D8B" w:rsidRPr="007211C5">
        <w:rPr>
          <w:rFonts w:ascii="Times New Roman" w:eastAsia="Times New Roman" w:hAnsi="Times New Roman"/>
          <w:sz w:val="24"/>
          <w:szCs w:val="24"/>
          <w:lang w:eastAsia="fr-FR"/>
        </w:rPr>
        <w:t xml:space="preserve"> mo</w:t>
      </w:r>
      <w:r w:rsidR="00374707">
        <w:rPr>
          <w:rFonts w:ascii="Times New Roman" w:eastAsia="Times New Roman" w:hAnsi="Times New Roman"/>
          <w:sz w:val="24"/>
          <w:szCs w:val="24"/>
          <w:lang w:eastAsia="fr-FR"/>
        </w:rPr>
        <w:t>yenne les plus élevées d</w:t>
      </w:r>
      <w:r w:rsidR="0055473E">
        <w:rPr>
          <w:rFonts w:ascii="Times New Roman" w:eastAsia="Times New Roman" w:hAnsi="Times New Roman"/>
          <w:sz w:val="24"/>
          <w:szCs w:val="24"/>
          <w:lang w:eastAsia="fr-FR"/>
        </w:rPr>
        <w:t>e</w:t>
      </w:r>
      <w:r w:rsidR="00EA1E69">
        <w:rPr>
          <w:rFonts w:ascii="Times New Roman" w:eastAsia="Times New Roman" w:hAnsi="Times New Roman"/>
          <w:sz w:val="24"/>
          <w:szCs w:val="24"/>
          <w:lang w:eastAsia="fr-FR"/>
        </w:rPr>
        <w:t xml:space="preserve"> l’infestation </w:t>
      </w:r>
      <w:r w:rsidR="002A02ED" w:rsidRPr="007211C5">
        <w:rPr>
          <w:rFonts w:ascii="Times New Roman" w:eastAsia="Times New Roman" w:hAnsi="Times New Roman"/>
          <w:sz w:val="24"/>
          <w:szCs w:val="24"/>
          <w:lang w:eastAsia="fr-FR"/>
        </w:rPr>
        <w:t>ont</w:t>
      </w:r>
      <w:r w:rsidR="00050D8B" w:rsidRPr="007211C5">
        <w:rPr>
          <w:rFonts w:ascii="Times New Roman" w:eastAsia="Times New Roman" w:hAnsi="Times New Roman"/>
          <w:sz w:val="24"/>
          <w:szCs w:val="24"/>
          <w:lang w:eastAsia="fr-FR"/>
        </w:rPr>
        <w:t xml:space="preserve"> été trouvée</w:t>
      </w:r>
      <w:r w:rsidR="00EA1E69">
        <w:rPr>
          <w:rFonts w:ascii="Times New Roman" w:eastAsia="Times New Roman" w:hAnsi="Times New Roman"/>
          <w:sz w:val="24"/>
          <w:szCs w:val="24"/>
          <w:lang w:eastAsia="fr-FR"/>
        </w:rPr>
        <w:t>s</w:t>
      </w:r>
      <w:r w:rsidR="00050D8B" w:rsidRPr="007211C5">
        <w:rPr>
          <w:rFonts w:ascii="Times New Roman" w:eastAsia="Times New Roman" w:hAnsi="Times New Roman"/>
          <w:sz w:val="24"/>
          <w:szCs w:val="24"/>
          <w:lang w:eastAsia="fr-FR"/>
        </w:rPr>
        <w:t xml:space="preserve"> chez l'hôte</w:t>
      </w:r>
      <w:r w:rsidR="00820665" w:rsidRPr="007211C5">
        <w:rPr>
          <w:rFonts w:ascii="Times New Roman" w:eastAsia="ヒラギノ角ゴ Pro W3" w:hAnsi="Times New Roman"/>
          <w:i/>
          <w:color w:val="000000"/>
          <w:sz w:val="24"/>
          <w:szCs w:val="24"/>
          <w:lang w:eastAsia="fr-FR"/>
        </w:rPr>
        <w:t xml:space="preserve"> Xenopus </w:t>
      </w:r>
      <w:proofErr w:type="spellStart"/>
      <w:r w:rsidR="00820665" w:rsidRPr="007211C5">
        <w:rPr>
          <w:rFonts w:ascii="Times New Roman" w:eastAsia="ヒラギノ角ゴ Pro W3" w:hAnsi="Times New Roman"/>
          <w:i/>
          <w:color w:val="000000"/>
          <w:sz w:val="24"/>
          <w:szCs w:val="24"/>
          <w:lang w:eastAsia="fr-FR"/>
        </w:rPr>
        <w:t>fischbergi</w:t>
      </w:r>
      <w:proofErr w:type="spellEnd"/>
      <w:r w:rsidR="00EA1E69">
        <w:rPr>
          <w:rFonts w:ascii="Times New Roman" w:eastAsia="ヒラギノ角ゴ Pro W3" w:hAnsi="Times New Roman"/>
          <w:i/>
          <w:color w:val="000000"/>
          <w:sz w:val="24"/>
          <w:szCs w:val="24"/>
          <w:lang w:eastAsia="fr-FR"/>
        </w:rPr>
        <w:t xml:space="preserve"> </w:t>
      </w:r>
      <w:r w:rsidR="00EA1E69" w:rsidRPr="00EA1E69">
        <w:rPr>
          <w:rFonts w:ascii="Times New Roman" w:eastAsia="ヒラギノ角ゴ Pro W3" w:hAnsi="Times New Roman"/>
          <w:iCs/>
          <w:color w:val="000000"/>
          <w:sz w:val="24"/>
          <w:szCs w:val="24"/>
          <w:lang w:eastAsia="fr-FR"/>
        </w:rPr>
        <w:t>respectivement</w:t>
      </w:r>
      <w:r w:rsidR="00EA1E69">
        <w:rPr>
          <w:rFonts w:ascii="Times New Roman" w:eastAsia="ヒラギノ角ゴ Pro W3" w:hAnsi="Times New Roman"/>
          <w:i/>
          <w:color w:val="000000"/>
          <w:sz w:val="24"/>
          <w:szCs w:val="24"/>
          <w:lang w:eastAsia="fr-FR"/>
        </w:rPr>
        <w:t xml:space="preserve"> </w:t>
      </w:r>
      <w:r w:rsidR="00EA1E69" w:rsidRPr="00374707">
        <w:rPr>
          <w:rFonts w:ascii="Times New Roman" w:eastAsia="Times New Roman" w:hAnsi="Times New Roman"/>
          <w:sz w:val="24"/>
          <w:szCs w:val="24"/>
          <w:lang w:eastAsia="fr-FR"/>
        </w:rPr>
        <w:t>33,33%</w:t>
      </w:r>
      <w:r w:rsidR="00EA1E69">
        <w:rPr>
          <w:rFonts w:ascii="Times New Roman" w:eastAsia="Times New Roman" w:hAnsi="Times New Roman"/>
          <w:sz w:val="24"/>
          <w:szCs w:val="24"/>
          <w:lang w:eastAsia="fr-FR"/>
        </w:rPr>
        <w:t xml:space="preserve"> et 3 </w:t>
      </w:r>
      <w:r w:rsidR="00666D46">
        <w:rPr>
          <w:rFonts w:ascii="Times New Roman" w:eastAsia="Times New Roman" w:hAnsi="Times New Roman"/>
          <w:sz w:val="24"/>
          <w:szCs w:val="24"/>
          <w:lang w:eastAsia="fr-FR"/>
        </w:rPr>
        <w:t xml:space="preserve">parasites </w:t>
      </w:r>
      <w:r w:rsidR="00EA1E69">
        <w:rPr>
          <w:rFonts w:ascii="Times New Roman" w:eastAsia="Times New Roman" w:hAnsi="Times New Roman"/>
          <w:sz w:val="24"/>
          <w:szCs w:val="24"/>
          <w:lang w:eastAsia="fr-FR"/>
        </w:rPr>
        <w:t>par hôte infesté</w:t>
      </w:r>
      <w:r w:rsidR="00820665" w:rsidRPr="007211C5">
        <w:rPr>
          <w:rFonts w:ascii="Times New Roman" w:eastAsia="Times New Roman" w:hAnsi="Times New Roman"/>
          <w:sz w:val="24"/>
          <w:szCs w:val="24"/>
          <w:lang w:eastAsia="fr-FR"/>
        </w:rPr>
        <w:t>. Le Ces</w:t>
      </w:r>
      <w:r w:rsidR="00050D8B" w:rsidRPr="007211C5">
        <w:rPr>
          <w:rFonts w:ascii="Times New Roman" w:eastAsia="Times New Roman" w:hAnsi="Times New Roman"/>
          <w:sz w:val="24"/>
          <w:szCs w:val="24"/>
          <w:lang w:eastAsia="fr-FR"/>
        </w:rPr>
        <w:t xml:space="preserve">tode </w:t>
      </w:r>
      <w:proofErr w:type="spellStart"/>
      <w:r w:rsidR="002A02ED" w:rsidRPr="007211C5">
        <w:rPr>
          <w:rFonts w:ascii="Times New Roman" w:hAnsi="Times New Roman"/>
          <w:i/>
          <w:iCs/>
          <w:sz w:val="24"/>
          <w:szCs w:val="24"/>
        </w:rPr>
        <w:t>Cephalochlamys</w:t>
      </w:r>
      <w:proofErr w:type="spellEnd"/>
      <w:r w:rsidR="002A02ED" w:rsidRPr="007211C5">
        <w:rPr>
          <w:rFonts w:ascii="Times New Roman" w:hAnsi="Times New Roman"/>
          <w:i/>
          <w:iCs/>
          <w:sz w:val="24"/>
          <w:szCs w:val="24"/>
        </w:rPr>
        <w:t xml:space="preserve"> </w:t>
      </w:r>
      <w:proofErr w:type="spellStart"/>
      <w:r w:rsidR="002A02ED" w:rsidRPr="007211C5">
        <w:rPr>
          <w:rFonts w:ascii="Times New Roman" w:hAnsi="Times New Roman"/>
          <w:i/>
          <w:iCs/>
          <w:sz w:val="24"/>
          <w:szCs w:val="24"/>
        </w:rPr>
        <w:t>namaquensis</w:t>
      </w:r>
      <w:proofErr w:type="spellEnd"/>
      <w:r w:rsidR="002A02ED" w:rsidRPr="007211C5">
        <w:rPr>
          <w:rFonts w:ascii="Times New Roman" w:eastAsia="Times New Roman" w:hAnsi="Times New Roman"/>
          <w:sz w:val="24"/>
          <w:szCs w:val="24"/>
          <w:lang w:eastAsia="fr-FR"/>
        </w:rPr>
        <w:t xml:space="preserve"> </w:t>
      </w:r>
      <w:r w:rsidR="00050D8B" w:rsidRPr="007211C5">
        <w:rPr>
          <w:rFonts w:ascii="Times New Roman" w:eastAsia="Times New Roman" w:hAnsi="Times New Roman"/>
          <w:sz w:val="24"/>
          <w:szCs w:val="24"/>
          <w:lang w:eastAsia="fr-FR"/>
        </w:rPr>
        <w:t xml:space="preserve">était le plus </w:t>
      </w:r>
      <w:r w:rsidR="00EA1E69">
        <w:rPr>
          <w:rFonts w:ascii="Times New Roman" w:eastAsia="Times New Roman" w:hAnsi="Times New Roman"/>
          <w:sz w:val="24"/>
          <w:szCs w:val="24"/>
          <w:lang w:eastAsia="fr-FR"/>
        </w:rPr>
        <w:t xml:space="preserve">présent suivi par ordre décroissant </w:t>
      </w:r>
      <w:r w:rsidR="00050D8B" w:rsidRPr="007211C5">
        <w:rPr>
          <w:rFonts w:ascii="Times New Roman" w:eastAsia="Times New Roman" w:hAnsi="Times New Roman"/>
          <w:sz w:val="24"/>
          <w:szCs w:val="24"/>
          <w:lang w:eastAsia="fr-FR"/>
        </w:rPr>
        <w:t>de</w:t>
      </w:r>
      <w:r w:rsidR="009C3D2F" w:rsidRPr="007211C5">
        <w:rPr>
          <w:rFonts w:ascii="Times New Roman" w:eastAsia="Times New Roman" w:hAnsi="Times New Roman"/>
          <w:sz w:val="24"/>
          <w:szCs w:val="24"/>
          <w:lang w:eastAsia="fr-FR"/>
        </w:rPr>
        <w:t xml:space="preserve"> </w:t>
      </w:r>
      <w:r w:rsidR="002A02ED" w:rsidRPr="007211C5">
        <w:rPr>
          <w:rFonts w:ascii="Times New Roman" w:hAnsi="Times New Roman"/>
          <w:i/>
          <w:iCs/>
          <w:sz w:val="24"/>
          <w:szCs w:val="24"/>
        </w:rPr>
        <w:t>C</w:t>
      </w:r>
      <w:r w:rsidR="00EA1E69">
        <w:rPr>
          <w:rFonts w:ascii="Times New Roman" w:hAnsi="Times New Roman"/>
          <w:i/>
          <w:iCs/>
          <w:sz w:val="24"/>
          <w:szCs w:val="24"/>
        </w:rPr>
        <w:t>.</w:t>
      </w:r>
      <w:r w:rsidR="002A02ED" w:rsidRPr="007211C5">
        <w:rPr>
          <w:rFonts w:ascii="Times New Roman" w:hAnsi="Times New Roman"/>
          <w:i/>
          <w:iCs/>
          <w:sz w:val="24"/>
          <w:szCs w:val="24"/>
        </w:rPr>
        <w:t xml:space="preserve"> </w:t>
      </w:r>
      <w:proofErr w:type="spellStart"/>
      <w:r w:rsidR="002A02ED" w:rsidRPr="007211C5">
        <w:rPr>
          <w:rFonts w:ascii="Times New Roman" w:hAnsi="Times New Roman"/>
          <w:i/>
          <w:iCs/>
          <w:sz w:val="24"/>
          <w:szCs w:val="24"/>
        </w:rPr>
        <w:t>compactus</w:t>
      </w:r>
      <w:proofErr w:type="spellEnd"/>
      <w:r w:rsidR="002A02ED" w:rsidRPr="007211C5">
        <w:rPr>
          <w:rFonts w:ascii="Times New Roman" w:eastAsia="Times New Roman" w:hAnsi="Times New Roman"/>
          <w:sz w:val="24"/>
          <w:szCs w:val="24"/>
          <w:lang w:eastAsia="fr-FR"/>
        </w:rPr>
        <w:t xml:space="preserve"> et de </w:t>
      </w:r>
      <w:proofErr w:type="spellStart"/>
      <w:r w:rsidR="002A02ED" w:rsidRPr="007211C5">
        <w:rPr>
          <w:rFonts w:ascii="Times New Roman" w:hAnsi="Times New Roman"/>
          <w:bCs/>
          <w:i/>
          <w:sz w:val="24"/>
          <w:szCs w:val="24"/>
        </w:rPr>
        <w:t>Proteocephalus</w:t>
      </w:r>
      <w:proofErr w:type="spellEnd"/>
      <w:r w:rsidR="002A02ED" w:rsidRPr="007211C5">
        <w:rPr>
          <w:rFonts w:ascii="Times New Roman" w:hAnsi="Times New Roman"/>
          <w:bCs/>
          <w:sz w:val="24"/>
          <w:szCs w:val="24"/>
        </w:rPr>
        <w:t xml:space="preserve"> sp1</w:t>
      </w:r>
      <w:r w:rsidR="00050D8B" w:rsidRPr="007211C5">
        <w:rPr>
          <w:rFonts w:ascii="Times New Roman" w:eastAsia="Times New Roman" w:hAnsi="Times New Roman"/>
          <w:sz w:val="24"/>
          <w:szCs w:val="24"/>
          <w:lang w:eastAsia="fr-FR"/>
        </w:rPr>
        <w:t xml:space="preserve">. </w:t>
      </w:r>
      <w:r w:rsidR="00FF14BE" w:rsidRPr="00374707">
        <w:rPr>
          <w:rFonts w:ascii="Times New Roman" w:eastAsia="Times New Roman" w:hAnsi="Times New Roman"/>
          <w:sz w:val="24"/>
          <w:szCs w:val="24"/>
          <w:lang w:eastAsia="fr-FR"/>
        </w:rPr>
        <w:t xml:space="preserve">Tous </w:t>
      </w:r>
      <w:r w:rsidR="00FF14BE">
        <w:rPr>
          <w:rFonts w:ascii="Times New Roman" w:eastAsia="Times New Roman" w:hAnsi="Times New Roman"/>
          <w:sz w:val="24"/>
          <w:szCs w:val="24"/>
          <w:lang w:eastAsia="fr-FR"/>
        </w:rPr>
        <w:t xml:space="preserve">les 15 individus de Cestodes </w:t>
      </w:r>
      <w:r w:rsidR="00374707" w:rsidRPr="00374707">
        <w:rPr>
          <w:rFonts w:ascii="Times New Roman" w:eastAsia="Times New Roman" w:hAnsi="Times New Roman"/>
          <w:sz w:val="24"/>
          <w:szCs w:val="24"/>
          <w:lang w:eastAsia="fr-FR"/>
        </w:rPr>
        <w:t xml:space="preserve">ont été trouvées </w:t>
      </w:r>
      <w:r w:rsidR="00EA1E69">
        <w:rPr>
          <w:rFonts w:ascii="Times New Roman" w:eastAsia="Times New Roman" w:hAnsi="Times New Roman"/>
          <w:sz w:val="24"/>
          <w:szCs w:val="24"/>
          <w:lang w:eastAsia="fr-FR"/>
        </w:rPr>
        <w:t xml:space="preserve">seulement dans l’intestin grêle de leur </w:t>
      </w:r>
      <w:r w:rsidR="00374707" w:rsidRPr="00374707">
        <w:rPr>
          <w:rFonts w:ascii="Times New Roman" w:eastAsia="Times New Roman" w:hAnsi="Times New Roman"/>
          <w:sz w:val="24"/>
          <w:szCs w:val="24"/>
          <w:lang w:eastAsia="fr-FR"/>
        </w:rPr>
        <w:t>hôte</w:t>
      </w:r>
      <w:r w:rsidR="00EA1E69">
        <w:rPr>
          <w:rFonts w:ascii="Times New Roman" w:eastAsia="Times New Roman" w:hAnsi="Times New Roman"/>
          <w:sz w:val="24"/>
          <w:szCs w:val="24"/>
          <w:lang w:eastAsia="fr-FR"/>
        </w:rPr>
        <w:t>.</w:t>
      </w:r>
    </w:p>
    <w:p w14:paraId="714C04F7" w14:textId="77777777" w:rsidR="0067183D" w:rsidRDefault="0067183D" w:rsidP="00E6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fr-FR"/>
        </w:rPr>
      </w:pPr>
    </w:p>
    <w:p w14:paraId="4AC28C90" w14:textId="77777777" w:rsidR="0067183D" w:rsidRPr="009F1797" w:rsidRDefault="0067183D" w:rsidP="0067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lang w:eastAsia="fr-FR"/>
        </w:rPr>
      </w:pPr>
      <w:r w:rsidRPr="009F1797">
        <w:rPr>
          <w:rFonts w:ascii="Times New Roman" w:eastAsia="Times New Roman" w:hAnsi="Times New Roman"/>
          <w:b/>
          <w:lang w:eastAsia="fr-FR"/>
        </w:rPr>
        <w:lastRenderedPageBreak/>
        <w:t xml:space="preserve">Tableau </w:t>
      </w:r>
      <w:proofErr w:type="gramStart"/>
      <w:r w:rsidRPr="009F1797">
        <w:rPr>
          <w:rFonts w:ascii="Times New Roman" w:eastAsia="Times New Roman" w:hAnsi="Times New Roman"/>
          <w:b/>
          <w:lang w:eastAsia="fr-FR"/>
        </w:rPr>
        <w:t>II:</w:t>
      </w:r>
      <w:proofErr w:type="gramEnd"/>
      <w:r w:rsidRPr="009F1797">
        <w:rPr>
          <w:rFonts w:ascii="Times New Roman" w:eastAsia="Times New Roman" w:hAnsi="Times New Roman"/>
          <w:lang w:eastAsia="fr-FR"/>
        </w:rPr>
        <w:t xml:space="preserve"> Indicateurs parasitaires de l’infestation des amphibiens dans la province du </w:t>
      </w:r>
      <w:proofErr w:type="spellStart"/>
      <w:r w:rsidRPr="009F1797">
        <w:rPr>
          <w:rFonts w:ascii="Times New Roman" w:eastAsia="Times New Roman" w:hAnsi="Times New Roman"/>
          <w:lang w:eastAsia="fr-FR"/>
        </w:rPr>
        <w:t>Ganzourgou</w:t>
      </w:r>
      <w:proofErr w:type="spellEnd"/>
      <w:r w:rsidRPr="009F1797">
        <w:rPr>
          <w:rFonts w:ascii="Times New Roman" w:eastAsia="Times New Roman" w:hAnsi="Times New Roman"/>
          <w:lang w:eastAsia="fr-FR"/>
        </w:rPr>
        <w:t xml:space="preserve"> au Burkina Faso</w:t>
      </w:r>
    </w:p>
    <w:tbl>
      <w:tblPr>
        <w:tblW w:w="9037" w:type="dxa"/>
        <w:tblInd w:w="-5" w:type="dxa"/>
        <w:tblLayout w:type="fixed"/>
        <w:tblLook w:val="0000" w:firstRow="0" w:lastRow="0" w:firstColumn="0" w:lastColumn="0" w:noHBand="0" w:noVBand="0"/>
      </w:tblPr>
      <w:tblGrid>
        <w:gridCol w:w="851"/>
        <w:gridCol w:w="1787"/>
        <w:gridCol w:w="2618"/>
        <w:gridCol w:w="1163"/>
        <w:gridCol w:w="1163"/>
        <w:gridCol w:w="1455"/>
      </w:tblGrid>
      <w:tr w:rsidR="00C87383" w:rsidRPr="007211C5" w14:paraId="13B46F92" w14:textId="77777777" w:rsidTr="00C87383">
        <w:trPr>
          <w:cantSplit/>
          <w:trHeight w:val="646"/>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4974702"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s>
              <w:spacing w:after="0" w:line="240" w:lineRule="auto"/>
              <w:jc w:val="both"/>
              <w:rPr>
                <w:rFonts w:ascii="Times New Roman" w:eastAsia="ヒラギノ角ゴ Pro W3" w:hAnsi="Times New Roman"/>
                <w:b/>
                <w:color w:val="000000"/>
                <w:sz w:val="20"/>
                <w:szCs w:val="20"/>
                <w:lang w:eastAsia="fr-FR"/>
              </w:rPr>
            </w:pPr>
            <w:r w:rsidRPr="0067183D">
              <w:rPr>
                <w:rFonts w:ascii="Times New Roman" w:eastAsia="ヒラギノ角ゴ Pro W3" w:hAnsi="Times New Roman"/>
                <w:b/>
                <w:color w:val="000000"/>
                <w:sz w:val="20"/>
                <w:szCs w:val="20"/>
                <w:lang w:eastAsia="fr-FR"/>
              </w:rPr>
              <w:t xml:space="preserve">Site </w:t>
            </w: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A8BD145"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s>
              <w:spacing w:after="0" w:line="240" w:lineRule="auto"/>
              <w:jc w:val="both"/>
              <w:rPr>
                <w:rFonts w:ascii="Times New Roman" w:eastAsia="ヒラギノ角ゴ Pro W3" w:hAnsi="Times New Roman"/>
                <w:b/>
                <w:color w:val="000000"/>
                <w:sz w:val="20"/>
                <w:szCs w:val="20"/>
                <w:lang w:eastAsia="fr-FR"/>
              </w:rPr>
            </w:pPr>
            <w:r w:rsidRPr="0067183D">
              <w:rPr>
                <w:rFonts w:ascii="Times New Roman" w:eastAsia="ヒラギノ角ゴ Pro W3" w:hAnsi="Times New Roman"/>
                <w:b/>
                <w:color w:val="000000"/>
                <w:sz w:val="20"/>
                <w:szCs w:val="20"/>
                <w:lang w:eastAsia="fr-FR"/>
              </w:rPr>
              <w:t>Hôtes des parasites</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0E83116"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s>
              <w:spacing w:after="0" w:line="240" w:lineRule="auto"/>
              <w:jc w:val="both"/>
              <w:rPr>
                <w:rFonts w:ascii="Times New Roman" w:eastAsia="ヒラギノ角ゴ Pro W3" w:hAnsi="Times New Roman"/>
                <w:b/>
                <w:color w:val="000000"/>
                <w:sz w:val="20"/>
                <w:szCs w:val="20"/>
                <w:lang w:eastAsia="fr-FR"/>
              </w:rPr>
            </w:pPr>
            <w:r w:rsidRPr="0067183D">
              <w:rPr>
                <w:rFonts w:ascii="Times New Roman" w:eastAsia="ヒラギノ角ゴ Pro W3" w:hAnsi="Times New Roman"/>
                <w:b/>
                <w:color w:val="000000"/>
                <w:sz w:val="20"/>
                <w:szCs w:val="20"/>
                <w:lang w:eastAsia="fr-FR"/>
              </w:rPr>
              <w:t>Genres et espèce</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6AFFDD9"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after="0" w:line="240" w:lineRule="auto"/>
              <w:jc w:val="both"/>
              <w:rPr>
                <w:rFonts w:ascii="Times New Roman" w:eastAsia="ヒラギノ角ゴ Pro W3" w:hAnsi="Times New Roman"/>
                <w:b/>
                <w:color w:val="000000"/>
                <w:sz w:val="20"/>
                <w:szCs w:val="20"/>
                <w:lang w:eastAsia="fr-FR"/>
              </w:rPr>
            </w:pPr>
            <w:r w:rsidRPr="0067183D">
              <w:rPr>
                <w:rFonts w:ascii="Times New Roman" w:eastAsia="ヒラギノ角ゴ Pro W3" w:hAnsi="Times New Roman"/>
                <w:b/>
                <w:color w:val="000000"/>
                <w:sz w:val="20"/>
                <w:szCs w:val="20"/>
                <w:lang w:eastAsia="fr-FR"/>
              </w:rPr>
              <w:t xml:space="preserve">Prévalence </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8AA340A"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jc w:val="both"/>
              <w:rPr>
                <w:rFonts w:ascii="Times New Roman" w:eastAsia="ヒラギノ角ゴ Pro W3" w:hAnsi="Times New Roman"/>
                <w:b/>
                <w:color w:val="000000"/>
                <w:sz w:val="20"/>
                <w:szCs w:val="20"/>
                <w:lang w:eastAsia="fr-FR"/>
              </w:rPr>
            </w:pPr>
            <w:r w:rsidRPr="0067183D">
              <w:rPr>
                <w:rFonts w:ascii="Times New Roman" w:eastAsia="ヒラギノ角ゴ Pro W3" w:hAnsi="Times New Roman"/>
                <w:b/>
                <w:color w:val="000000"/>
                <w:sz w:val="20"/>
                <w:szCs w:val="20"/>
                <w:lang w:eastAsia="fr-FR"/>
              </w:rPr>
              <w:t>Intensité d’infestation</w:t>
            </w:r>
          </w:p>
        </w:tc>
        <w:tc>
          <w:tcPr>
            <w:tcW w:w="1455" w:type="dxa"/>
            <w:tcBorders>
              <w:top w:val="single" w:sz="4" w:space="0" w:color="000000"/>
              <w:left w:val="single" w:sz="4" w:space="0" w:color="000000"/>
              <w:bottom w:val="single" w:sz="4" w:space="0" w:color="000000"/>
              <w:right w:val="single" w:sz="4" w:space="0" w:color="000000"/>
            </w:tcBorders>
            <w:vAlign w:val="center"/>
          </w:tcPr>
          <w:p w14:paraId="449B450A"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jc w:val="both"/>
              <w:rPr>
                <w:rFonts w:ascii="Times New Roman" w:eastAsia="ヒラギノ角ゴ Pro W3" w:hAnsi="Times New Roman"/>
                <w:b/>
                <w:color w:val="000000"/>
                <w:sz w:val="20"/>
                <w:szCs w:val="20"/>
                <w:lang w:eastAsia="fr-FR"/>
              </w:rPr>
            </w:pPr>
            <w:r w:rsidRPr="0067183D">
              <w:rPr>
                <w:rFonts w:ascii="Times New Roman" w:eastAsia="ヒラギノ角ゴ Pro W3" w:hAnsi="Times New Roman"/>
                <w:b/>
                <w:color w:val="000000"/>
                <w:sz w:val="20"/>
                <w:szCs w:val="20"/>
                <w:lang w:eastAsia="fr-FR"/>
              </w:rPr>
              <w:t>Organes d’infestations</w:t>
            </w:r>
          </w:p>
        </w:tc>
      </w:tr>
      <w:tr w:rsidR="00C87383" w:rsidRPr="007211C5" w14:paraId="2582E05D" w14:textId="77777777" w:rsidTr="00C87383">
        <w:trPr>
          <w:cantSplit/>
          <w:trHeight w:val="350"/>
        </w:trPr>
        <w:tc>
          <w:tcPr>
            <w:tcW w:w="851" w:type="dxa"/>
            <w:vMerge w:val="restart"/>
            <w:tcBorders>
              <w:top w:val="single" w:sz="4" w:space="0" w:color="000000"/>
              <w:left w:val="single" w:sz="4" w:space="0" w:color="000000"/>
              <w:right w:val="single" w:sz="4" w:space="0" w:color="000000"/>
            </w:tcBorders>
            <w:shd w:val="clear" w:color="auto" w:fill="auto"/>
            <w:tcMar>
              <w:top w:w="0" w:type="dxa"/>
              <w:left w:w="0" w:type="dxa"/>
              <w:bottom w:w="0" w:type="dxa"/>
              <w:right w:w="0" w:type="dxa"/>
            </w:tcMar>
            <w:vAlign w:val="center"/>
          </w:tcPr>
          <w:p w14:paraId="0C28ECD7"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s>
              <w:spacing w:after="0" w:line="240" w:lineRule="auto"/>
              <w:rPr>
                <w:rFonts w:ascii="Times New Roman" w:eastAsia="ヒラギノ角ゴ Pro W3" w:hAnsi="Times New Roman"/>
                <w:color w:val="000000"/>
                <w:sz w:val="20"/>
                <w:szCs w:val="20"/>
                <w:lang w:eastAsia="fr-FR"/>
              </w:rPr>
            </w:pPr>
            <w:proofErr w:type="spellStart"/>
            <w:r w:rsidRPr="0067183D">
              <w:rPr>
                <w:rFonts w:ascii="Times New Roman" w:eastAsia="ヒラギノ角ゴ Pro W3" w:hAnsi="Times New Roman"/>
                <w:color w:val="000000"/>
                <w:sz w:val="20"/>
                <w:szCs w:val="20"/>
                <w:lang w:eastAsia="fr-FR"/>
              </w:rPr>
              <w:t>Mogtédo</w:t>
            </w:r>
            <w:proofErr w:type="spellEnd"/>
          </w:p>
          <w:p w14:paraId="19129B72"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s>
              <w:spacing w:after="0" w:line="240" w:lineRule="auto"/>
              <w:jc w:val="both"/>
              <w:rPr>
                <w:rFonts w:ascii="Times New Roman" w:eastAsia="ヒラギノ角ゴ Pro W3" w:hAnsi="Times New Roman"/>
                <w:color w:val="000000"/>
                <w:sz w:val="20"/>
                <w:szCs w:val="20"/>
                <w:lang w:eastAsia="fr-FR"/>
              </w:rPr>
            </w:pPr>
          </w:p>
        </w:tc>
        <w:tc>
          <w:tcPr>
            <w:tcW w:w="1787" w:type="dxa"/>
            <w:vMerge w:val="restart"/>
            <w:tcBorders>
              <w:top w:val="single" w:sz="4" w:space="0" w:color="000000"/>
              <w:left w:val="single" w:sz="4" w:space="0" w:color="000000"/>
              <w:right w:val="single" w:sz="4" w:space="0" w:color="000000"/>
            </w:tcBorders>
            <w:shd w:val="clear" w:color="auto" w:fill="auto"/>
            <w:tcMar>
              <w:top w:w="0" w:type="dxa"/>
              <w:left w:w="0" w:type="dxa"/>
              <w:bottom w:w="0" w:type="dxa"/>
              <w:right w:w="0" w:type="dxa"/>
            </w:tcMar>
            <w:vAlign w:val="center"/>
          </w:tcPr>
          <w:p w14:paraId="79E225C0"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s>
              <w:spacing w:after="0" w:line="240" w:lineRule="auto"/>
              <w:jc w:val="both"/>
              <w:rPr>
                <w:rFonts w:ascii="Times New Roman" w:eastAsia="ヒラギノ角ゴ Pro W3" w:hAnsi="Times New Roman"/>
                <w:color w:val="000000"/>
                <w:sz w:val="20"/>
                <w:szCs w:val="20"/>
                <w:lang w:eastAsia="fr-FR"/>
              </w:rPr>
            </w:pPr>
            <w:r w:rsidRPr="0067183D">
              <w:rPr>
                <w:rFonts w:ascii="Times New Roman" w:eastAsia="ヒラギノ角ゴ Pro W3" w:hAnsi="Times New Roman"/>
                <w:i/>
                <w:color w:val="000000"/>
                <w:sz w:val="20"/>
                <w:szCs w:val="20"/>
                <w:lang w:eastAsia="fr-FR"/>
              </w:rPr>
              <w:t xml:space="preserve">Xenopus </w:t>
            </w:r>
            <w:proofErr w:type="spellStart"/>
            <w:r w:rsidRPr="0067183D">
              <w:rPr>
                <w:rFonts w:ascii="Times New Roman" w:eastAsia="ヒラギノ角ゴ Pro W3" w:hAnsi="Times New Roman"/>
                <w:i/>
                <w:color w:val="000000"/>
                <w:sz w:val="20"/>
                <w:szCs w:val="20"/>
                <w:lang w:eastAsia="fr-FR"/>
              </w:rPr>
              <w:t>fischbergi</w:t>
            </w:r>
            <w:proofErr w:type="spellEnd"/>
            <w:r w:rsidRPr="0067183D">
              <w:rPr>
                <w:rFonts w:ascii="Times New Roman" w:eastAsia="ヒラギノ角ゴ Pro W3" w:hAnsi="Times New Roman"/>
                <w:color w:val="000000"/>
                <w:sz w:val="20"/>
                <w:szCs w:val="20"/>
                <w:lang w:eastAsia="fr-FR"/>
              </w:rPr>
              <w:t xml:space="preserve"> </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3CF1F92"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s>
              <w:spacing w:after="0" w:line="240" w:lineRule="auto"/>
              <w:jc w:val="both"/>
              <w:rPr>
                <w:rFonts w:ascii="Times New Roman" w:eastAsia="ヒラギノ角ゴ Pro W3" w:hAnsi="Times New Roman"/>
                <w:i/>
                <w:color w:val="000000"/>
                <w:sz w:val="20"/>
                <w:szCs w:val="20"/>
                <w:lang w:eastAsia="fr-FR"/>
              </w:rPr>
            </w:pPr>
            <w:proofErr w:type="spellStart"/>
            <w:r w:rsidRPr="0067183D">
              <w:rPr>
                <w:rFonts w:ascii="Times New Roman" w:eastAsia="ヒラギノ角ゴ Pro W3" w:hAnsi="Times New Roman"/>
                <w:i/>
                <w:color w:val="000000"/>
                <w:sz w:val="20"/>
                <w:szCs w:val="20"/>
                <w:lang w:eastAsia="fr-FR"/>
              </w:rPr>
              <w:t>Cephalochlamys</w:t>
            </w:r>
            <w:proofErr w:type="spellEnd"/>
            <w:r w:rsidRPr="0067183D">
              <w:rPr>
                <w:rFonts w:ascii="Times New Roman" w:eastAsia="ヒラギノ角ゴ Pro W3" w:hAnsi="Times New Roman"/>
                <w:i/>
                <w:color w:val="000000"/>
                <w:sz w:val="20"/>
                <w:szCs w:val="20"/>
                <w:lang w:eastAsia="fr-FR"/>
              </w:rPr>
              <w:t xml:space="preserve"> </w:t>
            </w:r>
            <w:proofErr w:type="spellStart"/>
            <w:r w:rsidRPr="0067183D">
              <w:rPr>
                <w:rFonts w:ascii="Times New Roman" w:eastAsia="ヒラギノ角ゴ Pro W3" w:hAnsi="Times New Roman"/>
                <w:i/>
                <w:color w:val="000000"/>
                <w:sz w:val="20"/>
                <w:szCs w:val="20"/>
                <w:lang w:eastAsia="fr-FR"/>
              </w:rPr>
              <w:t>namaquensis</w:t>
            </w:r>
            <w:proofErr w:type="spellEnd"/>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BFB28BC"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after="0" w:line="240" w:lineRule="auto"/>
              <w:ind w:right="174"/>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33,33</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D56A883"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ind w:right="205"/>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3</w:t>
            </w:r>
          </w:p>
        </w:tc>
        <w:tc>
          <w:tcPr>
            <w:tcW w:w="1455" w:type="dxa"/>
            <w:vMerge w:val="restart"/>
            <w:tcBorders>
              <w:top w:val="single" w:sz="4" w:space="0" w:color="000000"/>
              <w:left w:val="single" w:sz="4" w:space="0" w:color="000000"/>
              <w:right w:val="single" w:sz="4" w:space="0" w:color="000000"/>
            </w:tcBorders>
          </w:tcPr>
          <w:p w14:paraId="208B78F1"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rPr>
                <w:rFonts w:ascii="Times New Roman" w:eastAsia="ヒラギノ角ゴ Pro W3" w:hAnsi="Times New Roman"/>
                <w:color w:val="000000"/>
                <w:sz w:val="20"/>
                <w:szCs w:val="20"/>
                <w:lang w:eastAsia="fr-FR"/>
              </w:rPr>
            </w:pPr>
          </w:p>
          <w:p w14:paraId="21AB76BE"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rPr>
                <w:rFonts w:ascii="Times New Roman" w:eastAsia="ヒラギノ角ゴ Pro W3" w:hAnsi="Times New Roman"/>
                <w:color w:val="000000"/>
                <w:sz w:val="20"/>
                <w:szCs w:val="20"/>
                <w:lang w:eastAsia="fr-FR"/>
              </w:rPr>
            </w:pPr>
          </w:p>
          <w:p w14:paraId="49F70B8C"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Intestin grêle</w:t>
            </w:r>
          </w:p>
        </w:tc>
      </w:tr>
      <w:tr w:rsidR="00C87383" w:rsidRPr="007211C5" w14:paraId="5ED8F018" w14:textId="77777777" w:rsidTr="00C87383">
        <w:trPr>
          <w:cantSplit/>
          <w:trHeight w:val="350"/>
        </w:trPr>
        <w:tc>
          <w:tcPr>
            <w:tcW w:w="851" w:type="dxa"/>
            <w:vMerge/>
            <w:tcBorders>
              <w:left w:val="single" w:sz="4" w:space="0" w:color="000000"/>
              <w:right w:val="single" w:sz="4" w:space="0" w:color="000000"/>
            </w:tcBorders>
            <w:shd w:val="clear" w:color="auto" w:fill="auto"/>
            <w:tcMar>
              <w:top w:w="0" w:type="dxa"/>
              <w:left w:w="0" w:type="dxa"/>
              <w:bottom w:w="0" w:type="dxa"/>
              <w:right w:w="0" w:type="dxa"/>
            </w:tcMar>
            <w:vAlign w:val="center"/>
          </w:tcPr>
          <w:p w14:paraId="28E615D8"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s>
              <w:spacing w:after="0" w:line="240" w:lineRule="auto"/>
              <w:jc w:val="both"/>
              <w:rPr>
                <w:rFonts w:ascii="Times New Roman" w:eastAsia="ヒラギノ角ゴ Pro W3" w:hAnsi="Times New Roman"/>
                <w:color w:val="000000"/>
                <w:sz w:val="20"/>
                <w:szCs w:val="20"/>
                <w:lang w:eastAsia="fr-FR"/>
              </w:rPr>
            </w:pPr>
          </w:p>
        </w:tc>
        <w:tc>
          <w:tcPr>
            <w:tcW w:w="1787" w:type="dxa"/>
            <w:vMerge/>
            <w:tcBorders>
              <w:left w:val="single" w:sz="4" w:space="0" w:color="000000"/>
              <w:right w:val="single" w:sz="4" w:space="0" w:color="000000"/>
            </w:tcBorders>
            <w:shd w:val="clear" w:color="auto" w:fill="auto"/>
            <w:tcMar>
              <w:top w:w="0" w:type="dxa"/>
              <w:left w:w="0" w:type="dxa"/>
              <w:bottom w:w="0" w:type="dxa"/>
              <w:right w:w="0" w:type="dxa"/>
            </w:tcMar>
            <w:vAlign w:val="center"/>
          </w:tcPr>
          <w:p w14:paraId="1DE0D2F1"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s>
              <w:spacing w:after="0" w:line="240" w:lineRule="auto"/>
              <w:jc w:val="both"/>
              <w:rPr>
                <w:rFonts w:ascii="Times New Roman" w:eastAsia="ヒラギノ角ゴ Pro W3" w:hAnsi="Times New Roman"/>
                <w:color w:val="000000"/>
                <w:sz w:val="20"/>
                <w:szCs w:val="20"/>
                <w:lang w:eastAsia="fr-FR"/>
              </w:rPr>
            </w:pP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509285D"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s>
              <w:spacing w:after="0" w:line="240" w:lineRule="auto"/>
              <w:jc w:val="both"/>
              <w:rPr>
                <w:rFonts w:ascii="Times New Roman" w:eastAsia="ヒラギノ角ゴ Pro W3" w:hAnsi="Times New Roman"/>
                <w:i/>
                <w:color w:val="000000"/>
                <w:sz w:val="20"/>
                <w:szCs w:val="20"/>
                <w:lang w:eastAsia="fr-FR"/>
              </w:rPr>
            </w:pPr>
            <w:proofErr w:type="spellStart"/>
            <w:r w:rsidRPr="0067183D">
              <w:rPr>
                <w:rFonts w:ascii="Times New Roman" w:eastAsia="ヒラギノ角ゴ Pro W3" w:hAnsi="Times New Roman"/>
                <w:i/>
                <w:color w:val="000000"/>
                <w:sz w:val="20"/>
                <w:szCs w:val="20"/>
                <w:lang w:eastAsia="fr-FR"/>
              </w:rPr>
              <w:t>Cephalochlamys</w:t>
            </w:r>
            <w:proofErr w:type="spellEnd"/>
            <w:r w:rsidRPr="0067183D">
              <w:rPr>
                <w:rFonts w:ascii="Times New Roman" w:eastAsia="ヒラギノ角ゴ Pro W3" w:hAnsi="Times New Roman"/>
                <w:i/>
                <w:color w:val="000000"/>
                <w:sz w:val="20"/>
                <w:szCs w:val="20"/>
                <w:lang w:eastAsia="fr-FR"/>
              </w:rPr>
              <w:t xml:space="preserve"> </w:t>
            </w:r>
            <w:proofErr w:type="spellStart"/>
            <w:r w:rsidRPr="0067183D">
              <w:rPr>
                <w:rFonts w:ascii="Times New Roman" w:eastAsia="ヒラギノ角ゴ Pro W3" w:hAnsi="Times New Roman"/>
                <w:i/>
                <w:color w:val="000000"/>
                <w:sz w:val="20"/>
                <w:szCs w:val="20"/>
                <w:lang w:eastAsia="fr-FR"/>
              </w:rPr>
              <w:t>compactus</w:t>
            </w:r>
            <w:proofErr w:type="spellEnd"/>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B5E5632"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after="0" w:line="240" w:lineRule="auto"/>
              <w:ind w:right="174"/>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16,66</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D1D90E8"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ind w:right="205"/>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2</w:t>
            </w:r>
          </w:p>
        </w:tc>
        <w:tc>
          <w:tcPr>
            <w:tcW w:w="1455" w:type="dxa"/>
            <w:vMerge/>
            <w:tcBorders>
              <w:left w:val="single" w:sz="4" w:space="0" w:color="000000"/>
              <w:right w:val="single" w:sz="4" w:space="0" w:color="000000"/>
            </w:tcBorders>
          </w:tcPr>
          <w:p w14:paraId="024CFED5"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jc w:val="both"/>
              <w:rPr>
                <w:rFonts w:ascii="Times New Roman" w:eastAsia="ヒラギノ角ゴ Pro W3" w:hAnsi="Times New Roman"/>
                <w:color w:val="000000"/>
                <w:sz w:val="20"/>
                <w:szCs w:val="20"/>
                <w:lang w:eastAsia="fr-FR"/>
              </w:rPr>
            </w:pPr>
          </w:p>
        </w:tc>
      </w:tr>
      <w:tr w:rsidR="00C87383" w:rsidRPr="007211C5" w14:paraId="5EAC1743" w14:textId="77777777" w:rsidTr="00C87383">
        <w:trPr>
          <w:cantSplit/>
          <w:trHeight w:val="350"/>
        </w:trPr>
        <w:tc>
          <w:tcPr>
            <w:tcW w:w="851" w:type="dxa"/>
            <w:vMerge/>
            <w:tcBorders>
              <w:left w:val="single" w:sz="4" w:space="0" w:color="000000"/>
              <w:right w:val="single" w:sz="4" w:space="0" w:color="000000"/>
            </w:tcBorders>
            <w:shd w:val="clear" w:color="auto" w:fill="auto"/>
            <w:tcMar>
              <w:top w:w="0" w:type="dxa"/>
              <w:left w:w="0" w:type="dxa"/>
              <w:bottom w:w="0" w:type="dxa"/>
              <w:right w:w="0" w:type="dxa"/>
            </w:tcMar>
            <w:vAlign w:val="center"/>
          </w:tcPr>
          <w:p w14:paraId="437FA3D6"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s>
              <w:spacing w:after="0" w:line="240" w:lineRule="auto"/>
              <w:jc w:val="both"/>
              <w:rPr>
                <w:rFonts w:ascii="Times New Roman" w:eastAsia="ヒラギノ角ゴ Pro W3" w:hAnsi="Times New Roman"/>
                <w:color w:val="000000"/>
                <w:sz w:val="20"/>
                <w:szCs w:val="20"/>
                <w:lang w:eastAsia="fr-FR"/>
              </w:rPr>
            </w:pPr>
          </w:p>
        </w:tc>
        <w:tc>
          <w:tcPr>
            <w:tcW w:w="1787"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2BD0E6E"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s>
              <w:spacing w:after="0" w:line="240" w:lineRule="auto"/>
              <w:jc w:val="both"/>
              <w:rPr>
                <w:rFonts w:ascii="Times New Roman" w:eastAsia="ヒラギノ角ゴ Pro W3" w:hAnsi="Times New Roman"/>
                <w:color w:val="000000"/>
                <w:sz w:val="20"/>
                <w:szCs w:val="20"/>
                <w:lang w:eastAsia="fr-FR"/>
              </w:rPr>
            </w:pP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9DF4296"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s>
              <w:spacing w:after="0" w:line="240" w:lineRule="auto"/>
              <w:jc w:val="both"/>
              <w:rPr>
                <w:rFonts w:ascii="Times New Roman" w:eastAsia="ヒラギノ角ゴ Pro W3" w:hAnsi="Times New Roman"/>
                <w:color w:val="000000"/>
                <w:sz w:val="20"/>
                <w:szCs w:val="20"/>
                <w:lang w:eastAsia="fr-FR"/>
              </w:rPr>
            </w:pPr>
            <w:r w:rsidRPr="0067183D">
              <w:rPr>
                <w:rFonts w:ascii="Times New Roman" w:eastAsia="ヒラギノ角ゴ Pro W3" w:hAnsi="Times New Roman"/>
                <w:i/>
                <w:color w:val="000000"/>
                <w:sz w:val="20"/>
                <w:szCs w:val="20"/>
                <w:lang w:eastAsia="fr-FR"/>
              </w:rPr>
              <w:t xml:space="preserve"> </w:t>
            </w:r>
            <w:proofErr w:type="spellStart"/>
            <w:r w:rsidRPr="0067183D">
              <w:rPr>
                <w:rFonts w:ascii="Times New Roman" w:eastAsia="ヒラギノ角ゴ Pro W3" w:hAnsi="Times New Roman"/>
                <w:i/>
                <w:color w:val="000000"/>
                <w:sz w:val="20"/>
                <w:szCs w:val="20"/>
                <w:lang w:eastAsia="fr-FR"/>
              </w:rPr>
              <w:t>Proteocephalus</w:t>
            </w:r>
            <w:proofErr w:type="spellEnd"/>
            <w:r w:rsidRPr="0067183D">
              <w:rPr>
                <w:rFonts w:ascii="Times New Roman" w:eastAsia="ヒラギノ角ゴ Pro W3" w:hAnsi="Times New Roman"/>
                <w:color w:val="000000"/>
                <w:sz w:val="20"/>
                <w:szCs w:val="20"/>
                <w:lang w:eastAsia="fr-FR"/>
              </w:rPr>
              <w:t xml:space="preserve"> spp1</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50A7047"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after="0" w:line="240" w:lineRule="auto"/>
              <w:ind w:right="174"/>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16,66</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C8209F6"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ind w:right="205"/>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2</w:t>
            </w:r>
          </w:p>
        </w:tc>
        <w:tc>
          <w:tcPr>
            <w:tcW w:w="1455" w:type="dxa"/>
            <w:vMerge/>
            <w:tcBorders>
              <w:left w:val="single" w:sz="4" w:space="0" w:color="000000"/>
              <w:bottom w:val="single" w:sz="4" w:space="0" w:color="000000"/>
              <w:right w:val="single" w:sz="4" w:space="0" w:color="000000"/>
            </w:tcBorders>
          </w:tcPr>
          <w:p w14:paraId="23C52F16"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jc w:val="both"/>
              <w:rPr>
                <w:rFonts w:ascii="Times New Roman" w:eastAsia="ヒラギノ角ゴ Pro W3" w:hAnsi="Times New Roman"/>
                <w:color w:val="000000"/>
                <w:sz w:val="20"/>
                <w:szCs w:val="20"/>
                <w:lang w:eastAsia="fr-FR"/>
              </w:rPr>
            </w:pPr>
          </w:p>
        </w:tc>
      </w:tr>
      <w:tr w:rsidR="00C87383" w:rsidRPr="007211C5" w14:paraId="6FABF467" w14:textId="77777777" w:rsidTr="00C87383">
        <w:trPr>
          <w:cantSplit/>
          <w:trHeight w:val="350"/>
        </w:trPr>
        <w:tc>
          <w:tcPr>
            <w:tcW w:w="851"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054EFE"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s>
              <w:spacing w:after="0" w:line="240" w:lineRule="auto"/>
              <w:jc w:val="both"/>
              <w:rPr>
                <w:rFonts w:ascii="Times New Roman" w:eastAsia="ヒラギノ角ゴ Pro W3" w:hAnsi="Times New Roman"/>
                <w:color w:val="000000"/>
                <w:sz w:val="20"/>
                <w:szCs w:val="20"/>
                <w:lang w:eastAsia="fr-FR"/>
              </w:rPr>
            </w:pPr>
          </w:p>
        </w:tc>
        <w:tc>
          <w:tcPr>
            <w:tcW w:w="178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5B41E18"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s>
              <w:spacing w:after="0" w:line="240" w:lineRule="auto"/>
              <w:jc w:val="both"/>
              <w:rPr>
                <w:rFonts w:ascii="Times New Roman" w:eastAsia="ヒラギノ角ゴ Pro W3" w:hAnsi="Times New Roman"/>
                <w:color w:val="000000"/>
                <w:sz w:val="20"/>
                <w:szCs w:val="20"/>
                <w:lang w:eastAsia="fr-FR"/>
              </w:rPr>
            </w:pPr>
            <w:proofErr w:type="spellStart"/>
            <w:r w:rsidRPr="0067183D">
              <w:rPr>
                <w:rFonts w:ascii="Times New Roman" w:eastAsia="ヒラギノ角ゴ Pro W3" w:hAnsi="Times New Roman"/>
                <w:i/>
                <w:color w:val="000000"/>
                <w:sz w:val="20"/>
                <w:szCs w:val="20"/>
                <w:lang w:eastAsia="fr-FR"/>
              </w:rPr>
              <w:t>Sclerophrys</w:t>
            </w:r>
            <w:proofErr w:type="spellEnd"/>
            <w:r w:rsidRPr="0067183D">
              <w:rPr>
                <w:rFonts w:ascii="Times New Roman" w:eastAsia="ヒラギノ角ゴ Pro W3" w:hAnsi="Times New Roman"/>
                <w:i/>
                <w:color w:val="000000"/>
                <w:sz w:val="20"/>
                <w:szCs w:val="20"/>
                <w:lang w:eastAsia="fr-FR"/>
              </w:rPr>
              <w:t xml:space="preserve"> </w:t>
            </w:r>
            <w:proofErr w:type="spellStart"/>
            <w:r w:rsidRPr="0067183D">
              <w:rPr>
                <w:rFonts w:ascii="Times New Roman" w:eastAsia="ヒラギノ角ゴ Pro W3" w:hAnsi="Times New Roman"/>
                <w:i/>
                <w:color w:val="000000"/>
                <w:sz w:val="20"/>
                <w:szCs w:val="20"/>
                <w:lang w:eastAsia="fr-FR"/>
              </w:rPr>
              <w:t>regularis</w:t>
            </w:r>
            <w:proofErr w:type="spellEnd"/>
            <w:r w:rsidRPr="0067183D">
              <w:rPr>
                <w:rFonts w:ascii="Times New Roman" w:eastAsia="ヒラギノ角ゴ Pro W3" w:hAnsi="Times New Roman"/>
                <w:color w:val="000000"/>
                <w:sz w:val="20"/>
                <w:szCs w:val="20"/>
                <w:lang w:eastAsia="fr-FR"/>
              </w:rPr>
              <w:t xml:space="preserve"> </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9F364EC"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s>
              <w:spacing w:after="0" w:line="240" w:lineRule="auto"/>
              <w:jc w:val="both"/>
              <w:rPr>
                <w:rFonts w:ascii="Times New Roman" w:eastAsia="ヒラギノ角ゴ Pro W3" w:hAnsi="Times New Roman"/>
                <w:color w:val="000000"/>
                <w:sz w:val="20"/>
                <w:szCs w:val="20"/>
                <w:lang w:eastAsia="fr-FR"/>
              </w:rPr>
            </w:pPr>
            <w:r w:rsidRPr="0067183D">
              <w:rPr>
                <w:rFonts w:ascii="Times New Roman" w:eastAsia="ヒラギノ角ゴ Pro W3" w:hAnsi="Times New Roman"/>
                <w:i/>
                <w:color w:val="000000"/>
                <w:sz w:val="20"/>
                <w:szCs w:val="20"/>
                <w:lang w:eastAsia="fr-FR"/>
              </w:rPr>
              <w:t xml:space="preserve"> </w:t>
            </w:r>
            <w:proofErr w:type="spellStart"/>
            <w:r w:rsidRPr="0067183D">
              <w:rPr>
                <w:rFonts w:ascii="Times New Roman" w:eastAsia="ヒラギノ角ゴ Pro W3" w:hAnsi="Times New Roman"/>
                <w:i/>
                <w:color w:val="000000"/>
                <w:sz w:val="20"/>
                <w:szCs w:val="20"/>
                <w:lang w:eastAsia="fr-FR"/>
              </w:rPr>
              <w:t>Proteocephalus</w:t>
            </w:r>
            <w:proofErr w:type="spellEnd"/>
            <w:r w:rsidRPr="0067183D">
              <w:rPr>
                <w:rFonts w:ascii="Times New Roman" w:eastAsia="ヒラギノ角ゴ Pro W3" w:hAnsi="Times New Roman"/>
                <w:color w:val="000000"/>
                <w:sz w:val="20"/>
                <w:szCs w:val="20"/>
                <w:lang w:eastAsia="fr-FR"/>
              </w:rPr>
              <w:t xml:space="preserve"> spp2</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9738249"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spacing w:after="0" w:line="240" w:lineRule="auto"/>
              <w:ind w:right="174"/>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2,22</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F59E81B" w14:textId="77777777" w:rsidR="0067183D" w:rsidRPr="0067183D" w:rsidRDefault="0067183D" w:rsidP="00C87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ind w:right="205"/>
              <w:jc w:val="right"/>
              <w:rPr>
                <w:rFonts w:ascii="Times New Roman" w:eastAsia="ヒラギノ角ゴ Pro W3" w:hAnsi="Times New Roman"/>
                <w:color w:val="000000"/>
                <w:sz w:val="20"/>
                <w:szCs w:val="20"/>
                <w:lang w:eastAsia="fr-FR"/>
              </w:rPr>
            </w:pPr>
            <w:r w:rsidRPr="0067183D">
              <w:rPr>
                <w:rFonts w:ascii="Times New Roman" w:eastAsia="ヒラギノ角ゴ Pro W3" w:hAnsi="Times New Roman"/>
                <w:color w:val="000000"/>
                <w:sz w:val="20"/>
                <w:szCs w:val="20"/>
                <w:lang w:eastAsia="fr-FR"/>
              </w:rPr>
              <w:t>1</w:t>
            </w:r>
          </w:p>
        </w:tc>
        <w:tc>
          <w:tcPr>
            <w:tcW w:w="1455" w:type="dxa"/>
            <w:tcBorders>
              <w:top w:val="single" w:sz="4" w:space="0" w:color="000000"/>
              <w:left w:val="single" w:sz="4" w:space="0" w:color="000000"/>
              <w:bottom w:val="single" w:sz="4" w:space="0" w:color="000000"/>
              <w:right w:val="single" w:sz="4" w:space="0" w:color="000000"/>
            </w:tcBorders>
          </w:tcPr>
          <w:p w14:paraId="372A5FDA" w14:textId="77777777" w:rsidR="0067183D" w:rsidRPr="0067183D" w:rsidRDefault="0067183D" w:rsidP="00B05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4868"/>
                <w:tab w:val="left" w:pos="15576"/>
                <w:tab w:val="left" w:pos="16284"/>
                <w:tab w:val="left" w:pos="16992"/>
                <w:tab w:val="left" w:pos="17700"/>
                <w:tab w:val="left" w:pos="18408"/>
                <w:tab w:val="left" w:pos="19116"/>
                <w:tab w:val="left" w:pos="19824"/>
              </w:tabs>
              <w:spacing w:after="0" w:line="240" w:lineRule="auto"/>
              <w:jc w:val="both"/>
              <w:rPr>
                <w:rFonts w:ascii="Times New Roman" w:eastAsia="ヒラギノ角ゴ Pro W3" w:hAnsi="Times New Roman"/>
                <w:color w:val="000000"/>
                <w:sz w:val="20"/>
                <w:szCs w:val="20"/>
                <w:lang w:eastAsia="fr-FR"/>
              </w:rPr>
            </w:pPr>
          </w:p>
        </w:tc>
      </w:tr>
    </w:tbl>
    <w:p w14:paraId="32CBF4D3" w14:textId="77777777" w:rsidR="0067183D" w:rsidRPr="007211C5" w:rsidRDefault="0067183D" w:rsidP="00671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fr-FR"/>
        </w:rPr>
      </w:pPr>
    </w:p>
    <w:p w14:paraId="31F0724B" w14:textId="77777777" w:rsidR="00FF14BE" w:rsidRPr="007211C5" w:rsidRDefault="00FF14BE" w:rsidP="00E6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fr-FR"/>
        </w:rPr>
      </w:pPr>
    </w:p>
    <w:p w14:paraId="2B8E78AB" w14:textId="31646F2B" w:rsidR="00127CAE" w:rsidRPr="00C93072" w:rsidRDefault="00C93072" w:rsidP="00E666D8">
      <w:pPr>
        <w:spacing w:line="240" w:lineRule="auto"/>
        <w:jc w:val="both"/>
        <w:rPr>
          <w:rFonts w:ascii="Times New Roman" w:hAnsi="Times New Roman"/>
          <w:b/>
          <w:bCs/>
          <w:sz w:val="28"/>
          <w:szCs w:val="28"/>
        </w:rPr>
      </w:pPr>
      <w:r w:rsidRPr="00C93072">
        <w:rPr>
          <w:rFonts w:ascii="Times New Roman" w:hAnsi="Times New Roman"/>
          <w:b/>
          <w:bCs/>
          <w:sz w:val="28"/>
          <w:szCs w:val="28"/>
        </w:rPr>
        <w:t>3</w:t>
      </w:r>
      <w:r w:rsidR="009F0387" w:rsidRPr="00C93072">
        <w:rPr>
          <w:rFonts w:ascii="Times New Roman" w:hAnsi="Times New Roman"/>
          <w:b/>
          <w:bCs/>
          <w:sz w:val="28"/>
          <w:szCs w:val="28"/>
        </w:rPr>
        <w:t>. Discussion</w:t>
      </w:r>
    </w:p>
    <w:p w14:paraId="13B7FDE2" w14:textId="0FCF84B3" w:rsidR="00843577" w:rsidRPr="007211C5" w:rsidRDefault="00843577" w:rsidP="009F1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sz w:val="24"/>
          <w:szCs w:val="24"/>
          <w:lang w:eastAsia="fr-FR"/>
        </w:rPr>
      </w:pPr>
      <w:r w:rsidRPr="007211C5">
        <w:rPr>
          <w:rFonts w:ascii="Times New Roman" w:eastAsia="Times New Roman" w:hAnsi="Times New Roman"/>
          <w:sz w:val="24"/>
          <w:szCs w:val="24"/>
          <w:lang w:eastAsia="fr-FR"/>
        </w:rPr>
        <w:t>Les espèces d’</w:t>
      </w:r>
      <w:r w:rsidR="008E23F4" w:rsidRPr="007211C5">
        <w:rPr>
          <w:rFonts w:ascii="Times New Roman" w:hAnsi="Times New Roman"/>
          <w:bCs/>
          <w:sz w:val="24"/>
          <w:szCs w:val="24"/>
        </w:rPr>
        <w:t>amphibiens</w:t>
      </w:r>
      <w:r w:rsidR="008E23F4" w:rsidRPr="007211C5">
        <w:rPr>
          <w:rFonts w:ascii="Times New Roman" w:eastAsia="Times New Roman" w:hAnsi="Times New Roman"/>
          <w:sz w:val="24"/>
          <w:szCs w:val="24"/>
          <w:lang w:eastAsia="fr-FR"/>
        </w:rPr>
        <w:t xml:space="preserve"> </w:t>
      </w:r>
      <w:r w:rsidRPr="007211C5">
        <w:rPr>
          <w:rFonts w:ascii="Times New Roman" w:eastAsia="Times New Roman" w:hAnsi="Times New Roman"/>
          <w:sz w:val="24"/>
          <w:szCs w:val="24"/>
          <w:lang w:eastAsia="fr-FR"/>
        </w:rPr>
        <w:t xml:space="preserve">rencontrées dans le cadre de cette recherche </w:t>
      </w:r>
      <w:r w:rsidR="0055473E">
        <w:rPr>
          <w:rFonts w:ascii="Times New Roman" w:eastAsia="Times New Roman" w:hAnsi="Times New Roman"/>
          <w:sz w:val="24"/>
          <w:szCs w:val="24"/>
          <w:lang w:eastAsia="fr-FR"/>
        </w:rPr>
        <w:t xml:space="preserve">avait déjà été </w:t>
      </w:r>
      <w:r w:rsidRPr="007211C5">
        <w:rPr>
          <w:rFonts w:ascii="Times New Roman" w:eastAsia="Times New Roman" w:hAnsi="Times New Roman"/>
          <w:sz w:val="24"/>
          <w:szCs w:val="24"/>
          <w:lang w:eastAsia="fr-FR"/>
        </w:rPr>
        <w:t xml:space="preserve">rapportées dans des études antérieures </w:t>
      </w:r>
      <w:r w:rsidR="0055473E">
        <w:rPr>
          <w:rFonts w:ascii="Times New Roman" w:eastAsia="Times New Roman" w:hAnsi="Times New Roman"/>
          <w:sz w:val="24"/>
          <w:szCs w:val="24"/>
          <w:lang w:eastAsia="fr-FR"/>
        </w:rPr>
        <w:t xml:space="preserve">par BOHME </w:t>
      </w:r>
      <w:r w:rsidR="00666D46" w:rsidRPr="00666D46">
        <w:rPr>
          <w:rFonts w:ascii="Times New Roman" w:eastAsia="Times New Roman" w:hAnsi="Times New Roman"/>
          <w:i/>
          <w:sz w:val="24"/>
          <w:szCs w:val="24"/>
          <w:lang w:eastAsia="fr-FR"/>
        </w:rPr>
        <w:t>et al</w:t>
      </w:r>
      <w:r w:rsidR="00666D46">
        <w:rPr>
          <w:rFonts w:ascii="Times New Roman" w:eastAsia="Times New Roman" w:hAnsi="Times New Roman"/>
          <w:sz w:val="24"/>
          <w:szCs w:val="24"/>
          <w:lang w:eastAsia="fr-FR"/>
        </w:rPr>
        <w:t xml:space="preserve"> </w:t>
      </w:r>
      <w:r w:rsidR="0055473E">
        <w:rPr>
          <w:rFonts w:ascii="Times New Roman" w:eastAsia="Times New Roman" w:hAnsi="Times New Roman"/>
          <w:sz w:val="24"/>
          <w:szCs w:val="24"/>
          <w:lang w:eastAsia="fr-FR"/>
        </w:rPr>
        <w:t xml:space="preserve">en 1996 </w:t>
      </w:r>
      <w:r w:rsidR="00CC1C0A">
        <w:rPr>
          <w:rFonts w:ascii="Times New Roman" w:eastAsia="Times New Roman" w:hAnsi="Times New Roman"/>
          <w:sz w:val="24"/>
          <w:szCs w:val="24"/>
          <w:lang w:eastAsia="fr-FR"/>
        </w:rPr>
        <w:t xml:space="preserve">au Burkina Faso ainsi que dans </w:t>
      </w:r>
      <w:r w:rsidR="008B00E0" w:rsidRPr="007211C5">
        <w:rPr>
          <w:rFonts w:ascii="Times New Roman" w:eastAsia="Times New Roman" w:hAnsi="Times New Roman"/>
          <w:sz w:val="24"/>
          <w:szCs w:val="24"/>
          <w:lang w:eastAsia="fr-FR"/>
        </w:rPr>
        <w:t>différents pays</w:t>
      </w:r>
      <w:r w:rsidRPr="007211C5">
        <w:rPr>
          <w:rFonts w:ascii="Times New Roman" w:eastAsia="Times New Roman" w:hAnsi="Times New Roman"/>
          <w:sz w:val="24"/>
          <w:szCs w:val="24"/>
          <w:lang w:eastAsia="fr-FR"/>
        </w:rPr>
        <w:t xml:space="preserve"> de la sous-région (</w:t>
      </w:r>
      <w:r w:rsidR="00171417" w:rsidRPr="007211C5">
        <w:rPr>
          <w:rFonts w:ascii="Times New Roman" w:eastAsia="Times New Roman" w:hAnsi="Times New Roman"/>
          <w:sz w:val="24"/>
          <w:szCs w:val="24"/>
          <w:lang w:eastAsia="fr-FR"/>
        </w:rPr>
        <w:t>AKANI</w:t>
      </w:r>
      <w:r w:rsidRPr="007211C5">
        <w:rPr>
          <w:rFonts w:ascii="Times New Roman" w:eastAsia="Times New Roman" w:hAnsi="Times New Roman"/>
          <w:sz w:val="24"/>
          <w:szCs w:val="24"/>
          <w:lang w:eastAsia="fr-FR"/>
        </w:rPr>
        <w:t xml:space="preserve"> </w:t>
      </w:r>
      <w:r w:rsidRPr="00654EB8">
        <w:rPr>
          <w:rFonts w:ascii="Times New Roman" w:eastAsia="Times New Roman" w:hAnsi="Times New Roman"/>
          <w:i/>
          <w:iCs/>
          <w:sz w:val="24"/>
          <w:szCs w:val="24"/>
          <w:lang w:eastAsia="fr-FR"/>
        </w:rPr>
        <w:t>et</w:t>
      </w:r>
      <w:r w:rsidRPr="007211C5">
        <w:rPr>
          <w:rFonts w:ascii="Times New Roman" w:eastAsia="Times New Roman" w:hAnsi="Times New Roman"/>
          <w:sz w:val="24"/>
          <w:szCs w:val="24"/>
          <w:lang w:eastAsia="fr-FR"/>
        </w:rPr>
        <w:t xml:space="preserve"> </w:t>
      </w:r>
      <w:r w:rsidRPr="007211C5">
        <w:rPr>
          <w:rFonts w:ascii="Times New Roman" w:eastAsia="Times New Roman" w:hAnsi="Times New Roman"/>
          <w:i/>
          <w:sz w:val="24"/>
          <w:szCs w:val="24"/>
          <w:lang w:eastAsia="fr-FR"/>
        </w:rPr>
        <w:t>al</w:t>
      </w:r>
      <w:r w:rsidRPr="007211C5">
        <w:rPr>
          <w:rFonts w:ascii="Times New Roman" w:eastAsia="Times New Roman" w:hAnsi="Times New Roman"/>
          <w:sz w:val="24"/>
          <w:szCs w:val="24"/>
          <w:lang w:eastAsia="fr-FR"/>
        </w:rPr>
        <w:t xml:space="preserve">., 2011 ; </w:t>
      </w:r>
      <w:r w:rsidR="00171417" w:rsidRPr="007211C5">
        <w:rPr>
          <w:rFonts w:ascii="Times New Roman" w:eastAsia="Times New Roman" w:hAnsi="Times New Roman"/>
          <w:sz w:val="24"/>
          <w:szCs w:val="24"/>
          <w:lang w:eastAsia="fr-FR"/>
        </w:rPr>
        <w:t>OMEREJI</w:t>
      </w:r>
      <w:r w:rsidRPr="007211C5">
        <w:rPr>
          <w:rFonts w:ascii="Times New Roman" w:eastAsia="Times New Roman" w:hAnsi="Times New Roman"/>
          <w:sz w:val="24"/>
          <w:szCs w:val="24"/>
          <w:lang w:eastAsia="fr-FR"/>
        </w:rPr>
        <w:t xml:space="preserve">, 2014 ; </w:t>
      </w:r>
      <w:r w:rsidR="00171417" w:rsidRPr="007211C5">
        <w:rPr>
          <w:rFonts w:ascii="Times New Roman" w:eastAsia="Times New Roman" w:hAnsi="Times New Roman"/>
          <w:sz w:val="24"/>
          <w:szCs w:val="24"/>
          <w:lang w:eastAsia="fr-FR"/>
        </w:rPr>
        <w:t>REUBEN</w:t>
      </w:r>
      <w:r w:rsidRPr="007211C5">
        <w:rPr>
          <w:rFonts w:ascii="Times New Roman" w:eastAsia="Times New Roman" w:hAnsi="Times New Roman"/>
          <w:sz w:val="24"/>
          <w:szCs w:val="24"/>
          <w:lang w:eastAsia="fr-FR"/>
        </w:rPr>
        <w:t xml:space="preserve">, 2014 ; </w:t>
      </w:r>
      <w:r w:rsidR="00171417" w:rsidRPr="007211C5">
        <w:rPr>
          <w:rFonts w:ascii="Times New Roman" w:eastAsia="Times New Roman" w:hAnsi="Times New Roman"/>
          <w:sz w:val="24"/>
          <w:szCs w:val="24"/>
          <w:lang w:eastAsia="fr-FR"/>
        </w:rPr>
        <w:t>UKAWU</w:t>
      </w:r>
      <w:r w:rsidR="00AE76DB" w:rsidRPr="007211C5">
        <w:rPr>
          <w:rFonts w:ascii="Times New Roman" w:eastAsia="Times New Roman" w:hAnsi="Times New Roman"/>
          <w:sz w:val="24"/>
          <w:szCs w:val="24"/>
          <w:lang w:eastAsia="fr-FR"/>
        </w:rPr>
        <w:t xml:space="preserve">, 2014). L’étude a concerné </w:t>
      </w:r>
      <w:r w:rsidRPr="007211C5">
        <w:rPr>
          <w:rFonts w:ascii="Times New Roman" w:eastAsia="Times New Roman" w:hAnsi="Times New Roman"/>
          <w:sz w:val="24"/>
          <w:szCs w:val="24"/>
          <w:lang w:eastAsia="fr-FR"/>
        </w:rPr>
        <w:t>9 espèces d’</w:t>
      </w:r>
      <w:r w:rsidR="008E23F4" w:rsidRPr="007211C5">
        <w:rPr>
          <w:rFonts w:ascii="Times New Roman" w:hAnsi="Times New Roman"/>
          <w:bCs/>
          <w:sz w:val="24"/>
          <w:szCs w:val="24"/>
        </w:rPr>
        <w:t>amphibiens</w:t>
      </w:r>
      <w:r w:rsidR="008E23F4" w:rsidRPr="007211C5">
        <w:rPr>
          <w:rFonts w:ascii="Times New Roman" w:hAnsi="Times New Roman"/>
          <w:sz w:val="24"/>
          <w:szCs w:val="24"/>
        </w:rPr>
        <w:t xml:space="preserve"> </w:t>
      </w:r>
      <w:r w:rsidR="00AE76DB" w:rsidRPr="007211C5">
        <w:rPr>
          <w:rFonts w:ascii="Times New Roman" w:eastAsia="Times New Roman" w:hAnsi="Times New Roman"/>
          <w:sz w:val="24"/>
          <w:szCs w:val="24"/>
          <w:lang w:eastAsia="fr-FR"/>
        </w:rPr>
        <w:t>appartenant à 5</w:t>
      </w:r>
      <w:r w:rsidRPr="007211C5">
        <w:rPr>
          <w:rFonts w:ascii="Times New Roman" w:eastAsia="Times New Roman" w:hAnsi="Times New Roman"/>
          <w:sz w:val="24"/>
          <w:szCs w:val="24"/>
          <w:lang w:eastAsia="fr-FR"/>
        </w:rPr>
        <w:t xml:space="preserve"> familles (</w:t>
      </w:r>
      <w:proofErr w:type="spellStart"/>
      <w:r w:rsidRPr="007211C5">
        <w:rPr>
          <w:rFonts w:ascii="Times New Roman" w:eastAsia="Times New Roman" w:hAnsi="Times New Roman"/>
          <w:sz w:val="24"/>
          <w:szCs w:val="24"/>
          <w:lang w:eastAsia="fr-FR"/>
        </w:rPr>
        <w:t>Bufonidae</w:t>
      </w:r>
      <w:proofErr w:type="spellEnd"/>
      <w:r w:rsidRPr="007211C5">
        <w:rPr>
          <w:rFonts w:ascii="Times New Roman" w:eastAsia="Times New Roman" w:hAnsi="Times New Roman"/>
          <w:sz w:val="24"/>
          <w:szCs w:val="24"/>
          <w:lang w:eastAsia="fr-FR"/>
        </w:rPr>
        <w:t xml:space="preserve">, </w:t>
      </w:r>
      <w:proofErr w:type="spellStart"/>
      <w:r w:rsidRPr="007211C5">
        <w:rPr>
          <w:rFonts w:ascii="Times New Roman" w:eastAsia="Times New Roman" w:hAnsi="Times New Roman"/>
          <w:sz w:val="24"/>
          <w:szCs w:val="24"/>
          <w:lang w:eastAsia="fr-FR"/>
        </w:rPr>
        <w:t>Dicroglossidae</w:t>
      </w:r>
      <w:proofErr w:type="spellEnd"/>
      <w:r w:rsidRPr="007211C5">
        <w:rPr>
          <w:rFonts w:ascii="Times New Roman" w:eastAsia="Times New Roman" w:hAnsi="Times New Roman"/>
          <w:sz w:val="24"/>
          <w:szCs w:val="24"/>
          <w:lang w:eastAsia="fr-FR"/>
        </w:rPr>
        <w:t xml:space="preserve">, </w:t>
      </w:r>
      <w:proofErr w:type="spellStart"/>
      <w:r w:rsidRPr="007211C5">
        <w:rPr>
          <w:rFonts w:ascii="Times New Roman" w:eastAsia="Times New Roman" w:hAnsi="Times New Roman"/>
          <w:sz w:val="24"/>
          <w:szCs w:val="24"/>
          <w:lang w:eastAsia="fr-FR"/>
        </w:rPr>
        <w:t>Pipidae</w:t>
      </w:r>
      <w:proofErr w:type="spellEnd"/>
      <w:r w:rsidRPr="007211C5">
        <w:rPr>
          <w:rFonts w:ascii="Times New Roman" w:eastAsia="Times New Roman" w:hAnsi="Times New Roman"/>
          <w:sz w:val="24"/>
          <w:szCs w:val="24"/>
          <w:lang w:eastAsia="fr-FR"/>
        </w:rPr>
        <w:t xml:space="preserve">, </w:t>
      </w:r>
      <w:proofErr w:type="spellStart"/>
      <w:r w:rsidRPr="007211C5">
        <w:rPr>
          <w:rFonts w:ascii="Times New Roman" w:eastAsia="Times New Roman" w:hAnsi="Times New Roman"/>
          <w:sz w:val="24"/>
          <w:szCs w:val="24"/>
          <w:lang w:eastAsia="fr-FR"/>
        </w:rPr>
        <w:t>Ptychadenidae</w:t>
      </w:r>
      <w:proofErr w:type="spellEnd"/>
      <w:r w:rsidRPr="007211C5">
        <w:rPr>
          <w:rFonts w:ascii="Times New Roman" w:eastAsia="Times New Roman" w:hAnsi="Times New Roman"/>
          <w:sz w:val="24"/>
          <w:szCs w:val="24"/>
          <w:lang w:eastAsia="fr-FR"/>
        </w:rPr>
        <w:t xml:space="preserve"> et </w:t>
      </w:r>
      <w:proofErr w:type="spellStart"/>
      <w:r w:rsidRPr="007211C5">
        <w:rPr>
          <w:rFonts w:ascii="Times New Roman" w:eastAsia="Times New Roman" w:hAnsi="Times New Roman"/>
          <w:sz w:val="24"/>
          <w:szCs w:val="24"/>
          <w:lang w:eastAsia="fr-FR"/>
        </w:rPr>
        <w:t>Ranidae</w:t>
      </w:r>
      <w:proofErr w:type="spellEnd"/>
      <w:r w:rsidRPr="007211C5">
        <w:rPr>
          <w:rFonts w:ascii="Times New Roman" w:eastAsia="Times New Roman" w:hAnsi="Times New Roman"/>
          <w:sz w:val="24"/>
          <w:szCs w:val="24"/>
          <w:lang w:eastAsia="fr-FR"/>
        </w:rPr>
        <w:t>). Parmi ces espèces collectées, seules les espèces d</w:t>
      </w:r>
      <w:r w:rsidR="00AB4D46">
        <w:rPr>
          <w:rFonts w:ascii="Times New Roman" w:eastAsia="Times New Roman" w:hAnsi="Times New Roman"/>
          <w:sz w:val="24"/>
          <w:szCs w:val="24"/>
          <w:lang w:eastAsia="fr-FR"/>
        </w:rPr>
        <w:t xml:space="preserve">e la famille des </w:t>
      </w:r>
      <w:proofErr w:type="spellStart"/>
      <w:r w:rsidR="00AB4D46">
        <w:rPr>
          <w:rFonts w:ascii="Times New Roman" w:eastAsia="Times New Roman" w:hAnsi="Times New Roman"/>
          <w:sz w:val="24"/>
          <w:szCs w:val="24"/>
          <w:lang w:eastAsia="fr-FR"/>
        </w:rPr>
        <w:t>Pipidae</w:t>
      </w:r>
      <w:proofErr w:type="spellEnd"/>
      <w:r w:rsidR="00FF14BE">
        <w:rPr>
          <w:rFonts w:ascii="Times New Roman" w:eastAsia="Times New Roman" w:hAnsi="Times New Roman"/>
          <w:sz w:val="24"/>
          <w:szCs w:val="24"/>
          <w:lang w:eastAsia="fr-FR"/>
        </w:rPr>
        <w:t xml:space="preserve"> </w:t>
      </w:r>
      <w:r w:rsidR="00AB4D46" w:rsidRPr="00AB4D46">
        <w:rPr>
          <w:rFonts w:ascii="Times New Roman" w:eastAsia="Times New Roman" w:hAnsi="Times New Roman"/>
          <w:sz w:val="24"/>
          <w:szCs w:val="24"/>
          <w:lang w:eastAsia="fr-FR"/>
        </w:rPr>
        <w:t>sont rarement consommés au Burkina Faso</w:t>
      </w:r>
      <w:r w:rsidR="00AB4D46" w:rsidRPr="00AB4D46">
        <w:rPr>
          <w:rFonts w:ascii="Times New Roman" w:hAnsi="Times New Roman"/>
        </w:rPr>
        <w:t xml:space="preserve"> (</w:t>
      </w:r>
      <w:r w:rsidR="00AB4D46" w:rsidRPr="00AB4D46">
        <w:rPr>
          <w:rFonts w:ascii="Times New Roman" w:eastAsia="Times New Roman" w:hAnsi="Times New Roman"/>
          <w:sz w:val="24"/>
          <w:szCs w:val="24"/>
          <w:lang w:eastAsia="fr-FR"/>
        </w:rPr>
        <w:t xml:space="preserve">MOHNEKE </w:t>
      </w:r>
      <w:r w:rsidR="00AB4D46" w:rsidRPr="00654EB8">
        <w:rPr>
          <w:rFonts w:ascii="Times New Roman" w:eastAsia="Times New Roman" w:hAnsi="Times New Roman"/>
          <w:i/>
          <w:iCs/>
          <w:sz w:val="24"/>
          <w:szCs w:val="24"/>
          <w:lang w:eastAsia="fr-FR"/>
        </w:rPr>
        <w:t>et</w:t>
      </w:r>
      <w:r w:rsidR="00AB4D46" w:rsidRPr="00AB4D46">
        <w:rPr>
          <w:rFonts w:ascii="Times New Roman" w:eastAsia="Times New Roman" w:hAnsi="Times New Roman"/>
          <w:sz w:val="24"/>
          <w:szCs w:val="24"/>
          <w:lang w:eastAsia="fr-FR"/>
        </w:rPr>
        <w:t xml:space="preserve"> </w:t>
      </w:r>
      <w:r w:rsidR="00AB4D46" w:rsidRPr="00AB4D46">
        <w:rPr>
          <w:rFonts w:ascii="Times New Roman" w:eastAsia="Times New Roman" w:hAnsi="Times New Roman"/>
          <w:i/>
          <w:sz w:val="24"/>
          <w:szCs w:val="24"/>
          <w:lang w:eastAsia="fr-FR"/>
        </w:rPr>
        <w:t>al</w:t>
      </w:r>
      <w:r w:rsidR="00AB4D46" w:rsidRPr="00AB4D46">
        <w:rPr>
          <w:rFonts w:ascii="Times New Roman" w:eastAsia="Times New Roman" w:hAnsi="Times New Roman"/>
          <w:sz w:val="24"/>
          <w:szCs w:val="24"/>
          <w:lang w:eastAsia="fr-FR"/>
        </w:rPr>
        <w:t>., 2010)</w:t>
      </w:r>
      <w:r w:rsidRPr="007211C5">
        <w:rPr>
          <w:rFonts w:ascii="Times New Roman" w:eastAsia="Times New Roman" w:hAnsi="Times New Roman"/>
          <w:sz w:val="24"/>
          <w:szCs w:val="24"/>
          <w:lang w:eastAsia="fr-FR"/>
        </w:rPr>
        <w:t xml:space="preserve"> mais consommées dans d’autres pays d’Afrique comme le Nigeria (</w:t>
      </w:r>
      <w:r w:rsidR="00171417" w:rsidRPr="007211C5">
        <w:rPr>
          <w:rFonts w:ascii="Times New Roman" w:eastAsia="Times New Roman" w:hAnsi="Times New Roman"/>
          <w:sz w:val="24"/>
          <w:szCs w:val="24"/>
          <w:lang w:eastAsia="fr-FR"/>
        </w:rPr>
        <w:t>ONADEKO</w:t>
      </w:r>
      <w:r w:rsidRPr="007211C5">
        <w:rPr>
          <w:rFonts w:ascii="Times New Roman" w:eastAsia="Times New Roman" w:hAnsi="Times New Roman"/>
          <w:sz w:val="24"/>
          <w:szCs w:val="24"/>
          <w:lang w:eastAsia="fr-FR"/>
        </w:rPr>
        <w:t xml:space="preserve"> </w:t>
      </w:r>
      <w:r w:rsidRPr="00654EB8">
        <w:rPr>
          <w:rFonts w:ascii="Times New Roman" w:eastAsia="Times New Roman" w:hAnsi="Times New Roman"/>
          <w:i/>
          <w:iCs/>
          <w:sz w:val="24"/>
          <w:szCs w:val="24"/>
          <w:lang w:eastAsia="fr-FR"/>
        </w:rPr>
        <w:t>et</w:t>
      </w:r>
      <w:r w:rsidRPr="007211C5">
        <w:rPr>
          <w:rFonts w:ascii="Times New Roman" w:eastAsia="Times New Roman" w:hAnsi="Times New Roman"/>
          <w:sz w:val="24"/>
          <w:szCs w:val="24"/>
          <w:lang w:eastAsia="fr-FR"/>
        </w:rPr>
        <w:t xml:space="preserve"> </w:t>
      </w:r>
      <w:r w:rsidRPr="007211C5">
        <w:rPr>
          <w:rFonts w:ascii="Times New Roman" w:eastAsia="Times New Roman" w:hAnsi="Times New Roman"/>
          <w:i/>
          <w:sz w:val="24"/>
          <w:szCs w:val="24"/>
          <w:lang w:eastAsia="fr-FR"/>
        </w:rPr>
        <w:t>al</w:t>
      </w:r>
      <w:r w:rsidRPr="007211C5">
        <w:rPr>
          <w:rFonts w:ascii="Times New Roman" w:eastAsia="Times New Roman" w:hAnsi="Times New Roman"/>
          <w:sz w:val="24"/>
          <w:szCs w:val="24"/>
          <w:lang w:eastAsia="fr-FR"/>
        </w:rPr>
        <w:t>., 2011).</w:t>
      </w:r>
    </w:p>
    <w:p w14:paraId="14937EB4" w14:textId="1AD2E10E" w:rsidR="001F2400" w:rsidRPr="007211C5" w:rsidRDefault="00571A28" w:rsidP="009F1797">
      <w:pPr>
        <w:autoSpaceDE w:val="0"/>
        <w:autoSpaceDN w:val="0"/>
        <w:adjustRightInd w:val="0"/>
        <w:spacing w:after="120" w:line="240" w:lineRule="auto"/>
        <w:jc w:val="both"/>
        <w:rPr>
          <w:rFonts w:ascii="Times New Roman" w:eastAsiaTheme="minorHAnsi" w:hAnsi="Times New Roman"/>
          <w:sz w:val="24"/>
          <w:szCs w:val="24"/>
        </w:rPr>
      </w:pPr>
      <w:r w:rsidRPr="007211C5">
        <w:rPr>
          <w:rFonts w:ascii="Times New Roman" w:eastAsia="Times New Roman" w:hAnsi="Times New Roman"/>
          <w:sz w:val="24"/>
          <w:szCs w:val="24"/>
          <w:lang w:eastAsia="fr-FR"/>
        </w:rPr>
        <w:t>L</w:t>
      </w:r>
      <w:r w:rsidR="00CA6365" w:rsidRPr="007211C5">
        <w:rPr>
          <w:rFonts w:ascii="Times New Roman" w:eastAsia="Times New Roman" w:hAnsi="Times New Roman"/>
          <w:sz w:val="24"/>
          <w:szCs w:val="24"/>
          <w:lang w:eastAsia="fr-FR"/>
        </w:rPr>
        <w:t>es espèces de Ces</w:t>
      </w:r>
      <w:r w:rsidR="00843577" w:rsidRPr="007211C5">
        <w:rPr>
          <w:rFonts w:ascii="Times New Roman" w:eastAsia="Times New Roman" w:hAnsi="Times New Roman"/>
          <w:sz w:val="24"/>
          <w:szCs w:val="24"/>
          <w:lang w:eastAsia="fr-FR"/>
        </w:rPr>
        <w:t>todes enregistrées dans cette étude,</w:t>
      </w:r>
      <w:r w:rsidRPr="007211C5">
        <w:rPr>
          <w:rFonts w:ascii="Times New Roman" w:eastAsia="Times New Roman" w:hAnsi="Times New Roman"/>
          <w:sz w:val="24"/>
          <w:szCs w:val="24"/>
          <w:lang w:eastAsia="fr-FR"/>
        </w:rPr>
        <w:t xml:space="preserve"> </w:t>
      </w:r>
      <w:r w:rsidRPr="007211C5">
        <w:rPr>
          <w:rFonts w:ascii="Times New Roman" w:eastAsiaTheme="minorHAnsi" w:hAnsi="Times New Roman"/>
          <w:sz w:val="24"/>
          <w:szCs w:val="24"/>
        </w:rPr>
        <w:t xml:space="preserve">montrent une faible </w:t>
      </w:r>
      <w:r w:rsidR="00071E29" w:rsidRPr="007211C5">
        <w:rPr>
          <w:rFonts w:ascii="Times New Roman" w:eastAsiaTheme="minorHAnsi" w:hAnsi="Times New Roman"/>
          <w:sz w:val="24"/>
          <w:szCs w:val="24"/>
        </w:rPr>
        <w:t>prévalence et</w:t>
      </w:r>
      <w:r w:rsidR="00EA2561" w:rsidRPr="007211C5">
        <w:rPr>
          <w:rFonts w:ascii="Times New Roman" w:eastAsiaTheme="minorHAnsi" w:hAnsi="Times New Roman"/>
          <w:sz w:val="24"/>
          <w:szCs w:val="24"/>
        </w:rPr>
        <w:t xml:space="preserve"> une</w:t>
      </w:r>
      <w:r w:rsidR="004249D3" w:rsidRPr="007211C5">
        <w:rPr>
          <w:rFonts w:ascii="Times New Roman" w:eastAsiaTheme="minorHAnsi" w:hAnsi="Times New Roman"/>
          <w:sz w:val="24"/>
          <w:szCs w:val="24"/>
        </w:rPr>
        <w:t xml:space="preserve"> </w:t>
      </w:r>
      <w:r w:rsidR="00EA2561" w:rsidRPr="007211C5">
        <w:rPr>
          <w:rFonts w:ascii="Times New Roman" w:eastAsiaTheme="minorHAnsi" w:hAnsi="Times New Roman"/>
          <w:sz w:val="24"/>
          <w:szCs w:val="24"/>
        </w:rPr>
        <w:t>faible</w:t>
      </w:r>
      <w:r w:rsidR="00071E29" w:rsidRPr="007211C5">
        <w:rPr>
          <w:rFonts w:ascii="Times New Roman" w:eastAsiaTheme="minorHAnsi" w:hAnsi="Times New Roman"/>
          <w:sz w:val="24"/>
          <w:szCs w:val="24"/>
        </w:rPr>
        <w:t xml:space="preserve"> intensité moyenne. </w:t>
      </w:r>
      <w:r w:rsidRPr="007211C5">
        <w:rPr>
          <w:rFonts w:ascii="Times New Roman" w:eastAsiaTheme="minorHAnsi" w:hAnsi="Times New Roman"/>
          <w:sz w:val="24"/>
          <w:szCs w:val="24"/>
        </w:rPr>
        <w:t xml:space="preserve">Cette observation est conforme à celle de </w:t>
      </w:r>
      <w:r w:rsidR="00171417" w:rsidRPr="007211C5">
        <w:rPr>
          <w:rFonts w:ascii="Times New Roman" w:eastAsiaTheme="minorHAnsi" w:hAnsi="Times New Roman"/>
          <w:sz w:val="24"/>
          <w:szCs w:val="24"/>
        </w:rPr>
        <w:t>FONTENOT</w:t>
      </w:r>
      <w:r w:rsidR="006C446F" w:rsidRPr="007211C5">
        <w:rPr>
          <w:rFonts w:ascii="Times New Roman" w:eastAsiaTheme="minorHAnsi" w:hAnsi="Times New Roman"/>
          <w:sz w:val="24"/>
          <w:szCs w:val="24"/>
        </w:rPr>
        <w:t xml:space="preserve"> </w:t>
      </w:r>
      <w:r w:rsidRPr="007211C5">
        <w:rPr>
          <w:rFonts w:ascii="Times New Roman" w:eastAsiaTheme="minorHAnsi" w:hAnsi="Times New Roman"/>
          <w:sz w:val="24"/>
          <w:szCs w:val="24"/>
        </w:rPr>
        <w:t xml:space="preserve">et </w:t>
      </w:r>
      <w:r w:rsidR="00171417" w:rsidRPr="007211C5">
        <w:rPr>
          <w:rFonts w:ascii="Times New Roman" w:eastAsiaTheme="minorHAnsi" w:hAnsi="Times New Roman"/>
          <w:sz w:val="24"/>
          <w:szCs w:val="24"/>
        </w:rPr>
        <w:t>FONT</w:t>
      </w:r>
      <w:r w:rsidRPr="007211C5">
        <w:rPr>
          <w:rFonts w:ascii="Times New Roman" w:eastAsiaTheme="minorHAnsi" w:hAnsi="Times New Roman"/>
          <w:sz w:val="24"/>
          <w:szCs w:val="24"/>
        </w:rPr>
        <w:t xml:space="preserve"> (1996). Selon ces auteurs, les infestations des Anoures par les Cestodes sont peu courantes.</w:t>
      </w:r>
      <w:r w:rsidR="00825E2F" w:rsidRPr="007211C5">
        <w:rPr>
          <w:rFonts w:ascii="Times New Roman" w:eastAsiaTheme="minorHAnsi" w:hAnsi="Times New Roman"/>
          <w:sz w:val="24"/>
          <w:szCs w:val="24"/>
        </w:rPr>
        <w:t xml:space="preserve"> </w:t>
      </w:r>
      <w:r w:rsidRPr="007211C5">
        <w:rPr>
          <w:rFonts w:ascii="Times New Roman" w:eastAsiaTheme="minorHAnsi" w:hAnsi="Times New Roman"/>
          <w:sz w:val="24"/>
          <w:szCs w:val="24"/>
        </w:rPr>
        <w:t>Aussi, plusieurs Cestodes possèdent des cycles biologiques évolutifs qui utilisent souvent les</w:t>
      </w:r>
      <w:r w:rsidR="006C446F" w:rsidRPr="007211C5">
        <w:rPr>
          <w:rFonts w:ascii="Times New Roman" w:eastAsiaTheme="minorHAnsi" w:hAnsi="Times New Roman"/>
          <w:sz w:val="24"/>
          <w:szCs w:val="24"/>
        </w:rPr>
        <w:t xml:space="preserve"> </w:t>
      </w:r>
      <w:r w:rsidR="008E23F4" w:rsidRPr="007211C5">
        <w:rPr>
          <w:rFonts w:ascii="Times New Roman" w:hAnsi="Times New Roman"/>
          <w:bCs/>
          <w:sz w:val="24"/>
          <w:szCs w:val="24"/>
        </w:rPr>
        <w:t>amphibiens</w:t>
      </w:r>
      <w:r w:rsidR="008E23F4" w:rsidRPr="007211C5">
        <w:rPr>
          <w:rFonts w:ascii="Times New Roman" w:eastAsiaTheme="minorHAnsi" w:hAnsi="Times New Roman"/>
          <w:sz w:val="24"/>
          <w:szCs w:val="24"/>
        </w:rPr>
        <w:t xml:space="preserve"> </w:t>
      </w:r>
      <w:r w:rsidRPr="007211C5">
        <w:rPr>
          <w:rFonts w:ascii="Times New Roman" w:eastAsiaTheme="minorHAnsi" w:hAnsi="Times New Roman"/>
          <w:sz w:val="24"/>
          <w:szCs w:val="24"/>
        </w:rPr>
        <w:t xml:space="preserve">comme des hôtes intermédiaires et les carnivores tertiaires du même milieu comme </w:t>
      </w:r>
      <w:r w:rsidR="003E73FE" w:rsidRPr="007211C5">
        <w:rPr>
          <w:rFonts w:ascii="Times New Roman" w:eastAsiaTheme="minorHAnsi" w:hAnsi="Times New Roman"/>
          <w:sz w:val="24"/>
          <w:szCs w:val="24"/>
        </w:rPr>
        <w:t xml:space="preserve">des </w:t>
      </w:r>
      <w:r w:rsidRPr="007211C5">
        <w:rPr>
          <w:rFonts w:ascii="Times New Roman" w:eastAsiaTheme="minorHAnsi" w:hAnsi="Times New Roman"/>
          <w:sz w:val="24"/>
          <w:szCs w:val="24"/>
        </w:rPr>
        <w:t>hôtes</w:t>
      </w:r>
      <w:r w:rsidR="006C446F" w:rsidRPr="007211C5">
        <w:rPr>
          <w:rFonts w:ascii="Times New Roman" w:eastAsiaTheme="minorHAnsi" w:hAnsi="Times New Roman"/>
          <w:sz w:val="24"/>
          <w:szCs w:val="24"/>
        </w:rPr>
        <w:t xml:space="preserve"> </w:t>
      </w:r>
      <w:r w:rsidRPr="007211C5">
        <w:rPr>
          <w:rFonts w:ascii="Times New Roman" w:eastAsiaTheme="minorHAnsi" w:hAnsi="Times New Roman"/>
          <w:sz w:val="24"/>
          <w:szCs w:val="24"/>
        </w:rPr>
        <w:t xml:space="preserve">définitifs. </w:t>
      </w:r>
    </w:p>
    <w:p w14:paraId="79706A52" w14:textId="61A07D9A" w:rsidR="00825E2F" w:rsidRPr="007211C5" w:rsidRDefault="009B12AB" w:rsidP="009F1797">
      <w:pPr>
        <w:autoSpaceDE w:val="0"/>
        <w:autoSpaceDN w:val="0"/>
        <w:adjustRightInd w:val="0"/>
        <w:spacing w:after="120" w:line="240" w:lineRule="auto"/>
        <w:jc w:val="both"/>
        <w:rPr>
          <w:rFonts w:ascii="Times New Roman" w:eastAsiaTheme="minorHAnsi" w:hAnsi="Times New Roman"/>
          <w:sz w:val="24"/>
          <w:szCs w:val="24"/>
        </w:rPr>
      </w:pPr>
      <w:r w:rsidRPr="007211C5">
        <w:rPr>
          <w:rFonts w:ascii="Times New Roman" w:eastAsiaTheme="minorHAnsi" w:hAnsi="Times New Roman"/>
          <w:sz w:val="24"/>
          <w:szCs w:val="24"/>
        </w:rPr>
        <w:t>D</w:t>
      </w:r>
      <w:r w:rsidR="00825E2F" w:rsidRPr="007211C5">
        <w:rPr>
          <w:rFonts w:ascii="Times New Roman" w:eastAsiaTheme="minorHAnsi" w:hAnsi="Times New Roman"/>
          <w:sz w:val="24"/>
          <w:szCs w:val="24"/>
        </w:rPr>
        <w:t>es différents organes du tube digestif et des annexes examinés (l’</w:t>
      </w:r>
      <w:r w:rsidR="00850F70" w:rsidRPr="007211C5">
        <w:rPr>
          <w:rFonts w:ascii="Times New Roman" w:eastAsiaTheme="minorHAnsi" w:hAnsi="Times New Roman"/>
          <w:sz w:val="24"/>
          <w:szCs w:val="24"/>
        </w:rPr>
        <w:t>œsophage</w:t>
      </w:r>
      <w:r w:rsidR="00802BD4">
        <w:rPr>
          <w:rFonts w:ascii="Times New Roman" w:eastAsiaTheme="minorHAnsi" w:hAnsi="Times New Roman"/>
          <w:sz w:val="24"/>
          <w:szCs w:val="24"/>
        </w:rPr>
        <w:t xml:space="preserve"> / estomac, </w:t>
      </w:r>
      <w:r w:rsidR="00825E2F" w:rsidRPr="007211C5">
        <w:rPr>
          <w:rFonts w:ascii="Times New Roman" w:eastAsiaTheme="minorHAnsi" w:hAnsi="Times New Roman"/>
          <w:sz w:val="24"/>
          <w:szCs w:val="24"/>
        </w:rPr>
        <w:t xml:space="preserve">le foie / </w:t>
      </w:r>
      <w:r w:rsidR="00802BD4">
        <w:rPr>
          <w:rFonts w:ascii="Times New Roman" w:eastAsiaTheme="minorHAnsi" w:hAnsi="Times New Roman"/>
          <w:sz w:val="24"/>
          <w:szCs w:val="24"/>
        </w:rPr>
        <w:t>la vésicule biliaire,</w:t>
      </w:r>
      <w:r w:rsidR="00825E2F" w:rsidRPr="007211C5">
        <w:rPr>
          <w:rFonts w:ascii="Times New Roman" w:eastAsiaTheme="minorHAnsi" w:hAnsi="Times New Roman"/>
          <w:sz w:val="24"/>
          <w:szCs w:val="24"/>
        </w:rPr>
        <w:t xml:space="preserve"> l’intestin grêle et le gros intestin / rectum), le site préférentiel d’infestation des Cestodes parasites des </w:t>
      </w:r>
      <w:r w:rsidR="008E23F4" w:rsidRPr="007211C5">
        <w:rPr>
          <w:rFonts w:ascii="Times New Roman" w:hAnsi="Times New Roman"/>
          <w:bCs/>
          <w:sz w:val="24"/>
          <w:szCs w:val="24"/>
        </w:rPr>
        <w:t>amphibiens</w:t>
      </w:r>
      <w:r w:rsidR="008E23F4" w:rsidRPr="007211C5">
        <w:rPr>
          <w:rFonts w:ascii="Times New Roman" w:eastAsiaTheme="minorHAnsi" w:hAnsi="Times New Roman"/>
          <w:sz w:val="24"/>
          <w:szCs w:val="24"/>
        </w:rPr>
        <w:t xml:space="preserve"> </w:t>
      </w:r>
      <w:r w:rsidR="004249D3" w:rsidRPr="007211C5">
        <w:rPr>
          <w:rFonts w:ascii="Times New Roman" w:eastAsiaTheme="minorHAnsi" w:hAnsi="Times New Roman"/>
          <w:sz w:val="24"/>
          <w:szCs w:val="24"/>
        </w:rPr>
        <w:t xml:space="preserve">était </w:t>
      </w:r>
      <w:r w:rsidR="00825E2F" w:rsidRPr="007211C5">
        <w:rPr>
          <w:rFonts w:ascii="Times New Roman" w:eastAsiaTheme="minorHAnsi" w:hAnsi="Times New Roman"/>
          <w:sz w:val="24"/>
          <w:szCs w:val="24"/>
        </w:rPr>
        <w:t xml:space="preserve">l’intestin grêle. Des résultats similaires ont été mis en évidence par </w:t>
      </w:r>
      <w:r w:rsidR="007B5ACC" w:rsidRPr="007211C5">
        <w:rPr>
          <w:rFonts w:ascii="Times New Roman" w:eastAsiaTheme="minorHAnsi" w:hAnsi="Times New Roman"/>
          <w:sz w:val="24"/>
          <w:szCs w:val="24"/>
        </w:rPr>
        <w:t>AISIEN</w:t>
      </w:r>
      <w:r w:rsidR="00825E2F" w:rsidRPr="007211C5">
        <w:rPr>
          <w:rFonts w:ascii="Times New Roman" w:eastAsiaTheme="minorHAnsi" w:hAnsi="Times New Roman"/>
          <w:sz w:val="24"/>
          <w:szCs w:val="24"/>
        </w:rPr>
        <w:t xml:space="preserve"> </w:t>
      </w:r>
      <w:r w:rsidR="00825E2F" w:rsidRPr="00654EB8">
        <w:rPr>
          <w:rFonts w:ascii="Times New Roman" w:eastAsiaTheme="minorHAnsi" w:hAnsi="Times New Roman"/>
          <w:i/>
          <w:iCs/>
          <w:sz w:val="24"/>
          <w:szCs w:val="24"/>
        </w:rPr>
        <w:t>et</w:t>
      </w:r>
      <w:r w:rsidR="00825E2F" w:rsidRPr="007211C5">
        <w:rPr>
          <w:rFonts w:ascii="Times New Roman" w:eastAsiaTheme="minorHAnsi" w:hAnsi="Times New Roman"/>
          <w:sz w:val="24"/>
          <w:szCs w:val="24"/>
        </w:rPr>
        <w:t xml:space="preserve"> </w:t>
      </w:r>
      <w:r w:rsidR="00825E2F" w:rsidRPr="007211C5">
        <w:rPr>
          <w:rFonts w:ascii="Times New Roman" w:eastAsiaTheme="minorHAnsi" w:hAnsi="Times New Roman"/>
          <w:i/>
          <w:sz w:val="24"/>
          <w:szCs w:val="24"/>
        </w:rPr>
        <w:t>al</w:t>
      </w:r>
      <w:r w:rsidR="00825E2F" w:rsidRPr="007211C5">
        <w:rPr>
          <w:rFonts w:ascii="Times New Roman" w:eastAsiaTheme="minorHAnsi" w:hAnsi="Times New Roman"/>
          <w:sz w:val="24"/>
          <w:szCs w:val="24"/>
        </w:rPr>
        <w:t xml:space="preserve">. (2001 ; 2009 ; 2017) sur les </w:t>
      </w:r>
      <w:r w:rsidR="008E23F4" w:rsidRPr="007211C5">
        <w:rPr>
          <w:rFonts w:ascii="Times New Roman" w:hAnsi="Times New Roman"/>
          <w:bCs/>
          <w:sz w:val="24"/>
          <w:szCs w:val="24"/>
        </w:rPr>
        <w:t>amphibiens</w:t>
      </w:r>
      <w:r w:rsidR="008E23F4" w:rsidRPr="007211C5">
        <w:rPr>
          <w:rFonts w:ascii="Times New Roman" w:eastAsiaTheme="minorHAnsi" w:hAnsi="Times New Roman"/>
          <w:sz w:val="24"/>
          <w:szCs w:val="24"/>
        </w:rPr>
        <w:t xml:space="preserve"> </w:t>
      </w:r>
      <w:r w:rsidR="00825E2F" w:rsidRPr="007211C5">
        <w:rPr>
          <w:rFonts w:ascii="Times New Roman" w:eastAsiaTheme="minorHAnsi" w:hAnsi="Times New Roman"/>
          <w:sz w:val="24"/>
          <w:szCs w:val="24"/>
        </w:rPr>
        <w:t xml:space="preserve">du Delta du Niger, et par </w:t>
      </w:r>
      <w:r w:rsidR="007B5ACC" w:rsidRPr="007211C5">
        <w:rPr>
          <w:rFonts w:ascii="Times New Roman" w:eastAsiaTheme="minorHAnsi" w:hAnsi="Times New Roman"/>
          <w:sz w:val="24"/>
          <w:szCs w:val="24"/>
        </w:rPr>
        <w:t xml:space="preserve">IMASUEN </w:t>
      </w:r>
      <w:r w:rsidR="00825E2F" w:rsidRPr="00654EB8">
        <w:rPr>
          <w:rFonts w:ascii="Times New Roman" w:eastAsiaTheme="minorHAnsi" w:hAnsi="Times New Roman"/>
          <w:i/>
          <w:iCs/>
          <w:sz w:val="24"/>
          <w:szCs w:val="24"/>
        </w:rPr>
        <w:t>et</w:t>
      </w:r>
      <w:r w:rsidR="00825E2F" w:rsidRPr="007211C5">
        <w:rPr>
          <w:rFonts w:ascii="Times New Roman" w:eastAsiaTheme="minorHAnsi" w:hAnsi="Times New Roman"/>
          <w:sz w:val="24"/>
          <w:szCs w:val="24"/>
        </w:rPr>
        <w:t xml:space="preserve"> </w:t>
      </w:r>
      <w:r w:rsidR="00825E2F" w:rsidRPr="007211C5">
        <w:rPr>
          <w:rFonts w:ascii="Times New Roman" w:eastAsiaTheme="minorHAnsi" w:hAnsi="Times New Roman"/>
          <w:i/>
          <w:sz w:val="24"/>
          <w:szCs w:val="24"/>
        </w:rPr>
        <w:t>al</w:t>
      </w:r>
      <w:r w:rsidR="00825E2F" w:rsidRPr="007211C5">
        <w:rPr>
          <w:rFonts w:ascii="Times New Roman" w:eastAsiaTheme="minorHAnsi" w:hAnsi="Times New Roman"/>
          <w:sz w:val="24"/>
          <w:szCs w:val="24"/>
        </w:rPr>
        <w:t xml:space="preserve">. (2012) sur les </w:t>
      </w:r>
      <w:r w:rsidR="008E23F4" w:rsidRPr="007211C5">
        <w:rPr>
          <w:rFonts w:ascii="Times New Roman" w:hAnsi="Times New Roman"/>
          <w:bCs/>
          <w:sz w:val="24"/>
          <w:szCs w:val="24"/>
        </w:rPr>
        <w:t>amphibiens</w:t>
      </w:r>
      <w:r w:rsidR="008E23F4" w:rsidRPr="007211C5">
        <w:rPr>
          <w:rFonts w:ascii="Times New Roman" w:eastAsiaTheme="minorHAnsi" w:hAnsi="Times New Roman"/>
          <w:sz w:val="24"/>
          <w:szCs w:val="24"/>
        </w:rPr>
        <w:t xml:space="preserve"> </w:t>
      </w:r>
      <w:r w:rsidR="00825E2F" w:rsidRPr="007211C5">
        <w:rPr>
          <w:rFonts w:ascii="Times New Roman" w:eastAsiaTheme="minorHAnsi" w:hAnsi="Times New Roman"/>
          <w:sz w:val="24"/>
          <w:szCs w:val="24"/>
        </w:rPr>
        <w:t>en tant qu'hôtes interméd</w:t>
      </w:r>
      <w:r w:rsidR="00802BD4">
        <w:rPr>
          <w:rFonts w:ascii="Times New Roman" w:eastAsiaTheme="minorHAnsi" w:hAnsi="Times New Roman"/>
          <w:sz w:val="24"/>
          <w:szCs w:val="24"/>
        </w:rPr>
        <w:t xml:space="preserve">iaires et </w:t>
      </w:r>
      <w:proofErr w:type="spellStart"/>
      <w:r w:rsidR="00802BD4">
        <w:rPr>
          <w:rFonts w:ascii="Times New Roman" w:eastAsiaTheme="minorHAnsi" w:hAnsi="Times New Roman"/>
          <w:sz w:val="24"/>
          <w:szCs w:val="24"/>
        </w:rPr>
        <w:t>paraténiques</w:t>
      </w:r>
      <w:proofErr w:type="spellEnd"/>
      <w:r w:rsidR="00802BD4">
        <w:rPr>
          <w:rFonts w:ascii="Times New Roman" w:eastAsiaTheme="minorHAnsi" w:hAnsi="Times New Roman"/>
          <w:sz w:val="24"/>
          <w:szCs w:val="24"/>
        </w:rPr>
        <w:t xml:space="preserve"> des infesta</w:t>
      </w:r>
      <w:r w:rsidR="00825E2F" w:rsidRPr="007211C5">
        <w:rPr>
          <w:rFonts w:ascii="Times New Roman" w:eastAsiaTheme="minorHAnsi" w:hAnsi="Times New Roman"/>
          <w:sz w:val="24"/>
          <w:szCs w:val="24"/>
        </w:rPr>
        <w:t>tions à Helminthes.</w:t>
      </w:r>
    </w:p>
    <w:p w14:paraId="68ABCF10" w14:textId="6ECACA0E" w:rsidR="00503CD3" w:rsidRPr="007211C5" w:rsidRDefault="0055497D" w:rsidP="009F1797">
      <w:pPr>
        <w:spacing w:after="120" w:line="240" w:lineRule="auto"/>
        <w:jc w:val="both"/>
        <w:rPr>
          <w:rFonts w:ascii="Times New Roman" w:eastAsia="Times New Roman" w:hAnsi="Times New Roman"/>
          <w:sz w:val="24"/>
          <w:szCs w:val="24"/>
          <w:lang w:eastAsia="fr-FR"/>
        </w:rPr>
      </w:pPr>
      <w:r w:rsidRPr="007211C5">
        <w:rPr>
          <w:rFonts w:ascii="Times New Roman" w:eastAsia="ヒラギノ角ゴ Pro W3" w:hAnsi="Times New Roman"/>
          <w:color w:val="000000"/>
          <w:sz w:val="24"/>
          <w:szCs w:val="24"/>
        </w:rPr>
        <w:t xml:space="preserve">Au cours de cette étude, </w:t>
      </w:r>
      <w:proofErr w:type="spellStart"/>
      <w:r w:rsidRPr="007211C5">
        <w:rPr>
          <w:rFonts w:ascii="Times New Roman" w:eastAsia="ヒラギノ角ゴ Pro W3" w:hAnsi="Times New Roman"/>
          <w:i/>
          <w:color w:val="000000"/>
          <w:sz w:val="24"/>
          <w:szCs w:val="24"/>
        </w:rPr>
        <w:t>Cephalochlamys</w:t>
      </w:r>
      <w:proofErr w:type="spellEnd"/>
      <w:r w:rsidRPr="007211C5">
        <w:rPr>
          <w:rFonts w:ascii="Times New Roman" w:eastAsia="ヒラギノ角ゴ Pro W3" w:hAnsi="Times New Roman"/>
          <w:i/>
          <w:color w:val="000000"/>
          <w:sz w:val="24"/>
          <w:szCs w:val="24"/>
        </w:rPr>
        <w:t xml:space="preserve"> </w:t>
      </w:r>
      <w:proofErr w:type="spellStart"/>
      <w:r w:rsidRPr="007211C5">
        <w:rPr>
          <w:rFonts w:ascii="Times New Roman" w:eastAsia="ヒラギノ角ゴ Pro W3" w:hAnsi="Times New Roman"/>
          <w:i/>
          <w:color w:val="000000"/>
          <w:sz w:val="24"/>
          <w:szCs w:val="24"/>
        </w:rPr>
        <w:t>namaquensis</w:t>
      </w:r>
      <w:proofErr w:type="spellEnd"/>
      <w:r w:rsidRPr="007211C5">
        <w:rPr>
          <w:rFonts w:ascii="Times New Roman" w:eastAsia="ヒラギノ角ゴ Pro W3" w:hAnsi="Times New Roman"/>
          <w:color w:val="000000"/>
          <w:sz w:val="24"/>
          <w:szCs w:val="24"/>
        </w:rPr>
        <w:t xml:space="preserve">, </w:t>
      </w:r>
      <w:r w:rsidRPr="007211C5">
        <w:rPr>
          <w:rFonts w:ascii="Times New Roman" w:eastAsia="ヒラギノ角ゴ Pro W3" w:hAnsi="Times New Roman"/>
          <w:i/>
          <w:color w:val="000000"/>
          <w:sz w:val="24"/>
          <w:szCs w:val="24"/>
        </w:rPr>
        <w:t>C</w:t>
      </w:r>
      <w:r w:rsidR="00802BD4">
        <w:rPr>
          <w:rFonts w:ascii="Times New Roman" w:eastAsia="ヒラギノ角ゴ Pro W3" w:hAnsi="Times New Roman"/>
          <w:i/>
          <w:color w:val="000000"/>
          <w:sz w:val="24"/>
          <w:szCs w:val="24"/>
        </w:rPr>
        <w:t>.</w:t>
      </w:r>
      <w:r w:rsidRPr="007211C5">
        <w:rPr>
          <w:rFonts w:ascii="Times New Roman" w:eastAsia="ヒラギノ角ゴ Pro W3" w:hAnsi="Times New Roman"/>
          <w:i/>
          <w:color w:val="000000"/>
          <w:sz w:val="24"/>
          <w:szCs w:val="24"/>
        </w:rPr>
        <w:t xml:space="preserve"> </w:t>
      </w:r>
      <w:proofErr w:type="spellStart"/>
      <w:r w:rsidRPr="007211C5">
        <w:rPr>
          <w:rFonts w:ascii="Times New Roman" w:eastAsia="ヒラギノ角ゴ Pro W3" w:hAnsi="Times New Roman"/>
          <w:i/>
          <w:color w:val="000000"/>
          <w:sz w:val="24"/>
          <w:szCs w:val="24"/>
        </w:rPr>
        <w:t>compactus</w:t>
      </w:r>
      <w:proofErr w:type="spellEnd"/>
      <w:r w:rsidRPr="007211C5">
        <w:rPr>
          <w:rFonts w:ascii="Times New Roman" w:eastAsia="ヒラギノ角ゴ Pro W3" w:hAnsi="Times New Roman"/>
          <w:color w:val="000000"/>
          <w:sz w:val="24"/>
          <w:szCs w:val="24"/>
        </w:rPr>
        <w:t xml:space="preserve"> et </w:t>
      </w:r>
      <w:proofErr w:type="spellStart"/>
      <w:r w:rsidRPr="007211C5">
        <w:rPr>
          <w:rFonts w:ascii="Times New Roman" w:eastAsia="ヒラギノ角ゴ Pro W3" w:hAnsi="Times New Roman"/>
          <w:i/>
          <w:color w:val="000000"/>
          <w:sz w:val="24"/>
          <w:szCs w:val="24"/>
        </w:rPr>
        <w:t>Proteocephalus</w:t>
      </w:r>
      <w:proofErr w:type="spellEnd"/>
      <w:r w:rsidRPr="007211C5">
        <w:rPr>
          <w:rFonts w:ascii="Times New Roman" w:eastAsia="ヒラギノ角ゴ Pro W3" w:hAnsi="Times New Roman"/>
          <w:color w:val="000000"/>
          <w:sz w:val="24"/>
          <w:szCs w:val="24"/>
        </w:rPr>
        <w:t xml:space="preserve"> sp1 ont été trouvé sur </w:t>
      </w:r>
      <w:r w:rsidRPr="007211C5">
        <w:rPr>
          <w:rFonts w:ascii="Times New Roman" w:eastAsia="ヒラギノ角ゴ Pro W3" w:hAnsi="Times New Roman"/>
          <w:i/>
          <w:color w:val="000000"/>
          <w:sz w:val="24"/>
          <w:szCs w:val="24"/>
        </w:rPr>
        <w:t xml:space="preserve">Xenopus </w:t>
      </w:r>
      <w:proofErr w:type="spellStart"/>
      <w:r w:rsidRPr="007211C5">
        <w:rPr>
          <w:rFonts w:ascii="Times New Roman" w:eastAsia="ヒラギノ角ゴ Pro W3" w:hAnsi="Times New Roman"/>
          <w:i/>
          <w:color w:val="000000"/>
          <w:sz w:val="24"/>
          <w:szCs w:val="24"/>
        </w:rPr>
        <w:t>fischbergi</w:t>
      </w:r>
      <w:proofErr w:type="spellEnd"/>
      <w:r w:rsidRPr="007211C5">
        <w:rPr>
          <w:rFonts w:ascii="Times New Roman" w:eastAsia="ヒラギノ角ゴ Pro W3" w:hAnsi="Times New Roman"/>
          <w:color w:val="000000"/>
          <w:sz w:val="24"/>
          <w:szCs w:val="24"/>
        </w:rPr>
        <w:t xml:space="preserve"> tandis que </w:t>
      </w:r>
      <w:proofErr w:type="spellStart"/>
      <w:r w:rsidRPr="007211C5">
        <w:rPr>
          <w:rFonts w:ascii="Times New Roman" w:eastAsia="ヒラギノ角ゴ Pro W3" w:hAnsi="Times New Roman"/>
          <w:i/>
          <w:color w:val="000000"/>
          <w:sz w:val="24"/>
          <w:szCs w:val="24"/>
        </w:rPr>
        <w:t>Proteocephalus</w:t>
      </w:r>
      <w:proofErr w:type="spellEnd"/>
      <w:r w:rsidRPr="007211C5">
        <w:rPr>
          <w:rFonts w:ascii="Times New Roman" w:eastAsia="ヒラギノ角ゴ Pro W3" w:hAnsi="Times New Roman"/>
          <w:color w:val="000000"/>
          <w:sz w:val="24"/>
          <w:szCs w:val="24"/>
        </w:rPr>
        <w:t xml:space="preserve"> sp2 a été récolté sur </w:t>
      </w:r>
      <w:r w:rsidRPr="007211C5">
        <w:rPr>
          <w:rFonts w:ascii="Times New Roman" w:eastAsia="ヒラギノ角ゴ Pro W3" w:hAnsi="Times New Roman"/>
          <w:i/>
          <w:color w:val="000000"/>
          <w:sz w:val="24"/>
          <w:szCs w:val="24"/>
        </w:rPr>
        <w:t>Sclerophrys regularis</w:t>
      </w:r>
      <w:r w:rsidRPr="007211C5">
        <w:rPr>
          <w:rFonts w:ascii="Times New Roman" w:eastAsia="ヒラギノ角ゴ Pro W3" w:hAnsi="Times New Roman"/>
          <w:color w:val="000000"/>
          <w:sz w:val="24"/>
          <w:szCs w:val="24"/>
        </w:rPr>
        <w:t xml:space="preserve">. </w:t>
      </w:r>
      <w:r w:rsidR="00937491" w:rsidRPr="007211C5">
        <w:rPr>
          <w:rFonts w:ascii="Times New Roman" w:eastAsiaTheme="minorHAnsi" w:hAnsi="Times New Roman"/>
          <w:sz w:val="24"/>
          <w:szCs w:val="24"/>
        </w:rPr>
        <w:t>Ces résultats</w:t>
      </w:r>
      <w:r w:rsidR="00BF55FF" w:rsidRPr="007211C5">
        <w:rPr>
          <w:rFonts w:ascii="Times New Roman" w:eastAsiaTheme="minorHAnsi" w:hAnsi="Times New Roman"/>
          <w:sz w:val="24"/>
          <w:szCs w:val="24"/>
        </w:rPr>
        <w:t xml:space="preserve"> augmente</w:t>
      </w:r>
      <w:r w:rsidR="00937491" w:rsidRPr="007211C5">
        <w:rPr>
          <w:rFonts w:ascii="Times New Roman" w:eastAsiaTheme="minorHAnsi" w:hAnsi="Times New Roman"/>
          <w:sz w:val="24"/>
          <w:szCs w:val="24"/>
        </w:rPr>
        <w:t>nt les connaissances sur</w:t>
      </w:r>
      <w:r w:rsidR="00BF55FF" w:rsidRPr="007211C5">
        <w:rPr>
          <w:rFonts w:ascii="Times New Roman" w:eastAsiaTheme="minorHAnsi" w:hAnsi="Times New Roman"/>
          <w:sz w:val="24"/>
          <w:szCs w:val="24"/>
        </w:rPr>
        <w:t xml:space="preserve"> l'étendue </w:t>
      </w:r>
      <w:r w:rsidR="00802BD4" w:rsidRPr="00802BD4">
        <w:rPr>
          <w:rFonts w:ascii="Times New Roman" w:eastAsiaTheme="minorHAnsi" w:hAnsi="Times New Roman"/>
          <w:sz w:val="24"/>
          <w:szCs w:val="24"/>
        </w:rPr>
        <w:t>zoologique</w:t>
      </w:r>
      <w:r w:rsidR="00BF55FF" w:rsidRPr="007211C5">
        <w:rPr>
          <w:rFonts w:ascii="Times New Roman" w:eastAsiaTheme="minorHAnsi" w:hAnsi="Times New Roman"/>
          <w:sz w:val="24"/>
          <w:szCs w:val="24"/>
        </w:rPr>
        <w:t xml:space="preserve"> de ces par</w:t>
      </w:r>
      <w:r w:rsidR="00FA4016" w:rsidRPr="007211C5">
        <w:rPr>
          <w:rFonts w:ascii="Times New Roman" w:eastAsiaTheme="minorHAnsi" w:hAnsi="Times New Roman"/>
          <w:sz w:val="24"/>
          <w:szCs w:val="24"/>
        </w:rPr>
        <w:t xml:space="preserve">asites. En effet, </w:t>
      </w:r>
      <w:proofErr w:type="spellStart"/>
      <w:r w:rsidR="00FA4016" w:rsidRPr="007211C5">
        <w:rPr>
          <w:rFonts w:ascii="Times New Roman" w:eastAsiaTheme="minorHAnsi" w:hAnsi="Times New Roman"/>
          <w:i/>
          <w:sz w:val="24"/>
          <w:szCs w:val="24"/>
        </w:rPr>
        <w:t>Cephalochlamys</w:t>
      </w:r>
      <w:proofErr w:type="spellEnd"/>
      <w:r w:rsidR="00FA4016" w:rsidRPr="007211C5">
        <w:rPr>
          <w:rFonts w:ascii="Times New Roman" w:eastAsiaTheme="minorHAnsi" w:hAnsi="Times New Roman"/>
          <w:i/>
          <w:sz w:val="24"/>
          <w:szCs w:val="24"/>
        </w:rPr>
        <w:t xml:space="preserve"> </w:t>
      </w:r>
      <w:proofErr w:type="spellStart"/>
      <w:r w:rsidR="00FA4016" w:rsidRPr="007211C5">
        <w:rPr>
          <w:rFonts w:ascii="Times New Roman" w:eastAsiaTheme="minorHAnsi" w:hAnsi="Times New Roman"/>
          <w:i/>
          <w:sz w:val="24"/>
          <w:szCs w:val="24"/>
        </w:rPr>
        <w:t>namaquensis</w:t>
      </w:r>
      <w:proofErr w:type="spellEnd"/>
      <w:r w:rsidR="00BF55FF" w:rsidRPr="007211C5">
        <w:rPr>
          <w:rFonts w:ascii="Times New Roman" w:eastAsiaTheme="minorHAnsi" w:hAnsi="Times New Roman"/>
          <w:sz w:val="24"/>
          <w:szCs w:val="24"/>
        </w:rPr>
        <w:t xml:space="preserve"> a déjà été récolté sur </w:t>
      </w:r>
      <w:r w:rsidR="00FA4016" w:rsidRPr="007211C5">
        <w:rPr>
          <w:rFonts w:ascii="Times New Roman" w:eastAsiaTheme="minorHAnsi" w:hAnsi="Times New Roman"/>
          <w:i/>
          <w:sz w:val="24"/>
          <w:szCs w:val="24"/>
        </w:rPr>
        <w:t>Xenopus</w:t>
      </w:r>
      <w:r w:rsidR="00FA4016" w:rsidRPr="007211C5">
        <w:rPr>
          <w:rFonts w:ascii="Times New Roman" w:eastAsiaTheme="minorHAnsi" w:hAnsi="Times New Roman"/>
          <w:sz w:val="24"/>
          <w:szCs w:val="24"/>
        </w:rPr>
        <w:t xml:space="preserve"> </w:t>
      </w:r>
      <w:proofErr w:type="spellStart"/>
      <w:r w:rsidR="00FA4016" w:rsidRPr="007211C5">
        <w:rPr>
          <w:rFonts w:ascii="Times New Roman" w:eastAsiaTheme="minorHAnsi" w:hAnsi="Times New Roman"/>
          <w:i/>
          <w:sz w:val="24"/>
          <w:szCs w:val="24"/>
        </w:rPr>
        <w:t>laevis</w:t>
      </w:r>
      <w:proofErr w:type="spellEnd"/>
      <w:r w:rsidR="00BF55FF" w:rsidRPr="007211C5">
        <w:rPr>
          <w:rFonts w:ascii="Times New Roman" w:eastAsiaTheme="minorHAnsi" w:hAnsi="Times New Roman"/>
          <w:sz w:val="24"/>
          <w:szCs w:val="24"/>
        </w:rPr>
        <w:t xml:space="preserve"> en</w:t>
      </w:r>
      <w:r w:rsidR="007B5ACC" w:rsidRPr="007211C5">
        <w:rPr>
          <w:rFonts w:ascii="Times New Roman" w:eastAsiaTheme="minorHAnsi" w:hAnsi="Times New Roman"/>
          <w:sz w:val="24"/>
          <w:szCs w:val="24"/>
        </w:rPr>
        <w:t xml:space="preserve"> Afrique du Sud (SOUTHWELL et</w:t>
      </w:r>
      <w:r w:rsidR="00ED0588" w:rsidRPr="007211C5">
        <w:rPr>
          <w:rFonts w:ascii="Times New Roman" w:eastAsiaTheme="minorHAnsi" w:hAnsi="Times New Roman"/>
          <w:sz w:val="24"/>
          <w:szCs w:val="24"/>
        </w:rPr>
        <w:t xml:space="preserve"> </w:t>
      </w:r>
      <w:r w:rsidR="007B5ACC" w:rsidRPr="007211C5">
        <w:rPr>
          <w:rFonts w:ascii="Times New Roman" w:eastAsiaTheme="minorHAnsi" w:hAnsi="Times New Roman"/>
          <w:sz w:val="24"/>
          <w:szCs w:val="24"/>
        </w:rPr>
        <w:t>KIRSHNER</w:t>
      </w:r>
      <w:r w:rsidR="00ED0588" w:rsidRPr="007211C5">
        <w:rPr>
          <w:rFonts w:ascii="Times New Roman" w:eastAsiaTheme="minorHAnsi" w:hAnsi="Times New Roman"/>
          <w:sz w:val="24"/>
          <w:szCs w:val="24"/>
        </w:rPr>
        <w:t xml:space="preserve"> (1937</w:t>
      </w:r>
      <w:r w:rsidR="00BF55FF" w:rsidRPr="007211C5">
        <w:rPr>
          <w:rFonts w:ascii="Times New Roman" w:eastAsiaTheme="minorHAnsi" w:hAnsi="Times New Roman"/>
          <w:sz w:val="24"/>
          <w:szCs w:val="24"/>
        </w:rPr>
        <w:t>)</w:t>
      </w:r>
      <w:r w:rsidR="00115AC1">
        <w:rPr>
          <w:rFonts w:ascii="Times New Roman" w:eastAsiaTheme="minorHAnsi" w:hAnsi="Times New Roman"/>
          <w:sz w:val="24"/>
          <w:szCs w:val="24"/>
        </w:rPr>
        <w:t>,</w:t>
      </w:r>
      <w:r w:rsidR="00ED0588" w:rsidRPr="007211C5">
        <w:rPr>
          <w:rFonts w:ascii="Times New Roman" w:eastAsiaTheme="minorHAnsi" w:hAnsi="Times New Roman"/>
          <w:sz w:val="24"/>
          <w:szCs w:val="24"/>
        </w:rPr>
        <w:t xml:space="preserve"> au Zimbabwe par </w:t>
      </w:r>
      <w:r w:rsidR="00115AC1">
        <w:rPr>
          <w:rFonts w:ascii="Times New Roman" w:eastAsiaTheme="minorHAnsi" w:hAnsi="Times New Roman"/>
          <w:sz w:val="24"/>
          <w:szCs w:val="24"/>
        </w:rPr>
        <w:t>(</w:t>
      </w:r>
      <w:r w:rsidR="007B5ACC" w:rsidRPr="007211C5">
        <w:rPr>
          <w:rFonts w:ascii="Times New Roman" w:eastAsiaTheme="minorHAnsi" w:hAnsi="Times New Roman"/>
          <w:sz w:val="24"/>
          <w:szCs w:val="24"/>
        </w:rPr>
        <w:t>METTRICK</w:t>
      </w:r>
      <w:r w:rsidR="00115AC1">
        <w:rPr>
          <w:rFonts w:ascii="Times New Roman" w:eastAsiaTheme="minorHAnsi" w:hAnsi="Times New Roman"/>
          <w:sz w:val="24"/>
          <w:szCs w:val="24"/>
        </w:rPr>
        <w:t>,</w:t>
      </w:r>
      <w:r w:rsidR="00115AC1" w:rsidRPr="007211C5">
        <w:rPr>
          <w:rFonts w:ascii="Times New Roman" w:eastAsiaTheme="minorHAnsi" w:hAnsi="Times New Roman"/>
          <w:sz w:val="24"/>
          <w:szCs w:val="24"/>
        </w:rPr>
        <w:t xml:space="preserve"> 1960</w:t>
      </w:r>
      <w:r w:rsidR="00ED0588" w:rsidRPr="007211C5">
        <w:rPr>
          <w:rFonts w:ascii="Times New Roman" w:eastAsiaTheme="minorHAnsi" w:hAnsi="Times New Roman"/>
          <w:sz w:val="24"/>
          <w:szCs w:val="24"/>
        </w:rPr>
        <w:t>)</w:t>
      </w:r>
      <w:r w:rsidR="00BF55FF" w:rsidRPr="007211C5">
        <w:rPr>
          <w:rFonts w:ascii="Times New Roman" w:eastAsiaTheme="minorHAnsi" w:hAnsi="Times New Roman"/>
          <w:sz w:val="24"/>
          <w:szCs w:val="24"/>
        </w:rPr>
        <w:t xml:space="preserve"> et</w:t>
      </w:r>
      <w:r w:rsidR="00C64378" w:rsidRPr="007211C5">
        <w:rPr>
          <w:rFonts w:ascii="Times New Roman" w:eastAsiaTheme="minorHAnsi" w:hAnsi="Times New Roman"/>
          <w:sz w:val="24"/>
          <w:szCs w:val="24"/>
        </w:rPr>
        <w:t xml:space="preserve"> sur</w:t>
      </w:r>
      <w:r w:rsidR="00BF55FF" w:rsidRPr="007211C5">
        <w:rPr>
          <w:rFonts w:ascii="Times New Roman" w:eastAsiaTheme="minorHAnsi" w:hAnsi="Times New Roman"/>
          <w:sz w:val="24"/>
          <w:szCs w:val="24"/>
        </w:rPr>
        <w:t xml:space="preserve"> </w:t>
      </w:r>
      <w:r w:rsidR="00C64378" w:rsidRPr="007211C5">
        <w:rPr>
          <w:rFonts w:ascii="Times New Roman" w:eastAsiaTheme="minorHAnsi" w:hAnsi="Times New Roman"/>
          <w:i/>
          <w:sz w:val="24"/>
          <w:szCs w:val="24"/>
        </w:rPr>
        <w:t xml:space="preserve">Xenopus </w:t>
      </w:r>
      <w:proofErr w:type="spellStart"/>
      <w:r w:rsidR="00C64378" w:rsidRPr="007211C5">
        <w:rPr>
          <w:rFonts w:ascii="Times New Roman" w:eastAsiaTheme="minorHAnsi" w:hAnsi="Times New Roman"/>
          <w:i/>
          <w:sz w:val="24"/>
          <w:szCs w:val="24"/>
        </w:rPr>
        <w:t>muelleri</w:t>
      </w:r>
      <w:proofErr w:type="spellEnd"/>
      <w:r w:rsidR="00C64378" w:rsidRPr="007211C5">
        <w:rPr>
          <w:rFonts w:ascii="Times New Roman" w:eastAsiaTheme="minorHAnsi" w:hAnsi="Times New Roman"/>
          <w:i/>
          <w:sz w:val="24"/>
          <w:szCs w:val="24"/>
        </w:rPr>
        <w:t xml:space="preserve"> </w:t>
      </w:r>
      <w:r w:rsidR="00C64378" w:rsidRPr="007211C5">
        <w:rPr>
          <w:rFonts w:ascii="Times New Roman" w:eastAsiaTheme="minorHAnsi" w:hAnsi="Times New Roman"/>
          <w:sz w:val="24"/>
          <w:szCs w:val="24"/>
        </w:rPr>
        <w:t xml:space="preserve">au </w:t>
      </w:r>
      <w:proofErr w:type="spellStart"/>
      <w:r w:rsidR="00C64378" w:rsidRPr="007211C5">
        <w:rPr>
          <w:rFonts w:ascii="Times New Roman" w:eastAsiaTheme="minorHAnsi" w:hAnsi="Times New Roman"/>
          <w:sz w:val="24"/>
          <w:szCs w:val="24"/>
        </w:rPr>
        <w:t>congo</w:t>
      </w:r>
      <w:proofErr w:type="spellEnd"/>
      <w:r w:rsidR="00C64378" w:rsidRPr="007211C5">
        <w:rPr>
          <w:rFonts w:ascii="Times New Roman" w:eastAsiaTheme="minorHAnsi" w:hAnsi="Times New Roman"/>
          <w:sz w:val="24"/>
          <w:szCs w:val="24"/>
        </w:rPr>
        <w:t xml:space="preserve"> (</w:t>
      </w:r>
      <w:r w:rsidR="007B5ACC" w:rsidRPr="007211C5">
        <w:rPr>
          <w:rFonts w:ascii="Times New Roman" w:eastAsiaTheme="minorHAnsi" w:hAnsi="Times New Roman"/>
          <w:sz w:val="24"/>
          <w:szCs w:val="24"/>
        </w:rPr>
        <w:t>BAER</w:t>
      </w:r>
      <w:r w:rsidR="00C64378" w:rsidRPr="007211C5">
        <w:rPr>
          <w:rFonts w:ascii="Times New Roman" w:eastAsiaTheme="minorHAnsi" w:hAnsi="Times New Roman"/>
          <w:sz w:val="24"/>
          <w:szCs w:val="24"/>
        </w:rPr>
        <w:t xml:space="preserve"> </w:t>
      </w:r>
      <w:r w:rsidR="007B5ACC" w:rsidRPr="007211C5">
        <w:rPr>
          <w:rFonts w:ascii="Times New Roman" w:eastAsiaTheme="minorHAnsi" w:hAnsi="Times New Roman"/>
          <w:sz w:val="24"/>
          <w:szCs w:val="24"/>
        </w:rPr>
        <w:t>et FAIN</w:t>
      </w:r>
      <w:r w:rsidR="00115AC1">
        <w:rPr>
          <w:rFonts w:ascii="Times New Roman" w:eastAsiaTheme="minorHAnsi" w:hAnsi="Times New Roman"/>
          <w:sz w:val="24"/>
          <w:szCs w:val="24"/>
        </w:rPr>
        <w:t>,</w:t>
      </w:r>
      <w:r w:rsidR="00C64378" w:rsidRPr="007211C5">
        <w:rPr>
          <w:rFonts w:ascii="Times New Roman" w:eastAsiaTheme="minorHAnsi" w:hAnsi="Times New Roman"/>
          <w:sz w:val="24"/>
          <w:szCs w:val="24"/>
        </w:rPr>
        <w:t xml:space="preserve"> 1961).</w:t>
      </w:r>
      <w:r w:rsidR="00C64378" w:rsidRPr="007211C5">
        <w:rPr>
          <w:rFonts w:ascii="Times New Roman" w:hAnsi="Times New Roman"/>
          <w:i/>
          <w:iCs/>
          <w:sz w:val="24"/>
          <w:szCs w:val="24"/>
        </w:rPr>
        <w:t xml:space="preserve"> </w:t>
      </w:r>
      <w:proofErr w:type="spellStart"/>
      <w:r w:rsidR="00503CD3" w:rsidRPr="007211C5">
        <w:rPr>
          <w:rFonts w:ascii="Times New Roman" w:eastAsia="Times New Roman" w:hAnsi="Times New Roman"/>
          <w:i/>
          <w:sz w:val="24"/>
          <w:szCs w:val="24"/>
          <w:lang w:eastAsia="fr-FR"/>
        </w:rPr>
        <w:t>Cephalochlamys</w:t>
      </w:r>
      <w:proofErr w:type="spellEnd"/>
      <w:r w:rsidR="00503CD3" w:rsidRPr="007211C5">
        <w:rPr>
          <w:rFonts w:ascii="Times New Roman" w:eastAsia="Times New Roman" w:hAnsi="Times New Roman"/>
          <w:i/>
          <w:sz w:val="24"/>
          <w:szCs w:val="24"/>
          <w:lang w:eastAsia="fr-FR"/>
        </w:rPr>
        <w:t xml:space="preserve"> </w:t>
      </w:r>
      <w:proofErr w:type="spellStart"/>
      <w:r w:rsidR="00503CD3" w:rsidRPr="007211C5">
        <w:rPr>
          <w:rFonts w:ascii="Times New Roman" w:eastAsia="Times New Roman" w:hAnsi="Times New Roman"/>
          <w:i/>
          <w:sz w:val="24"/>
          <w:szCs w:val="24"/>
          <w:lang w:eastAsia="fr-FR"/>
        </w:rPr>
        <w:t>compactus</w:t>
      </w:r>
      <w:proofErr w:type="spellEnd"/>
      <w:r w:rsidR="00503CD3" w:rsidRPr="007211C5">
        <w:rPr>
          <w:rFonts w:ascii="Times New Roman" w:eastAsia="Times New Roman" w:hAnsi="Times New Roman"/>
          <w:sz w:val="24"/>
          <w:szCs w:val="24"/>
          <w:lang w:eastAsia="fr-FR"/>
        </w:rPr>
        <w:t xml:space="preserve"> est un parasite intestinal de </w:t>
      </w:r>
      <w:proofErr w:type="spellStart"/>
      <w:r w:rsidR="00503CD3" w:rsidRPr="007211C5">
        <w:rPr>
          <w:rFonts w:ascii="Times New Roman" w:eastAsia="Times New Roman" w:hAnsi="Times New Roman"/>
          <w:i/>
          <w:sz w:val="24"/>
          <w:szCs w:val="24"/>
          <w:lang w:eastAsia="fr-FR"/>
        </w:rPr>
        <w:t>Hoplobatrachus</w:t>
      </w:r>
      <w:proofErr w:type="spellEnd"/>
      <w:r w:rsidR="00503CD3" w:rsidRPr="007211C5">
        <w:rPr>
          <w:rFonts w:ascii="Times New Roman" w:eastAsia="Times New Roman" w:hAnsi="Times New Roman"/>
          <w:i/>
          <w:sz w:val="24"/>
          <w:szCs w:val="24"/>
          <w:lang w:eastAsia="fr-FR"/>
        </w:rPr>
        <w:t xml:space="preserve"> </w:t>
      </w:r>
      <w:proofErr w:type="spellStart"/>
      <w:r w:rsidR="00503CD3" w:rsidRPr="007211C5">
        <w:rPr>
          <w:rFonts w:ascii="Times New Roman" w:eastAsia="Times New Roman" w:hAnsi="Times New Roman"/>
          <w:i/>
          <w:sz w:val="24"/>
          <w:szCs w:val="24"/>
          <w:lang w:eastAsia="fr-FR"/>
        </w:rPr>
        <w:t>occipitalis</w:t>
      </w:r>
      <w:proofErr w:type="spellEnd"/>
      <w:r w:rsidR="00503CD3" w:rsidRPr="007211C5">
        <w:rPr>
          <w:rFonts w:ascii="Times New Roman" w:eastAsia="Times New Roman" w:hAnsi="Times New Roman"/>
          <w:sz w:val="24"/>
          <w:szCs w:val="24"/>
          <w:lang w:eastAsia="fr-FR"/>
        </w:rPr>
        <w:t xml:space="preserve">. Il a jusqu'à présent été récupéré sur </w:t>
      </w:r>
      <w:r w:rsidR="00503CD3" w:rsidRPr="007211C5">
        <w:rPr>
          <w:rFonts w:ascii="Times New Roman" w:eastAsia="Times New Roman" w:hAnsi="Times New Roman"/>
          <w:i/>
          <w:sz w:val="24"/>
          <w:szCs w:val="24"/>
          <w:lang w:eastAsia="fr-FR"/>
        </w:rPr>
        <w:t>H</w:t>
      </w:r>
      <w:r w:rsidR="00937491" w:rsidRPr="007211C5">
        <w:rPr>
          <w:rFonts w:ascii="Times New Roman" w:eastAsia="Times New Roman" w:hAnsi="Times New Roman"/>
          <w:i/>
          <w:sz w:val="24"/>
          <w:szCs w:val="24"/>
          <w:lang w:eastAsia="fr-FR"/>
        </w:rPr>
        <w:t>.</w:t>
      </w:r>
      <w:r w:rsidR="00503CD3" w:rsidRPr="007211C5">
        <w:rPr>
          <w:rFonts w:ascii="Times New Roman" w:eastAsia="Times New Roman" w:hAnsi="Times New Roman"/>
          <w:i/>
          <w:sz w:val="24"/>
          <w:szCs w:val="24"/>
          <w:lang w:eastAsia="fr-FR"/>
        </w:rPr>
        <w:t xml:space="preserve"> </w:t>
      </w:r>
      <w:proofErr w:type="spellStart"/>
      <w:r w:rsidR="00503CD3" w:rsidRPr="007211C5">
        <w:rPr>
          <w:rFonts w:ascii="Times New Roman" w:eastAsia="Times New Roman" w:hAnsi="Times New Roman"/>
          <w:i/>
          <w:sz w:val="24"/>
          <w:szCs w:val="24"/>
          <w:lang w:eastAsia="fr-FR"/>
        </w:rPr>
        <w:t>occipitalis</w:t>
      </w:r>
      <w:proofErr w:type="spellEnd"/>
      <w:r w:rsidR="00503CD3" w:rsidRPr="007211C5">
        <w:rPr>
          <w:rFonts w:ascii="Times New Roman" w:eastAsia="Times New Roman" w:hAnsi="Times New Roman"/>
          <w:sz w:val="24"/>
          <w:szCs w:val="24"/>
          <w:lang w:eastAsia="fr-FR"/>
        </w:rPr>
        <w:t xml:space="preserve"> prélevé dans la région du Delta du Niger au </w:t>
      </w:r>
      <w:r w:rsidR="00A36FDA" w:rsidRPr="007211C5">
        <w:rPr>
          <w:rFonts w:ascii="Times New Roman" w:eastAsia="Times New Roman" w:hAnsi="Times New Roman"/>
          <w:sz w:val="24"/>
          <w:szCs w:val="24"/>
          <w:lang w:eastAsia="fr-FR"/>
        </w:rPr>
        <w:t>Nigéria ;</w:t>
      </w:r>
      <w:r w:rsidR="00503CD3" w:rsidRPr="007211C5">
        <w:rPr>
          <w:rFonts w:ascii="Times New Roman" w:eastAsia="Times New Roman" w:hAnsi="Times New Roman"/>
          <w:sz w:val="24"/>
          <w:szCs w:val="24"/>
          <w:lang w:eastAsia="fr-FR"/>
        </w:rPr>
        <w:t xml:space="preserve"> de Warr</w:t>
      </w:r>
      <w:r w:rsidR="008B58E6">
        <w:rPr>
          <w:rFonts w:ascii="Times New Roman" w:eastAsia="Times New Roman" w:hAnsi="Times New Roman"/>
          <w:sz w:val="24"/>
          <w:szCs w:val="24"/>
          <w:lang w:eastAsia="fr-FR"/>
        </w:rPr>
        <w:t>i et Ase dans l'État du Delta,</w:t>
      </w:r>
      <w:r w:rsidR="00503CD3" w:rsidRPr="007211C5">
        <w:rPr>
          <w:rFonts w:ascii="Times New Roman" w:eastAsia="Times New Roman" w:hAnsi="Times New Roman"/>
          <w:sz w:val="24"/>
          <w:szCs w:val="24"/>
          <w:lang w:eastAsia="fr-FR"/>
        </w:rPr>
        <w:t xml:space="preserve"> d'</w:t>
      </w:r>
      <w:proofErr w:type="spellStart"/>
      <w:r w:rsidR="00503CD3" w:rsidRPr="007211C5">
        <w:rPr>
          <w:rFonts w:ascii="Times New Roman" w:eastAsia="Times New Roman" w:hAnsi="Times New Roman"/>
          <w:sz w:val="24"/>
          <w:szCs w:val="24"/>
          <w:lang w:eastAsia="fr-FR"/>
        </w:rPr>
        <w:t>Egbeda</w:t>
      </w:r>
      <w:proofErr w:type="spellEnd"/>
      <w:r w:rsidR="00503CD3" w:rsidRPr="007211C5">
        <w:rPr>
          <w:rFonts w:ascii="Times New Roman" w:eastAsia="Times New Roman" w:hAnsi="Times New Roman"/>
          <w:sz w:val="24"/>
          <w:szCs w:val="24"/>
          <w:lang w:eastAsia="fr-FR"/>
        </w:rPr>
        <w:t xml:space="preserve"> et </w:t>
      </w:r>
      <w:proofErr w:type="spellStart"/>
      <w:r w:rsidR="00503CD3" w:rsidRPr="007211C5">
        <w:rPr>
          <w:rFonts w:ascii="Times New Roman" w:eastAsia="Times New Roman" w:hAnsi="Times New Roman"/>
          <w:sz w:val="24"/>
          <w:szCs w:val="24"/>
          <w:lang w:eastAsia="fr-FR"/>
        </w:rPr>
        <w:t>Degema</w:t>
      </w:r>
      <w:proofErr w:type="spellEnd"/>
      <w:r w:rsidR="00503CD3" w:rsidRPr="007211C5">
        <w:rPr>
          <w:rFonts w:ascii="Times New Roman" w:eastAsia="Times New Roman" w:hAnsi="Times New Roman"/>
          <w:sz w:val="24"/>
          <w:szCs w:val="24"/>
          <w:lang w:eastAsia="fr-FR"/>
        </w:rPr>
        <w:t xml:space="preserve"> dans l'État de la rivière (</w:t>
      </w:r>
      <w:r w:rsidR="007B5ACC" w:rsidRPr="007211C5">
        <w:rPr>
          <w:rFonts w:ascii="Times New Roman" w:eastAsia="Times New Roman" w:hAnsi="Times New Roman"/>
          <w:sz w:val="24"/>
          <w:szCs w:val="24"/>
          <w:lang w:eastAsia="fr-FR"/>
        </w:rPr>
        <w:t>AISIEN</w:t>
      </w:r>
      <w:r w:rsidR="00503CD3" w:rsidRPr="007211C5">
        <w:rPr>
          <w:rFonts w:ascii="Times New Roman" w:eastAsia="Times New Roman" w:hAnsi="Times New Roman"/>
          <w:sz w:val="24"/>
          <w:szCs w:val="24"/>
          <w:lang w:eastAsia="fr-FR"/>
        </w:rPr>
        <w:t xml:space="preserve"> </w:t>
      </w:r>
      <w:r w:rsidR="00503CD3" w:rsidRPr="00654EB8">
        <w:rPr>
          <w:rFonts w:ascii="Times New Roman" w:eastAsia="Times New Roman" w:hAnsi="Times New Roman"/>
          <w:i/>
          <w:iCs/>
          <w:sz w:val="24"/>
          <w:szCs w:val="24"/>
          <w:lang w:eastAsia="fr-FR"/>
        </w:rPr>
        <w:t>et</w:t>
      </w:r>
      <w:r w:rsidR="00503CD3" w:rsidRPr="007211C5">
        <w:rPr>
          <w:rFonts w:ascii="Times New Roman" w:eastAsia="Times New Roman" w:hAnsi="Times New Roman"/>
          <w:sz w:val="24"/>
          <w:szCs w:val="24"/>
          <w:lang w:eastAsia="fr-FR"/>
        </w:rPr>
        <w:t xml:space="preserve"> </w:t>
      </w:r>
      <w:r w:rsidR="00503CD3" w:rsidRPr="007211C5">
        <w:rPr>
          <w:rFonts w:ascii="Times New Roman" w:eastAsia="Times New Roman" w:hAnsi="Times New Roman"/>
          <w:i/>
          <w:sz w:val="24"/>
          <w:szCs w:val="24"/>
          <w:lang w:eastAsia="fr-FR"/>
        </w:rPr>
        <w:t>al</w:t>
      </w:r>
      <w:r w:rsidR="00503CD3" w:rsidRPr="007211C5">
        <w:rPr>
          <w:rFonts w:ascii="Times New Roman" w:eastAsia="Times New Roman" w:hAnsi="Times New Roman"/>
          <w:sz w:val="24"/>
          <w:szCs w:val="24"/>
          <w:lang w:eastAsia="fr-FR"/>
        </w:rPr>
        <w:t>., 2001, 2003, 2017). Dans l'État d</w:t>
      </w:r>
      <w:r w:rsidR="008B58E6">
        <w:rPr>
          <w:rFonts w:ascii="Times New Roman" w:eastAsia="Times New Roman" w:hAnsi="Times New Roman"/>
          <w:sz w:val="24"/>
          <w:szCs w:val="24"/>
          <w:lang w:eastAsia="fr-FR"/>
        </w:rPr>
        <w:t>'Edo, les Cestodes récupérés sur les</w:t>
      </w:r>
      <w:r w:rsidR="00503CD3" w:rsidRPr="007211C5">
        <w:rPr>
          <w:rFonts w:ascii="Times New Roman" w:eastAsia="Times New Roman" w:hAnsi="Times New Roman"/>
          <w:sz w:val="24"/>
          <w:szCs w:val="24"/>
          <w:lang w:eastAsia="fr-FR"/>
        </w:rPr>
        <w:t xml:space="preserve"> </w:t>
      </w:r>
      <w:r w:rsidR="008E23F4" w:rsidRPr="007211C5">
        <w:rPr>
          <w:rFonts w:ascii="Times New Roman" w:hAnsi="Times New Roman"/>
          <w:bCs/>
          <w:sz w:val="24"/>
          <w:szCs w:val="24"/>
        </w:rPr>
        <w:t>amphibiens</w:t>
      </w:r>
      <w:r w:rsidR="008E23F4" w:rsidRPr="007211C5">
        <w:rPr>
          <w:rFonts w:ascii="Times New Roman" w:eastAsia="Times New Roman" w:hAnsi="Times New Roman"/>
          <w:sz w:val="24"/>
          <w:szCs w:val="24"/>
          <w:lang w:eastAsia="fr-FR"/>
        </w:rPr>
        <w:t xml:space="preserve"> </w:t>
      </w:r>
      <w:r w:rsidR="00503CD3" w:rsidRPr="007211C5">
        <w:rPr>
          <w:rFonts w:ascii="Times New Roman" w:eastAsia="Times New Roman" w:hAnsi="Times New Roman"/>
          <w:sz w:val="24"/>
          <w:szCs w:val="24"/>
          <w:lang w:eastAsia="fr-FR"/>
        </w:rPr>
        <w:t xml:space="preserve">de la famille des </w:t>
      </w:r>
      <w:proofErr w:type="spellStart"/>
      <w:r w:rsidR="008B58E6" w:rsidRPr="007211C5">
        <w:rPr>
          <w:rFonts w:ascii="Times New Roman" w:eastAsia="Times New Roman" w:hAnsi="Times New Roman"/>
          <w:sz w:val="24"/>
          <w:szCs w:val="24"/>
          <w:lang w:eastAsia="fr-FR"/>
        </w:rPr>
        <w:t>P</w:t>
      </w:r>
      <w:r w:rsidR="00503CD3" w:rsidRPr="007211C5">
        <w:rPr>
          <w:rFonts w:ascii="Times New Roman" w:eastAsia="Times New Roman" w:hAnsi="Times New Roman"/>
          <w:sz w:val="24"/>
          <w:szCs w:val="24"/>
          <w:lang w:eastAsia="fr-FR"/>
        </w:rPr>
        <w:t>ipidae</w:t>
      </w:r>
      <w:proofErr w:type="spellEnd"/>
      <w:r w:rsidR="00503CD3" w:rsidRPr="007211C5">
        <w:rPr>
          <w:rFonts w:ascii="Times New Roman" w:eastAsia="Times New Roman" w:hAnsi="Times New Roman"/>
          <w:sz w:val="24"/>
          <w:szCs w:val="24"/>
          <w:lang w:eastAsia="fr-FR"/>
        </w:rPr>
        <w:t xml:space="preserve"> étaient initialement signalés comme </w:t>
      </w:r>
      <w:r w:rsidR="00503CD3" w:rsidRPr="007211C5">
        <w:rPr>
          <w:rFonts w:ascii="Times New Roman" w:eastAsia="Times New Roman" w:hAnsi="Times New Roman"/>
          <w:i/>
          <w:sz w:val="24"/>
          <w:szCs w:val="24"/>
          <w:lang w:eastAsia="fr-FR"/>
        </w:rPr>
        <w:t xml:space="preserve">C. </w:t>
      </w:r>
      <w:proofErr w:type="spellStart"/>
      <w:r w:rsidR="00503CD3" w:rsidRPr="007211C5">
        <w:rPr>
          <w:rFonts w:ascii="Times New Roman" w:eastAsia="Times New Roman" w:hAnsi="Times New Roman"/>
          <w:i/>
          <w:sz w:val="24"/>
          <w:szCs w:val="24"/>
          <w:lang w:eastAsia="fr-FR"/>
        </w:rPr>
        <w:t>namaquensis</w:t>
      </w:r>
      <w:proofErr w:type="spellEnd"/>
      <w:r w:rsidR="00503CD3" w:rsidRPr="007211C5">
        <w:rPr>
          <w:rFonts w:ascii="Times New Roman" w:eastAsia="Times New Roman" w:hAnsi="Times New Roman"/>
          <w:sz w:val="24"/>
          <w:szCs w:val="24"/>
          <w:lang w:eastAsia="fr-FR"/>
        </w:rPr>
        <w:t xml:space="preserve"> (</w:t>
      </w:r>
      <w:r w:rsidR="007B5ACC" w:rsidRPr="007211C5">
        <w:rPr>
          <w:rFonts w:ascii="Times New Roman" w:eastAsia="Times New Roman" w:hAnsi="Times New Roman"/>
          <w:sz w:val="24"/>
          <w:szCs w:val="24"/>
          <w:lang w:eastAsia="fr-FR"/>
        </w:rPr>
        <w:t>AISIEN</w:t>
      </w:r>
      <w:r w:rsidR="00503CD3" w:rsidRPr="007211C5">
        <w:rPr>
          <w:rFonts w:ascii="Times New Roman" w:eastAsia="Times New Roman" w:hAnsi="Times New Roman"/>
          <w:sz w:val="24"/>
          <w:szCs w:val="24"/>
          <w:lang w:eastAsia="fr-FR"/>
        </w:rPr>
        <w:t xml:space="preserve"> </w:t>
      </w:r>
      <w:r w:rsidR="00503CD3" w:rsidRPr="00654EB8">
        <w:rPr>
          <w:rFonts w:ascii="Times New Roman" w:eastAsia="Times New Roman" w:hAnsi="Times New Roman"/>
          <w:i/>
          <w:iCs/>
          <w:sz w:val="24"/>
          <w:szCs w:val="24"/>
          <w:lang w:eastAsia="fr-FR"/>
        </w:rPr>
        <w:t>et</w:t>
      </w:r>
      <w:r w:rsidR="00503CD3" w:rsidRPr="007211C5">
        <w:rPr>
          <w:rFonts w:ascii="Times New Roman" w:eastAsia="Times New Roman" w:hAnsi="Times New Roman"/>
          <w:sz w:val="24"/>
          <w:szCs w:val="24"/>
          <w:lang w:eastAsia="fr-FR"/>
        </w:rPr>
        <w:t xml:space="preserve"> </w:t>
      </w:r>
      <w:r w:rsidR="00503CD3" w:rsidRPr="007211C5">
        <w:rPr>
          <w:rFonts w:ascii="Times New Roman" w:eastAsia="Times New Roman" w:hAnsi="Times New Roman"/>
          <w:i/>
          <w:sz w:val="24"/>
          <w:szCs w:val="24"/>
          <w:lang w:eastAsia="fr-FR"/>
        </w:rPr>
        <w:t>al</w:t>
      </w:r>
      <w:r w:rsidR="005467FF">
        <w:rPr>
          <w:rFonts w:ascii="Times New Roman" w:eastAsia="Times New Roman" w:hAnsi="Times New Roman"/>
          <w:sz w:val="24"/>
          <w:szCs w:val="24"/>
          <w:lang w:eastAsia="fr-FR"/>
        </w:rPr>
        <w:t>., 2001</w:t>
      </w:r>
      <w:r w:rsidR="00503CD3" w:rsidRPr="007211C5">
        <w:rPr>
          <w:rFonts w:ascii="Times New Roman" w:eastAsia="Times New Roman" w:hAnsi="Times New Roman"/>
          <w:sz w:val="24"/>
          <w:szCs w:val="24"/>
          <w:lang w:eastAsia="fr-FR"/>
        </w:rPr>
        <w:t xml:space="preserve">), mais </w:t>
      </w:r>
      <w:r w:rsidR="007B5ACC" w:rsidRPr="007211C5">
        <w:rPr>
          <w:rFonts w:ascii="Times New Roman" w:eastAsia="Times New Roman" w:hAnsi="Times New Roman"/>
          <w:sz w:val="24"/>
          <w:szCs w:val="24"/>
          <w:lang w:eastAsia="fr-FR"/>
        </w:rPr>
        <w:t>JACKSON</w:t>
      </w:r>
      <w:r w:rsidR="00503CD3" w:rsidRPr="007211C5">
        <w:rPr>
          <w:rFonts w:ascii="Times New Roman" w:eastAsia="Times New Roman" w:hAnsi="Times New Roman"/>
          <w:sz w:val="24"/>
          <w:szCs w:val="24"/>
          <w:lang w:eastAsia="fr-FR"/>
        </w:rPr>
        <w:t xml:space="preserve"> et </w:t>
      </w:r>
      <w:r w:rsidR="007B5ACC" w:rsidRPr="007211C5">
        <w:rPr>
          <w:rFonts w:ascii="Times New Roman" w:eastAsia="Times New Roman" w:hAnsi="Times New Roman"/>
          <w:sz w:val="24"/>
          <w:szCs w:val="24"/>
          <w:lang w:eastAsia="fr-FR"/>
        </w:rPr>
        <w:t>TINSLEY</w:t>
      </w:r>
      <w:r w:rsidR="00503CD3" w:rsidRPr="007211C5">
        <w:rPr>
          <w:rFonts w:ascii="Times New Roman" w:eastAsia="Times New Roman" w:hAnsi="Times New Roman"/>
          <w:sz w:val="24"/>
          <w:szCs w:val="24"/>
          <w:lang w:eastAsia="fr-FR"/>
        </w:rPr>
        <w:t xml:space="preserve"> (2001) ont réexaminé ce</w:t>
      </w:r>
      <w:r w:rsidR="00065D5E" w:rsidRPr="007211C5">
        <w:rPr>
          <w:rFonts w:ascii="Times New Roman" w:eastAsia="Times New Roman" w:hAnsi="Times New Roman"/>
          <w:sz w:val="24"/>
          <w:szCs w:val="24"/>
          <w:lang w:eastAsia="fr-FR"/>
        </w:rPr>
        <w:t xml:space="preserve">s Cestodes et les ont nommés </w:t>
      </w:r>
      <w:r w:rsidR="00503CD3" w:rsidRPr="007211C5">
        <w:rPr>
          <w:rFonts w:ascii="Times New Roman" w:eastAsia="Times New Roman" w:hAnsi="Times New Roman"/>
          <w:i/>
          <w:sz w:val="24"/>
          <w:szCs w:val="24"/>
          <w:lang w:eastAsia="fr-FR"/>
        </w:rPr>
        <w:t>C.</w:t>
      </w:r>
      <w:r w:rsidR="00FF14BE">
        <w:rPr>
          <w:rFonts w:ascii="Times New Roman" w:eastAsia="Times New Roman" w:hAnsi="Times New Roman"/>
          <w:i/>
          <w:sz w:val="24"/>
          <w:szCs w:val="24"/>
          <w:lang w:eastAsia="fr-FR"/>
        </w:rPr>
        <w:t xml:space="preserve"> </w:t>
      </w:r>
      <w:r w:rsidR="00503CD3" w:rsidRPr="007211C5">
        <w:rPr>
          <w:rFonts w:ascii="Times New Roman" w:eastAsia="Times New Roman" w:hAnsi="Times New Roman"/>
          <w:i/>
          <w:sz w:val="24"/>
          <w:szCs w:val="24"/>
          <w:lang w:eastAsia="fr-FR"/>
        </w:rPr>
        <w:t>compactus</w:t>
      </w:r>
      <w:r w:rsidR="00503CD3" w:rsidRPr="007211C5">
        <w:rPr>
          <w:rFonts w:ascii="Times New Roman" w:eastAsia="Times New Roman" w:hAnsi="Times New Roman"/>
          <w:sz w:val="24"/>
          <w:szCs w:val="24"/>
          <w:lang w:eastAsia="fr-FR"/>
        </w:rPr>
        <w:t>.</w:t>
      </w:r>
      <w:r w:rsidR="0038292B" w:rsidRPr="007211C5">
        <w:rPr>
          <w:rFonts w:ascii="Times New Roman" w:eastAsia="Times New Roman" w:hAnsi="Times New Roman"/>
          <w:sz w:val="24"/>
          <w:szCs w:val="24"/>
          <w:lang w:eastAsia="fr-FR"/>
        </w:rPr>
        <w:t xml:space="preserve"> </w:t>
      </w:r>
      <w:r w:rsidR="003F1550" w:rsidRPr="007211C5">
        <w:rPr>
          <w:rFonts w:ascii="Times New Roman" w:eastAsiaTheme="minorHAnsi" w:hAnsi="Times New Roman"/>
          <w:sz w:val="24"/>
          <w:szCs w:val="24"/>
        </w:rPr>
        <w:t xml:space="preserve">Tandis que le juvénile de </w:t>
      </w:r>
      <w:proofErr w:type="spellStart"/>
      <w:r w:rsidR="003F1550" w:rsidRPr="007211C5">
        <w:rPr>
          <w:rFonts w:ascii="Times New Roman" w:eastAsiaTheme="minorHAnsi" w:hAnsi="Times New Roman"/>
          <w:i/>
          <w:sz w:val="24"/>
          <w:szCs w:val="24"/>
        </w:rPr>
        <w:t>Proteocephalus</w:t>
      </w:r>
      <w:proofErr w:type="spellEnd"/>
      <w:r w:rsidR="003F1550" w:rsidRPr="007211C5">
        <w:rPr>
          <w:rFonts w:ascii="Times New Roman" w:eastAsiaTheme="minorHAnsi" w:hAnsi="Times New Roman"/>
          <w:sz w:val="24"/>
          <w:szCs w:val="24"/>
        </w:rPr>
        <w:t xml:space="preserve"> </w:t>
      </w:r>
      <w:proofErr w:type="spellStart"/>
      <w:r w:rsidR="003F1550" w:rsidRPr="007211C5">
        <w:rPr>
          <w:rFonts w:ascii="Times New Roman" w:eastAsiaTheme="minorHAnsi" w:hAnsi="Times New Roman"/>
          <w:sz w:val="24"/>
          <w:szCs w:val="24"/>
        </w:rPr>
        <w:t>sp</w:t>
      </w:r>
      <w:proofErr w:type="spellEnd"/>
      <w:r w:rsidR="003F1550" w:rsidRPr="007211C5">
        <w:rPr>
          <w:rFonts w:ascii="Times New Roman" w:eastAsiaTheme="minorHAnsi" w:hAnsi="Times New Roman"/>
          <w:sz w:val="24"/>
          <w:szCs w:val="24"/>
        </w:rPr>
        <w:t xml:space="preserve">. récupéré de </w:t>
      </w:r>
      <w:r w:rsidR="00A87920" w:rsidRPr="007211C5">
        <w:rPr>
          <w:rFonts w:ascii="Times New Roman" w:eastAsiaTheme="minorHAnsi" w:hAnsi="Times New Roman"/>
          <w:i/>
          <w:sz w:val="24"/>
          <w:szCs w:val="24"/>
        </w:rPr>
        <w:t>A</w:t>
      </w:r>
      <w:r w:rsidR="00FF14BE">
        <w:rPr>
          <w:rFonts w:ascii="Times New Roman" w:eastAsiaTheme="minorHAnsi" w:hAnsi="Times New Roman"/>
          <w:i/>
          <w:sz w:val="24"/>
          <w:szCs w:val="24"/>
        </w:rPr>
        <w:t xml:space="preserve">. </w:t>
      </w:r>
      <w:proofErr w:type="spellStart"/>
      <w:r w:rsidR="003F1550" w:rsidRPr="007211C5">
        <w:rPr>
          <w:rFonts w:ascii="Times New Roman" w:eastAsiaTheme="minorHAnsi" w:hAnsi="Times New Roman"/>
          <w:i/>
          <w:sz w:val="24"/>
          <w:szCs w:val="24"/>
        </w:rPr>
        <w:t>galamensis</w:t>
      </w:r>
      <w:proofErr w:type="spellEnd"/>
      <w:r w:rsidR="003F1550" w:rsidRPr="007211C5">
        <w:rPr>
          <w:rFonts w:ascii="Times New Roman" w:eastAsiaTheme="minorHAnsi" w:hAnsi="Times New Roman"/>
          <w:sz w:val="24"/>
          <w:szCs w:val="24"/>
        </w:rPr>
        <w:t xml:space="preserve"> r</w:t>
      </w:r>
      <w:r w:rsidR="008B58E6">
        <w:rPr>
          <w:rFonts w:ascii="Times New Roman" w:eastAsiaTheme="minorHAnsi" w:hAnsi="Times New Roman"/>
          <w:sz w:val="24"/>
          <w:szCs w:val="24"/>
        </w:rPr>
        <w:t>eprésentent un nouveau record zoologique pour le Nigeria.</w:t>
      </w:r>
      <w:r w:rsidR="00FF14BE">
        <w:rPr>
          <w:rFonts w:ascii="Times New Roman" w:eastAsiaTheme="minorHAnsi" w:hAnsi="Times New Roman"/>
          <w:sz w:val="24"/>
          <w:szCs w:val="24"/>
        </w:rPr>
        <w:t xml:space="preserve"> </w:t>
      </w:r>
      <w:r w:rsidR="008B58E6">
        <w:rPr>
          <w:rFonts w:ascii="Times New Roman" w:eastAsiaTheme="minorHAnsi" w:hAnsi="Times New Roman"/>
          <w:sz w:val="24"/>
          <w:szCs w:val="24"/>
        </w:rPr>
        <w:t>C</w:t>
      </w:r>
      <w:r w:rsidR="005467FF">
        <w:rPr>
          <w:rFonts w:ascii="Times New Roman" w:eastAsiaTheme="minorHAnsi" w:hAnsi="Times New Roman"/>
          <w:sz w:val="24"/>
          <w:szCs w:val="24"/>
        </w:rPr>
        <w:t>e C</w:t>
      </w:r>
      <w:r w:rsidR="003F1550" w:rsidRPr="007211C5">
        <w:rPr>
          <w:rFonts w:ascii="Times New Roman" w:eastAsiaTheme="minorHAnsi" w:hAnsi="Times New Roman"/>
          <w:sz w:val="24"/>
          <w:szCs w:val="24"/>
        </w:rPr>
        <w:t>estode a été rapporté ailleurs par d'autres chercheurs (</w:t>
      </w:r>
      <w:r w:rsidR="007B5ACC" w:rsidRPr="007211C5">
        <w:rPr>
          <w:rFonts w:ascii="Times New Roman" w:eastAsiaTheme="minorHAnsi" w:hAnsi="Times New Roman"/>
          <w:sz w:val="24"/>
          <w:szCs w:val="24"/>
        </w:rPr>
        <w:t xml:space="preserve">GOLDBERG </w:t>
      </w:r>
      <w:r w:rsidR="003F1550" w:rsidRPr="00654EB8">
        <w:rPr>
          <w:rFonts w:ascii="Times New Roman" w:eastAsiaTheme="minorHAnsi" w:hAnsi="Times New Roman"/>
          <w:i/>
          <w:iCs/>
          <w:sz w:val="24"/>
          <w:szCs w:val="24"/>
        </w:rPr>
        <w:t>et</w:t>
      </w:r>
      <w:r w:rsidR="003F1550" w:rsidRPr="007211C5">
        <w:rPr>
          <w:rFonts w:ascii="Times New Roman" w:eastAsiaTheme="minorHAnsi" w:hAnsi="Times New Roman"/>
          <w:sz w:val="24"/>
          <w:szCs w:val="24"/>
        </w:rPr>
        <w:t xml:space="preserve"> </w:t>
      </w:r>
      <w:r w:rsidR="003F1550" w:rsidRPr="007211C5">
        <w:rPr>
          <w:rFonts w:ascii="Times New Roman" w:eastAsiaTheme="minorHAnsi" w:hAnsi="Times New Roman"/>
          <w:i/>
          <w:sz w:val="24"/>
          <w:szCs w:val="24"/>
        </w:rPr>
        <w:t>al</w:t>
      </w:r>
      <w:r w:rsidR="003F1550" w:rsidRPr="007211C5">
        <w:rPr>
          <w:rFonts w:ascii="Times New Roman" w:eastAsiaTheme="minorHAnsi" w:hAnsi="Times New Roman"/>
          <w:sz w:val="24"/>
          <w:szCs w:val="24"/>
        </w:rPr>
        <w:t>., 2001</w:t>
      </w:r>
      <w:r w:rsidR="00FF14BE">
        <w:rPr>
          <w:rFonts w:ascii="Times New Roman" w:eastAsiaTheme="minorHAnsi" w:hAnsi="Times New Roman"/>
          <w:sz w:val="24"/>
          <w:szCs w:val="24"/>
        </w:rPr>
        <w:t xml:space="preserve"> </w:t>
      </w:r>
      <w:r w:rsidR="003F1550" w:rsidRPr="007211C5">
        <w:rPr>
          <w:rFonts w:ascii="Times New Roman" w:eastAsiaTheme="minorHAnsi" w:hAnsi="Times New Roman"/>
          <w:sz w:val="24"/>
          <w:szCs w:val="24"/>
        </w:rPr>
        <w:t xml:space="preserve">; </w:t>
      </w:r>
      <w:r w:rsidR="007B5ACC" w:rsidRPr="007211C5">
        <w:rPr>
          <w:rFonts w:ascii="Times New Roman" w:eastAsiaTheme="minorHAnsi" w:hAnsi="Times New Roman"/>
          <w:sz w:val="24"/>
          <w:szCs w:val="24"/>
        </w:rPr>
        <w:t>MCKENZIE</w:t>
      </w:r>
      <w:r w:rsidR="003F1550" w:rsidRPr="007211C5">
        <w:rPr>
          <w:rFonts w:ascii="Times New Roman" w:eastAsiaTheme="minorHAnsi" w:hAnsi="Times New Roman"/>
          <w:sz w:val="24"/>
          <w:szCs w:val="24"/>
        </w:rPr>
        <w:t>, 2007).</w:t>
      </w:r>
    </w:p>
    <w:p w14:paraId="22337BA5" w14:textId="446E671C" w:rsidR="00D85E03" w:rsidRPr="007211C5" w:rsidRDefault="003711A0" w:rsidP="00C93072">
      <w:pPr>
        <w:autoSpaceDE w:val="0"/>
        <w:autoSpaceDN w:val="0"/>
        <w:adjustRightInd w:val="0"/>
        <w:spacing w:after="0" w:line="240" w:lineRule="auto"/>
        <w:jc w:val="both"/>
        <w:rPr>
          <w:rFonts w:ascii="Times New Roman" w:eastAsia="Times New Roman" w:hAnsi="Times New Roman"/>
          <w:sz w:val="24"/>
          <w:szCs w:val="24"/>
          <w:lang w:eastAsia="fr-FR"/>
        </w:rPr>
      </w:pPr>
      <w:r w:rsidRPr="007211C5">
        <w:rPr>
          <w:rFonts w:ascii="Times New Roman" w:eastAsia="Times New Roman" w:hAnsi="Times New Roman"/>
          <w:sz w:val="24"/>
          <w:szCs w:val="24"/>
          <w:lang w:eastAsia="fr-FR"/>
        </w:rPr>
        <w:lastRenderedPageBreak/>
        <w:t>D</w:t>
      </w:r>
      <w:r w:rsidR="00D85E03" w:rsidRPr="007211C5">
        <w:rPr>
          <w:rFonts w:ascii="Times New Roman" w:eastAsia="Times New Roman" w:hAnsi="Times New Roman"/>
          <w:sz w:val="24"/>
          <w:szCs w:val="24"/>
          <w:lang w:eastAsia="fr-FR"/>
        </w:rPr>
        <w:t xml:space="preserve">es trois sites enquêtés, </w:t>
      </w:r>
      <w:r w:rsidR="00E442C4" w:rsidRPr="007211C5">
        <w:rPr>
          <w:rFonts w:ascii="Times New Roman" w:eastAsia="Times New Roman" w:hAnsi="Times New Roman"/>
          <w:sz w:val="24"/>
          <w:szCs w:val="24"/>
          <w:lang w:eastAsia="fr-FR"/>
        </w:rPr>
        <w:t xml:space="preserve">tous les </w:t>
      </w:r>
      <w:r w:rsidR="008E23F4" w:rsidRPr="007211C5">
        <w:rPr>
          <w:rFonts w:ascii="Times New Roman" w:hAnsi="Times New Roman"/>
          <w:bCs/>
          <w:sz w:val="24"/>
          <w:szCs w:val="24"/>
        </w:rPr>
        <w:t>amphibiens</w:t>
      </w:r>
      <w:r w:rsidR="008E23F4" w:rsidRPr="007211C5">
        <w:rPr>
          <w:rFonts w:ascii="Times New Roman" w:eastAsia="Times New Roman" w:hAnsi="Times New Roman"/>
          <w:sz w:val="24"/>
          <w:szCs w:val="24"/>
          <w:lang w:eastAsia="fr-FR"/>
        </w:rPr>
        <w:t xml:space="preserve"> </w:t>
      </w:r>
      <w:r w:rsidR="00D85E03" w:rsidRPr="007211C5">
        <w:rPr>
          <w:rFonts w:ascii="Times New Roman" w:eastAsia="Times New Roman" w:hAnsi="Times New Roman"/>
          <w:sz w:val="24"/>
          <w:szCs w:val="24"/>
          <w:lang w:eastAsia="fr-FR"/>
        </w:rPr>
        <w:t>parasité</w:t>
      </w:r>
      <w:r w:rsidR="004A0992" w:rsidRPr="007211C5">
        <w:rPr>
          <w:rFonts w:ascii="Times New Roman" w:eastAsia="Times New Roman" w:hAnsi="Times New Roman"/>
          <w:sz w:val="24"/>
          <w:szCs w:val="24"/>
          <w:lang w:eastAsia="fr-FR"/>
        </w:rPr>
        <w:t>s</w:t>
      </w:r>
      <w:r w:rsidR="00937491" w:rsidRPr="007211C5">
        <w:rPr>
          <w:rFonts w:ascii="Times New Roman" w:eastAsia="Times New Roman" w:hAnsi="Times New Roman"/>
          <w:sz w:val="24"/>
          <w:szCs w:val="24"/>
          <w:lang w:eastAsia="fr-FR"/>
        </w:rPr>
        <w:t xml:space="preserve"> par les cestodes </w:t>
      </w:r>
      <w:r w:rsidR="005C1570" w:rsidRPr="007211C5">
        <w:rPr>
          <w:rFonts w:ascii="Times New Roman" w:eastAsia="Times New Roman" w:hAnsi="Times New Roman"/>
          <w:sz w:val="24"/>
          <w:szCs w:val="24"/>
          <w:lang w:eastAsia="fr-FR"/>
        </w:rPr>
        <w:t xml:space="preserve">ont </w:t>
      </w:r>
      <w:r w:rsidR="00937491" w:rsidRPr="007211C5">
        <w:rPr>
          <w:rFonts w:ascii="Times New Roman" w:eastAsia="Times New Roman" w:hAnsi="Times New Roman"/>
          <w:sz w:val="24"/>
          <w:szCs w:val="24"/>
          <w:lang w:eastAsia="fr-FR"/>
        </w:rPr>
        <w:t xml:space="preserve">été collectés uniquement à </w:t>
      </w:r>
      <w:r w:rsidR="001F2400" w:rsidRPr="007211C5">
        <w:rPr>
          <w:rFonts w:ascii="Times New Roman" w:eastAsia="Times New Roman" w:hAnsi="Times New Roman"/>
          <w:sz w:val="24"/>
          <w:szCs w:val="24"/>
          <w:lang w:eastAsia="fr-FR"/>
        </w:rPr>
        <w:t xml:space="preserve">Mogtédo. </w:t>
      </w:r>
      <w:r w:rsidRPr="007211C5">
        <w:rPr>
          <w:rFonts w:ascii="Times New Roman" w:eastAsia="Times New Roman" w:hAnsi="Times New Roman"/>
          <w:sz w:val="24"/>
          <w:szCs w:val="24"/>
          <w:lang w:eastAsia="fr-FR"/>
        </w:rPr>
        <w:t>Cette différence d'infesta</w:t>
      </w:r>
      <w:r w:rsidR="00D85E03" w:rsidRPr="007211C5">
        <w:rPr>
          <w:rFonts w:ascii="Times New Roman" w:eastAsia="Times New Roman" w:hAnsi="Times New Roman"/>
          <w:sz w:val="24"/>
          <w:szCs w:val="24"/>
          <w:lang w:eastAsia="fr-FR"/>
        </w:rPr>
        <w:t>tion entre les trois sites pourrait être expliquée par l'utilisation d'engrais chimiques et de pesticides par les agriculteurs qui exercen</w:t>
      </w:r>
      <w:r w:rsidR="009438C4" w:rsidRPr="007211C5">
        <w:rPr>
          <w:rFonts w:ascii="Times New Roman" w:eastAsia="Times New Roman" w:hAnsi="Times New Roman"/>
          <w:sz w:val="24"/>
          <w:szCs w:val="24"/>
          <w:lang w:eastAsia="fr-FR"/>
        </w:rPr>
        <w:t>t des activités autour d</w:t>
      </w:r>
      <w:r w:rsidR="00D85E03" w:rsidRPr="007211C5">
        <w:rPr>
          <w:rFonts w:ascii="Times New Roman" w:eastAsia="Times New Roman" w:hAnsi="Times New Roman"/>
          <w:sz w:val="24"/>
          <w:szCs w:val="24"/>
          <w:lang w:eastAsia="fr-FR"/>
        </w:rPr>
        <w:t>es plans d</w:t>
      </w:r>
      <w:r w:rsidR="009438C4" w:rsidRPr="007211C5">
        <w:rPr>
          <w:rFonts w:ascii="Times New Roman" w:eastAsia="Times New Roman" w:hAnsi="Times New Roman"/>
          <w:sz w:val="24"/>
          <w:szCs w:val="24"/>
          <w:lang w:eastAsia="fr-FR"/>
        </w:rPr>
        <w:t>'eau</w:t>
      </w:r>
      <w:r w:rsidR="00713CC5" w:rsidRPr="007211C5">
        <w:rPr>
          <w:rFonts w:ascii="Times New Roman" w:eastAsia="Times New Roman" w:hAnsi="Times New Roman"/>
          <w:sz w:val="24"/>
          <w:szCs w:val="24"/>
          <w:lang w:eastAsia="fr-FR"/>
        </w:rPr>
        <w:t xml:space="preserve"> à Mogté</w:t>
      </w:r>
      <w:r w:rsidR="00937491" w:rsidRPr="007211C5">
        <w:rPr>
          <w:rFonts w:ascii="Times New Roman" w:eastAsia="Times New Roman" w:hAnsi="Times New Roman"/>
          <w:sz w:val="24"/>
          <w:szCs w:val="24"/>
          <w:lang w:eastAsia="fr-FR"/>
        </w:rPr>
        <w:t>do</w:t>
      </w:r>
      <w:r w:rsidR="009438C4" w:rsidRPr="007211C5">
        <w:rPr>
          <w:rFonts w:ascii="Times New Roman" w:eastAsia="Times New Roman" w:hAnsi="Times New Roman"/>
          <w:sz w:val="24"/>
          <w:szCs w:val="24"/>
          <w:lang w:eastAsia="fr-FR"/>
        </w:rPr>
        <w:t xml:space="preserve">. Ces produits chimiques </w:t>
      </w:r>
      <w:r w:rsidR="00D85E03" w:rsidRPr="007211C5">
        <w:rPr>
          <w:rFonts w:ascii="Times New Roman" w:eastAsia="Times New Roman" w:hAnsi="Times New Roman"/>
          <w:sz w:val="24"/>
          <w:szCs w:val="24"/>
          <w:lang w:eastAsia="fr-FR"/>
        </w:rPr>
        <w:t xml:space="preserve">constituent un stress pour les organismes aquatiques, y compris les amphibiens. </w:t>
      </w:r>
      <w:r w:rsidR="00713CC5" w:rsidRPr="007211C5">
        <w:rPr>
          <w:rFonts w:ascii="Times New Roman" w:eastAsia="Times New Roman" w:hAnsi="Times New Roman"/>
          <w:sz w:val="24"/>
          <w:szCs w:val="24"/>
          <w:lang w:eastAsia="fr-FR"/>
        </w:rPr>
        <w:t>Quand</w:t>
      </w:r>
      <w:r w:rsidR="00D85E03" w:rsidRPr="007211C5">
        <w:rPr>
          <w:rFonts w:ascii="Times New Roman" w:eastAsia="Times New Roman" w:hAnsi="Times New Roman"/>
          <w:sz w:val="24"/>
          <w:szCs w:val="24"/>
          <w:lang w:eastAsia="fr-FR"/>
        </w:rPr>
        <w:t xml:space="preserve"> </w:t>
      </w:r>
      <w:r w:rsidR="004A0992" w:rsidRPr="007211C5">
        <w:rPr>
          <w:rFonts w:ascii="Times New Roman" w:eastAsia="Times New Roman" w:hAnsi="Times New Roman"/>
          <w:sz w:val="24"/>
          <w:szCs w:val="24"/>
          <w:lang w:eastAsia="fr-FR"/>
        </w:rPr>
        <w:t>l'</w:t>
      </w:r>
      <w:r w:rsidR="008E23F4" w:rsidRPr="007211C5">
        <w:rPr>
          <w:rFonts w:ascii="Times New Roman" w:hAnsi="Times New Roman"/>
          <w:bCs/>
          <w:sz w:val="24"/>
          <w:szCs w:val="24"/>
        </w:rPr>
        <w:t>amphibien</w:t>
      </w:r>
      <w:r w:rsidR="008E23F4" w:rsidRPr="007211C5">
        <w:rPr>
          <w:rFonts w:ascii="Times New Roman" w:eastAsia="Times New Roman" w:hAnsi="Times New Roman"/>
          <w:sz w:val="24"/>
          <w:szCs w:val="24"/>
          <w:lang w:eastAsia="fr-FR"/>
        </w:rPr>
        <w:t xml:space="preserve"> </w:t>
      </w:r>
      <w:r w:rsidR="00D85E03" w:rsidRPr="007211C5">
        <w:rPr>
          <w:rFonts w:ascii="Times New Roman" w:eastAsia="Times New Roman" w:hAnsi="Times New Roman"/>
          <w:sz w:val="24"/>
          <w:szCs w:val="24"/>
          <w:lang w:eastAsia="fr-FR"/>
        </w:rPr>
        <w:t xml:space="preserve">est affaibli, il devient plus accessible non seulement aux prédateurs mais </w:t>
      </w:r>
      <w:r w:rsidR="00814285" w:rsidRPr="007211C5">
        <w:rPr>
          <w:rFonts w:ascii="Times New Roman" w:hAnsi="Times New Roman"/>
          <w:sz w:val="24"/>
          <w:szCs w:val="24"/>
        </w:rPr>
        <w:t>il est rendu facile à la</w:t>
      </w:r>
      <w:r w:rsidR="00D85E03" w:rsidRPr="007211C5">
        <w:rPr>
          <w:rFonts w:ascii="Times New Roman" w:eastAsia="Times New Roman" w:hAnsi="Times New Roman"/>
          <w:sz w:val="24"/>
          <w:szCs w:val="24"/>
          <w:lang w:eastAsia="fr-FR"/>
        </w:rPr>
        <w:t xml:space="preserve"> colonisation par de nouvelles espèces parasitaires. </w:t>
      </w:r>
      <w:r w:rsidR="00074A48" w:rsidRPr="007211C5">
        <w:rPr>
          <w:rFonts w:ascii="Times New Roman" w:eastAsia="Times New Roman" w:hAnsi="Times New Roman"/>
          <w:sz w:val="24"/>
          <w:szCs w:val="24"/>
          <w:lang w:eastAsia="fr-FR"/>
        </w:rPr>
        <w:t>ROHR</w:t>
      </w:r>
      <w:r w:rsidR="00D85E03" w:rsidRPr="007211C5">
        <w:rPr>
          <w:rFonts w:ascii="Times New Roman" w:eastAsia="Times New Roman" w:hAnsi="Times New Roman"/>
          <w:sz w:val="24"/>
          <w:szCs w:val="24"/>
          <w:lang w:eastAsia="fr-FR"/>
        </w:rPr>
        <w:t xml:space="preserve"> et </w:t>
      </w:r>
      <w:r w:rsidR="00D85E03" w:rsidRPr="007211C5">
        <w:rPr>
          <w:rFonts w:ascii="Times New Roman" w:eastAsia="Times New Roman" w:hAnsi="Times New Roman"/>
          <w:i/>
          <w:sz w:val="24"/>
          <w:szCs w:val="24"/>
          <w:lang w:eastAsia="fr-FR"/>
        </w:rPr>
        <w:t>al</w:t>
      </w:r>
      <w:r w:rsidR="00D85E03" w:rsidRPr="007211C5">
        <w:rPr>
          <w:rFonts w:ascii="Times New Roman" w:eastAsia="Times New Roman" w:hAnsi="Times New Roman"/>
          <w:sz w:val="24"/>
          <w:szCs w:val="24"/>
          <w:lang w:eastAsia="fr-FR"/>
        </w:rPr>
        <w:t>.</w:t>
      </w:r>
      <w:r w:rsidR="00D263B5" w:rsidRPr="007211C5">
        <w:rPr>
          <w:rFonts w:ascii="Times New Roman" w:eastAsia="Times New Roman" w:hAnsi="Times New Roman"/>
          <w:sz w:val="24"/>
          <w:szCs w:val="24"/>
          <w:lang w:eastAsia="fr-FR"/>
        </w:rPr>
        <w:t>,</w:t>
      </w:r>
      <w:r w:rsidR="00D85E03" w:rsidRPr="007211C5">
        <w:rPr>
          <w:rFonts w:ascii="Times New Roman" w:eastAsia="Times New Roman" w:hAnsi="Times New Roman"/>
          <w:sz w:val="24"/>
          <w:szCs w:val="24"/>
          <w:lang w:eastAsia="fr-FR"/>
        </w:rPr>
        <w:t xml:space="preserve"> (2008) ont montré que les pesticides ont un effet </w:t>
      </w:r>
      <w:r w:rsidR="008B58E6">
        <w:rPr>
          <w:rFonts w:ascii="Times New Roman" w:eastAsia="Times New Roman" w:hAnsi="Times New Roman"/>
          <w:sz w:val="24"/>
          <w:szCs w:val="24"/>
          <w:lang w:eastAsia="fr-FR"/>
        </w:rPr>
        <w:t>immuno-</w:t>
      </w:r>
      <w:r w:rsidR="001F2400" w:rsidRPr="007211C5">
        <w:rPr>
          <w:rFonts w:ascii="Times New Roman" w:eastAsia="Times New Roman" w:hAnsi="Times New Roman"/>
          <w:sz w:val="24"/>
          <w:szCs w:val="24"/>
          <w:lang w:eastAsia="fr-FR"/>
        </w:rPr>
        <w:t>déficient</w:t>
      </w:r>
      <w:r w:rsidR="00D85E03" w:rsidRPr="007211C5">
        <w:rPr>
          <w:rFonts w:ascii="Times New Roman" w:eastAsia="Times New Roman" w:hAnsi="Times New Roman"/>
          <w:sz w:val="24"/>
          <w:szCs w:val="24"/>
          <w:lang w:eastAsia="fr-FR"/>
        </w:rPr>
        <w:t xml:space="preserve"> sur les grenouilles, ce qui peut les rendre plus sensibl</w:t>
      </w:r>
      <w:r w:rsidR="00814285" w:rsidRPr="007211C5">
        <w:rPr>
          <w:rFonts w:ascii="Times New Roman" w:eastAsia="Times New Roman" w:hAnsi="Times New Roman"/>
          <w:sz w:val="24"/>
          <w:szCs w:val="24"/>
          <w:lang w:eastAsia="fr-FR"/>
        </w:rPr>
        <w:t xml:space="preserve">es à </w:t>
      </w:r>
      <w:r w:rsidRPr="007211C5">
        <w:rPr>
          <w:rFonts w:ascii="Times New Roman" w:eastAsia="Times New Roman" w:hAnsi="Times New Roman"/>
          <w:sz w:val="24"/>
          <w:szCs w:val="24"/>
          <w:lang w:eastAsia="fr-FR"/>
        </w:rPr>
        <w:t>l’infestation parasitaire.</w:t>
      </w:r>
    </w:p>
    <w:p w14:paraId="2C1B32D2" w14:textId="77777777" w:rsidR="00A36FDA" w:rsidRPr="007211C5" w:rsidRDefault="00A36FDA" w:rsidP="00E666D8">
      <w:pPr>
        <w:autoSpaceDE w:val="0"/>
        <w:autoSpaceDN w:val="0"/>
        <w:adjustRightInd w:val="0"/>
        <w:spacing w:after="0" w:line="240" w:lineRule="auto"/>
        <w:ind w:firstLine="708"/>
        <w:jc w:val="both"/>
        <w:rPr>
          <w:rFonts w:ascii="Times New Roman" w:eastAsia="Times New Roman" w:hAnsi="Times New Roman"/>
          <w:sz w:val="24"/>
          <w:szCs w:val="24"/>
          <w:lang w:eastAsia="fr-FR"/>
        </w:rPr>
      </w:pPr>
    </w:p>
    <w:p w14:paraId="2A797FE0" w14:textId="77777777" w:rsidR="00474B96" w:rsidRPr="009F1797" w:rsidRDefault="006B4542" w:rsidP="009F1797">
      <w:pPr>
        <w:spacing w:line="240" w:lineRule="auto"/>
        <w:jc w:val="both"/>
        <w:rPr>
          <w:rFonts w:ascii="Times New Roman" w:hAnsi="Times New Roman"/>
          <w:b/>
          <w:bCs/>
          <w:sz w:val="28"/>
          <w:szCs w:val="28"/>
        </w:rPr>
      </w:pPr>
      <w:r w:rsidRPr="009F1797">
        <w:rPr>
          <w:rFonts w:ascii="Times New Roman" w:hAnsi="Times New Roman"/>
          <w:b/>
          <w:bCs/>
          <w:sz w:val="28"/>
          <w:szCs w:val="28"/>
        </w:rPr>
        <w:t>Conclusion</w:t>
      </w:r>
      <w:bookmarkStart w:id="2" w:name="_Toc33619145"/>
      <w:bookmarkStart w:id="3" w:name="_Toc33241445"/>
    </w:p>
    <w:p w14:paraId="2BA38234" w14:textId="179ED7E4" w:rsidR="00482AED" w:rsidRDefault="00482AED" w:rsidP="009F179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olor w:val="515151"/>
          <w:sz w:val="24"/>
          <w:szCs w:val="24"/>
        </w:rPr>
      </w:pPr>
      <w:r w:rsidRPr="007211C5">
        <w:rPr>
          <w:rFonts w:ascii="Times New Roman" w:eastAsia="ヒラギノ角ゴ Pro W3" w:hAnsi="Times New Roman"/>
          <w:color w:val="000000"/>
          <w:sz w:val="24"/>
          <w:szCs w:val="24"/>
        </w:rPr>
        <w:t xml:space="preserve">La présente étude a permis de mettre en évidence la présence de </w:t>
      </w:r>
      <w:proofErr w:type="spellStart"/>
      <w:r w:rsidRPr="007211C5">
        <w:rPr>
          <w:rFonts w:ascii="Times New Roman" w:eastAsia="ヒラギノ角ゴ Pro W3" w:hAnsi="Times New Roman"/>
          <w:i/>
          <w:color w:val="000000"/>
          <w:sz w:val="24"/>
          <w:szCs w:val="24"/>
        </w:rPr>
        <w:t>Cephalochlamys</w:t>
      </w:r>
      <w:proofErr w:type="spellEnd"/>
      <w:r w:rsidRPr="007211C5">
        <w:rPr>
          <w:rFonts w:ascii="Times New Roman" w:eastAsia="ヒラギノ角ゴ Pro W3" w:hAnsi="Times New Roman"/>
          <w:color w:val="000000"/>
          <w:sz w:val="24"/>
          <w:szCs w:val="24"/>
        </w:rPr>
        <w:t xml:space="preserve"> chez</w:t>
      </w:r>
      <w:r w:rsidRPr="007211C5">
        <w:rPr>
          <w:rFonts w:ascii="Times New Roman" w:eastAsia="ヒラギノ角ゴ Pro W3" w:hAnsi="Times New Roman"/>
          <w:i/>
          <w:color w:val="000000"/>
          <w:sz w:val="24"/>
          <w:szCs w:val="24"/>
        </w:rPr>
        <w:t xml:space="preserve"> Xenopus </w:t>
      </w:r>
      <w:proofErr w:type="spellStart"/>
      <w:r w:rsidRPr="007211C5">
        <w:rPr>
          <w:rFonts w:ascii="Times New Roman" w:eastAsia="ヒラギノ角ゴ Pro W3" w:hAnsi="Times New Roman"/>
          <w:i/>
          <w:color w:val="000000"/>
          <w:sz w:val="24"/>
          <w:szCs w:val="24"/>
        </w:rPr>
        <w:t>fischbergi</w:t>
      </w:r>
      <w:proofErr w:type="spellEnd"/>
      <w:r w:rsidRPr="007211C5">
        <w:rPr>
          <w:rFonts w:ascii="Times New Roman" w:eastAsia="ヒラギノ角ゴ Pro W3" w:hAnsi="Times New Roman"/>
          <w:color w:val="000000"/>
          <w:sz w:val="24"/>
          <w:szCs w:val="24"/>
        </w:rPr>
        <w:t xml:space="preserve"> et de </w:t>
      </w:r>
      <w:proofErr w:type="spellStart"/>
      <w:r w:rsidRPr="007211C5">
        <w:rPr>
          <w:rFonts w:ascii="Times New Roman" w:eastAsia="ヒラギノ角ゴ Pro W3" w:hAnsi="Times New Roman"/>
          <w:i/>
          <w:color w:val="000000"/>
          <w:sz w:val="24"/>
          <w:szCs w:val="24"/>
        </w:rPr>
        <w:t>Proteocephalus</w:t>
      </w:r>
      <w:proofErr w:type="spellEnd"/>
      <w:r w:rsidRPr="007211C5">
        <w:rPr>
          <w:rFonts w:ascii="Times New Roman" w:eastAsia="ヒラギノ角ゴ Pro W3" w:hAnsi="Times New Roman"/>
          <w:color w:val="000000"/>
          <w:sz w:val="24"/>
          <w:szCs w:val="24"/>
        </w:rPr>
        <w:t xml:space="preserve"> chez </w:t>
      </w:r>
      <w:r w:rsidRPr="007211C5">
        <w:rPr>
          <w:rFonts w:ascii="Times New Roman" w:eastAsia="ヒラギノ角ゴ Pro W3" w:hAnsi="Times New Roman"/>
          <w:i/>
          <w:color w:val="000000"/>
          <w:sz w:val="24"/>
          <w:szCs w:val="24"/>
        </w:rPr>
        <w:t xml:space="preserve">Xenopus </w:t>
      </w:r>
      <w:proofErr w:type="spellStart"/>
      <w:r w:rsidRPr="007211C5">
        <w:rPr>
          <w:rFonts w:ascii="Times New Roman" w:eastAsia="ヒラギノ角ゴ Pro W3" w:hAnsi="Times New Roman"/>
          <w:i/>
          <w:color w:val="000000"/>
          <w:sz w:val="24"/>
          <w:szCs w:val="24"/>
        </w:rPr>
        <w:t>fischbergi</w:t>
      </w:r>
      <w:proofErr w:type="spellEnd"/>
      <w:r w:rsidRPr="007211C5">
        <w:rPr>
          <w:rFonts w:ascii="Times New Roman" w:eastAsia="ヒラギノ角ゴ Pro W3" w:hAnsi="Times New Roman"/>
          <w:color w:val="000000"/>
          <w:sz w:val="24"/>
          <w:szCs w:val="24"/>
        </w:rPr>
        <w:t xml:space="preserve"> et </w:t>
      </w:r>
      <w:proofErr w:type="spellStart"/>
      <w:r w:rsidRPr="007211C5">
        <w:rPr>
          <w:rFonts w:ascii="Times New Roman" w:eastAsia="ヒラギノ角ゴ Pro W3" w:hAnsi="Times New Roman"/>
          <w:i/>
          <w:color w:val="000000"/>
          <w:sz w:val="24"/>
          <w:szCs w:val="24"/>
        </w:rPr>
        <w:t>Sclerophrys</w:t>
      </w:r>
      <w:proofErr w:type="spellEnd"/>
      <w:r w:rsidRPr="007211C5">
        <w:rPr>
          <w:rFonts w:ascii="Times New Roman" w:eastAsia="ヒラギノ角ゴ Pro W3" w:hAnsi="Times New Roman"/>
          <w:i/>
          <w:color w:val="000000"/>
          <w:sz w:val="24"/>
          <w:szCs w:val="24"/>
        </w:rPr>
        <w:t xml:space="preserve"> </w:t>
      </w:r>
      <w:proofErr w:type="spellStart"/>
      <w:r w:rsidRPr="007211C5">
        <w:rPr>
          <w:rFonts w:ascii="Times New Roman" w:eastAsia="ヒラギノ角ゴ Pro W3" w:hAnsi="Times New Roman"/>
          <w:i/>
          <w:color w:val="000000"/>
          <w:sz w:val="24"/>
          <w:szCs w:val="24"/>
        </w:rPr>
        <w:t>regularis</w:t>
      </w:r>
      <w:proofErr w:type="spellEnd"/>
      <w:r w:rsidRPr="007211C5">
        <w:rPr>
          <w:rFonts w:ascii="Times New Roman" w:eastAsia="ヒラギノ角ゴ Pro W3" w:hAnsi="Times New Roman"/>
          <w:color w:val="000000"/>
          <w:sz w:val="24"/>
          <w:szCs w:val="24"/>
        </w:rPr>
        <w:t>.</w:t>
      </w:r>
      <w:r w:rsidR="00FF14BE">
        <w:rPr>
          <w:rFonts w:ascii="Times New Roman" w:eastAsia="ヒラギノ角ゴ Pro W3" w:hAnsi="Times New Roman"/>
          <w:color w:val="000000"/>
          <w:sz w:val="24"/>
          <w:szCs w:val="24"/>
        </w:rPr>
        <w:t xml:space="preserve"> </w:t>
      </w:r>
      <w:r w:rsidRPr="007211C5">
        <w:rPr>
          <w:rFonts w:ascii="Times New Roman" w:eastAsia="ヒラギノ角ゴ Pro W3" w:hAnsi="Times New Roman"/>
          <w:color w:val="000000"/>
          <w:sz w:val="24"/>
          <w:szCs w:val="24"/>
        </w:rPr>
        <w:t>Il en ressort que seulement deux espèces d’amphibiens (</w:t>
      </w:r>
      <w:r w:rsidRPr="007211C5">
        <w:rPr>
          <w:rFonts w:ascii="Times New Roman" w:eastAsia="ヒラギノ角ゴ Pro W3" w:hAnsi="Times New Roman"/>
          <w:i/>
          <w:color w:val="000000"/>
          <w:sz w:val="24"/>
          <w:szCs w:val="24"/>
        </w:rPr>
        <w:t xml:space="preserve">Xenopus </w:t>
      </w:r>
      <w:proofErr w:type="spellStart"/>
      <w:r w:rsidRPr="007211C5">
        <w:rPr>
          <w:rFonts w:ascii="Times New Roman" w:eastAsia="ヒラギノ角ゴ Pro W3" w:hAnsi="Times New Roman"/>
          <w:i/>
          <w:color w:val="000000"/>
          <w:sz w:val="24"/>
          <w:szCs w:val="24"/>
        </w:rPr>
        <w:t>fischbergi</w:t>
      </w:r>
      <w:proofErr w:type="spellEnd"/>
      <w:r w:rsidRPr="007211C5">
        <w:rPr>
          <w:rFonts w:ascii="Times New Roman" w:eastAsia="ヒラギノ角ゴ Pro W3" w:hAnsi="Times New Roman"/>
          <w:color w:val="000000"/>
          <w:sz w:val="24"/>
          <w:szCs w:val="24"/>
        </w:rPr>
        <w:t xml:space="preserve"> et </w:t>
      </w:r>
      <w:proofErr w:type="spellStart"/>
      <w:r w:rsidRPr="007211C5">
        <w:rPr>
          <w:rFonts w:ascii="Times New Roman" w:eastAsia="ヒラギノ角ゴ Pro W3" w:hAnsi="Times New Roman"/>
          <w:i/>
          <w:color w:val="000000"/>
          <w:sz w:val="24"/>
          <w:szCs w:val="24"/>
        </w:rPr>
        <w:t>Sclerophrys</w:t>
      </w:r>
      <w:proofErr w:type="spellEnd"/>
      <w:r w:rsidRPr="007211C5">
        <w:rPr>
          <w:rFonts w:ascii="Times New Roman" w:eastAsia="ヒラギノ角ゴ Pro W3" w:hAnsi="Times New Roman"/>
          <w:i/>
          <w:color w:val="000000"/>
          <w:sz w:val="24"/>
          <w:szCs w:val="24"/>
        </w:rPr>
        <w:t xml:space="preserve"> </w:t>
      </w:r>
      <w:proofErr w:type="spellStart"/>
      <w:r w:rsidRPr="007211C5">
        <w:rPr>
          <w:rFonts w:ascii="Times New Roman" w:eastAsia="ヒラギノ角ゴ Pro W3" w:hAnsi="Times New Roman"/>
          <w:i/>
          <w:color w:val="000000"/>
          <w:sz w:val="24"/>
          <w:szCs w:val="24"/>
        </w:rPr>
        <w:t>regularis</w:t>
      </w:r>
      <w:proofErr w:type="spellEnd"/>
      <w:r w:rsidRPr="007211C5">
        <w:rPr>
          <w:rFonts w:ascii="Times New Roman" w:eastAsia="ヒラギノ角ゴ Pro W3" w:hAnsi="Times New Roman"/>
          <w:color w:val="000000"/>
          <w:sz w:val="24"/>
          <w:szCs w:val="24"/>
        </w:rPr>
        <w:t xml:space="preserve">) sont infestées par les Cestodes parasites. </w:t>
      </w:r>
      <w:r w:rsidRPr="007211C5">
        <w:rPr>
          <w:rFonts w:ascii="Times New Roman" w:hAnsi="Times New Roman"/>
          <w:sz w:val="24"/>
          <w:szCs w:val="24"/>
        </w:rPr>
        <w:t>Aussi, l'infestation parasitaire des Cestodes chez les amphibiens varie selon les sites.</w:t>
      </w:r>
      <w:r w:rsidRPr="007211C5">
        <w:rPr>
          <w:rFonts w:ascii="Times New Roman" w:eastAsia="ヒラギノ角ゴ Pro W3" w:hAnsi="Times New Roman"/>
          <w:color w:val="000000"/>
          <w:sz w:val="24"/>
          <w:szCs w:val="24"/>
        </w:rPr>
        <w:t xml:space="preserve"> La prévalence ou taux d’infestation globale de ces Cestodes est faible (2,14 %) dans les trois sites prospectés. L’organe préférentiel d’infestation des Cestodes est l’intestin grêle des amphibiens. </w:t>
      </w:r>
      <w:r w:rsidRPr="007211C5">
        <w:rPr>
          <w:rFonts w:ascii="Times New Roman" w:hAnsi="Times New Roman"/>
          <w:sz w:val="24"/>
          <w:szCs w:val="24"/>
        </w:rPr>
        <w:t xml:space="preserve">Ces résultats </w:t>
      </w:r>
      <w:r w:rsidRPr="007211C5">
        <w:rPr>
          <w:rFonts w:ascii="Times New Roman" w:eastAsia="ヒラギノ角ゴ Pro W3" w:hAnsi="Times New Roman"/>
          <w:color w:val="000000"/>
          <w:sz w:val="24"/>
          <w:szCs w:val="24"/>
        </w:rPr>
        <w:t xml:space="preserve">pourraient être un levier pour des études à grande échelle en vue de définir l’impact de </w:t>
      </w:r>
      <w:r w:rsidRPr="007211C5">
        <w:rPr>
          <w:rFonts w:ascii="Times New Roman" w:eastAsia="ヒラギノ角ゴ Pro W3" w:hAnsi="Times New Roman"/>
          <w:color w:val="1D1D1D"/>
          <w:sz w:val="24"/>
          <w:szCs w:val="24"/>
        </w:rPr>
        <w:t>t</w:t>
      </w:r>
      <w:r w:rsidRPr="007211C5">
        <w:rPr>
          <w:rFonts w:ascii="Times New Roman" w:eastAsia="ヒラギノ角ゴ Pro W3" w:hAnsi="Times New Roman"/>
          <w:color w:val="2C2C2C"/>
          <w:sz w:val="24"/>
          <w:szCs w:val="24"/>
        </w:rPr>
        <w:t>ous les organisme</w:t>
      </w:r>
      <w:r w:rsidRPr="007211C5">
        <w:rPr>
          <w:rFonts w:ascii="Times New Roman" w:eastAsia="ヒラギノ角ゴ Pro W3" w:hAnsi="Times New Roman"/>
          <w:color w:val="3E3E3E"/>
          <w:sz w:val="24"/>
          <w:szCs w:val="24"/>
        </w:rPr>
        <w:t xml:space="preserve">s </w:t>
      </w:r>
      <w:r w:rsidRPr="007211C5">
        <w:rPr>
          <w:rFonts w:ascii="Times New Roman" w:eastAsia="ヒラギノ角ゴ Pro W3" w:hAnsi="Times New Roman"/>
          <w:color w:val="2C2C2C"/>
          <w:sz w:val="24"/>
          <w:szCs w:val="24"/>
        </w:rPr>
        <w:t>parasi</w:t>
      </w:r>
      <w:r w:rsidRPr="007211C5">
        <w:rPr>
          <w:rFonts w:ascii="Times New Roman" w:eastAsia="ヒラギノ角ゴ Pro W3" w:hAnsi="Times New Roman"/>
          <w:color w:val="1D1D1D"/>
          <w:sz w:val="24"/>
          <w:szCs w:val="24"/>
        </w:rPr>
        <w:t>tes</w:t>
      </w:r>
      <w:r w:rsidR="001B1C27" w:rsidRPr="007211C5">
        <w:rPr>
          <w:rFonts w:ascii="Times New Roman" w:eastAsia="ヒラギノ角ゴ Pro W3" w:hAnsi="Times New Roman"/>
          <w:color w:val="1D1D1D"/>
          <w:sz w:val="24"/>
          <w:szCs w:val="24"/>
        </w:rPr>
        <w:t xml:space="preserve"> sur la croissance</w:t>
      </w:r>
      <w:r w:rsidRPr="007211C5">
        <w:rPr>
          <w:rFonts w:ascii="Times New Roman" w:eastAsia="ヒラギノ角ゴ Pro W3" w:hAnsi="Times New Roman"/>
          <w:color w:val="1D1D1D"/>
          <w:sz w:val="24"/>
          <w:szCs w:val="24"/>
        </w:rPr>
        <w:t xml:space="preserve"> des amphibiens</w:t>
      </w:r>
      <w:r w:rsidRPr="007211C5">
        <w:rPr>
          <w:rFonts w:ascii="Times New Roman" w:eastAsia="ヒラギノ角ゴ Pro W3" w:hAnsi="Times New Roman"/>
          <w:color w:val="515151"/>
          <w:sz w:val="24"/>
          <w:szCs w:val="24"/>
        </w:rPr>
        <w:t xml:space="preserve">. </w:t>
      </w:r>
    </w:p>
    <w:p w14:paraId="5D75112C" w14:textId="63A1AD09" w:rsidR="009F0387" w:rsidRDefault="009F0387" w:rsidP="00E666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firstLine="708"/>
        <w:jc w:val="both"/>
        <w:rPr>
          <w:rFonts w:ascii="Times New Roman" w:eastAsia="ヒラギノ角ゴ Pro W3" w:hAnsi="Times New Roman"/>
          <w:color w:val="1D1D1D"/>
          <w:sz w:val="24"/>
          <w:szCs w:val="24"/>
        </w:rPr>
      </w:pPr>
    </w:p>
    <w:p w14:paraId="4C7827AF" w14:textId="77777777" w:rsidR="009F1797" w:rsidRPr="007211C5" w:rsidRDefault="009F1797" w:rsidP="00E666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firstLine="708"/>
        <w:jc w:val="both"/>
        <w:rPr>
          <w:rFonts w:ascii="Times New Roman" w:eastAsia="ヒラギノ角ゴ Pro W3" w:hAnsi="Times New Roman"/>
          <w:color w:val="1D1D1D"/>
          <w:sz w:val="24"/>
          <w:szCs w:val="24"/>
        </w:rPr>
      </w:pPr>
    </w:p>
    <w:bookmarkEnd w:id="2"/>
    <w:bookmarkEnd w:id="3"/>
    <w:p w14:paraId="13A11A63" w14:textId="753716DD" w:rsidR="00127CAE" w:rsidRPr="009F1797" w:rsidRDefault="009F0387" w:rsidP="00E666D8">
      <w:pPr>
        <w:spacing w:line="240" w:lineRule="auto"/>
        <w:jc w:val="both"/>
        <w:rPr>
          <w:rFonts w:ascii="Times New Roman" w:hAnsi="Times New Roman"/>
          <w:b/>
          <w:bCs/>
          <w:sz w:val="28"/>
          <w:szCs w:val="28"/>
        </w:rPr>
      </w:pPr>
      <w:r w:rsidRPr="009F1797">
        <w:rPr>
          <w:rFonts w:ascii="Times New Roman" w:hAnsi="Times New Roman"/>
          <w:b/>
          <w:bCs/>
          <w:sz w:val="28"/>
          <w:szCs w:val="28"/>
        </w:rPr>
        <w:t>Références bibliographiques</w:t>
      </w:r>
    </w:p>
    <w:p w14:paraId="1AEF0EDD" w14:textId="77777777" w:rsidR="007A7C42" w:rsidRPr="009F1797" w:rsidRDefault="007A7C42"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rPr>
        <w:t>AKANI G.C., LUISELLI L., AMUZIE C.C. et WOKEM G.N., 2011</w:t>
      </w:r>
      <w:r w:rsidRPr="009F1797">
        <w:rPr>
          <w:rFonts w:ascii="Times New Roman" w:eastAsia="ヒラギノ角ゴ Pro W3" w:hAnsi="Times New Roman"/>
          <w:color w:val="000000"/>
          <w:sz w:val="24"/>
          <w:szCs w:val="24"/>
        </w:rPr>
        <w:t xml:space="preserve">. </w:t>
      </w:r>
      <w:r w:rsidRPr="009F1797">
        <w:rPr>
          <w:rFonts w:ascii="Times New Roman" w:eastAsia="ヒラギノ角ゴ Pro W3" w:hAnsi="Times New Roman"/>
          <w:color w:val="000000"/>
          <w:sz w:val="24"/>
          <w:szCs w:val="24"/>
          <w:lang w:val="en-GB"/>
        </w:rPr>
        <w:t xml:space="preserve">Helminth community structure and diet of three Afrotropical anuran species: a test of the interactive-versus-isolationist parasite </w:t>
      </w:r>
      <w:proofErr w:type="gramStart"/>
      <w:r w:rsidRPr="009F1797">
        <w:rPr>
          <w:rFonts w:ascii="Times New Roman" w:eastAsia="ヒラギノ角ゴ Pro W3" w:hAnsi="Times New Roman"/>
          <w:color w:val="000000"/>
          <w:sz w:val="24"/>
          <w:szCs w:val="24"/>
          <w:lang w:val="en-GB"/>
        </w:rPr>
        <w:t>communities</w:t>
      </w:r>
      <w:proofErr w:type="gramEnd"/>
      <w:r w:rsidRPr="009F1797">
        <w:rPr>
          <w:rFonts w:ascii="Times New Roman" w:eastAsia="ヒラギノ角ゴ Pro W3" w:hAnsi="Times New Roman"/>
          <w:color w:val="000000"/>
          <w:sz w:val="24"/>
          <w:szCs w:val="24"/>
          <w:lang w:val="en-GB"/>
        </w:rPr>
        <w:t xml:space="preserve"> hypothesis. </w:t>
      </w:r>
      <w:r w:rsidRPr="009F1797">
        <w:rPr>
          <w:rFonts w:ascii="Times New Roman" w:eastAsia="ヒラギノ角ゴ Pro W3" w:hAnsi="Times New Roman"/>
          <w:i/>
          <w:color w:val="000000"/>
          <w:sz w:val="24"/>
          <w:szCs w:val="24"/>
          <w:lang w:val="en-US"/>
        </w:rPr>
        <w:t>Web Ecol</w:t>
      </w:r>
      <w:r w:rsidRPr="009F1797">
        <w:rPr>
          <w:rFonts w:ascii="Times New Roman" w:eastAsia="ヒラギノ角ゴ Pro W3" w:hAnsi="Times New Roman"/>
          <w:color w:val="000000"/>
          <w:sz w:val="24"/>
          <w:szCs w:val="24"/>
          <w:lang w:val="en-US"/>
        </w:rPr>
        <w:t xml:space="preserve">., 11: 11–19. </w:t>
      </w:r>
      <w:hyperlink r:id="rId9" w:history="1">
        <w:r w:rsidRPr="009F1797">
          <w:rPr>
            <w:rFonts w:ascii="Times New Roman" w:eastAsia="ヒラギノ角ゴ Pro W3" w:hAnsi="Times New Roman"/>
            <w:color w:val="0563C1"/>
            <w:sz w:val="24"/>
            <w:szCs w:val="24"/>
            <w:u w:val="single"/>
            <w:lang w:val="en-US"/>
          </w:rPr>
          <w:t>https://doi.org/10.5194/we-11-11-2011</w:t>
        </w:r>
      </w:hyperlink>
      <w:r w:rsidRPr="009F1797">
        <w:rPr>
          <w:rFonts w:ascii="Times New Roman" w:eastAsia="ヒラギノ角ゴ Pro W3" w:hAnsi="Times New Roman"/>
          <w:color w:val="000000"/>
          <w:sz w:val="24"/>
          <w:szCs w:val="24"/>
          <w:lang w:val="en-US"/>
        </w:rPr>
        <w:t>.</w:t>
      </w:r>
    </w:p>
    <w:p w14:paraId="6A72B310" w14:textId="77777777" w:rsidR="007A7C42" w:rsidRPr="009F1797" w:rsidRDefault="007A7C42"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AISIEN M. S. O., 2018.</w:t>
      </w:r>
      <w:r w:rsidRPr="009F1797">
        <w:rPr>
          <w:rFonts w:ascii="Times New Roman" w:eastAsia="ヒラギノ角ゴ Pro W3" w:hAnsi="Times New Roman"/>
          <w:color w:val="000000"/>
          <w:sz w:val="24"/>
          <w:szCs w:val="24"/>
          <w:lang w:val="en-GB"/>
        </w:rPr>
        <w:t xml:space="preserve"> Parasites of the </w:t>
      </w:r>
      <w:proofErr w:type="spellStart"/>
      <w:r w:rsidRPr="009F1797">
        <w:rPr>
          <w:rFonts w:ascii="Times New Roman" w:eastAsia="ヒラギノ角ゴ Pro W3" w:hAnsi="Times New Roman"/>
          <w:color w:val="000000"/>
          <w:sz w:val="24"/>
          <w:szCs w:val="24"/>
          <w:lang w:val="en-GB"/>
        </w:rPr>
        <w:t>Herpectofauna</w:t>
      </w:r>
      <w:proofErr w:type="spellEnd"/>
      <w:r w:rsidRPr="009F1797">
        <w:rPr>
          <w:rFonts w:ascii="Times New Roman" w:eastAsia="ヒラギノ角ゴ Pro W3" w:hAnsi="Times New Roman"/>
          <w:color w:val="000000"/>
          <w:sz w:val="24"/>
          <w:szCs w:val="24"/>
          <w:lang w:val="en-GB"/>
        </w:rPr>
        <w:t xml:space="preserve"> of Nigeria. </w:t>
      </w:r>
      <w:proofErr w:type="spellStart"/>
      <w:r w:rsidRPr="009F1797">
        <w:rPr>
          <w:rFonts w:ascii="Times New Roman" w:eastAsia="ヒラギノ角ゴ Pro W3" w:hAnsi="Times New Roman"/>
          <w:i/>
          <w:color w:val="000000"/>
          <w:sz w:val="24"/>
          <w:szCs w:val="24"/>
          <w:lang w:val="en-GB"/>
        </w:rPr>
        <w:t>Mindex</w:t>
      </w:r>
      <w:proofErr w:type="spellEnd"/>
      <w:r w:rsidRPr="009F1797">
        <w:rPr>
          <w:rFonts w:ascii="Times New Roman" w:eastAsia="ヒラギノ角ゴ Pro W3" w:hAnsi="Times New Roman"/>
          <w:i/>
          <w:color w:val="000000"/>
          <w:sz w:val="24"/>
          <w:szCs w:val="24"/>
          <w:lang w:val="en-GB"/>
        </w:rPr>
        <w:t xml:space="preserve">, publishing </w:t>
      </w:r>
      <w:proofErr w:type="spellStart"/>
      <w:r w:rsidRPr="009F1797">
        <w:rPr>
          <w:rFonts w:ascii="Times New Roman" w:eastAsia="ヒラギノ角ゴ Pro W3" w:hAnsi="Times New Roman"/>
          <w:i/>
          <w:color w:val="000000"/>
          <w:sz w:val="24"/>
          <w:szCs w:val="24"/>
          <w:lang w:val="en-GB"/>
        </w:rPr>
        <w:t>Co.Ltd</w:t>
      </w:r>
      <w:proofErr w:type="spellEnd"/>
      <w:r w:rsidRPr="009F1797">
        <w:rPr>
          <w:rFonts w:ascii="Times New Roman" w:eastAsia="ヒラギノ角ゴ Pro W3" w:hAnsi="Times New Roman"/>
          <w:i/>
          <w:color w:val="000000"/>
          <w:sz w:val="24"/>
          <w:szCs w:val="24"/>
          <w:lang w:val="en-GB"/>
        </w:rPr>
        <w:t xml:space="preserve">. </w:t>
      </w:r>
      <w:r w:rsidRPr="009F1797">
        <w:rPr>
          <w:rFonts w:ascii="Times New Roman" w:hAnsi="Times New Roman"/>
          <w:i/>
          <w:sz w:val="24"/>
          <w:szCs w:val="24"/>
          <w:lang w:val="en-GB"/>
        </w:rPr>
        <w:t>#</w:t>
      </w:r>
      <w:r w:rsidRPr="009F1797">
        <w:rPr>
          <w:rFonts w:ascii="Times New Roman" w:eastAsia="ヒラギノ角ゴ Pro W3" w:hAnsi="Times New Roman"/>
          <w:i/>
          <w:color w:val="000000"/>
          <w:sz w:val="24"/>
          <w:szCs w:val="24"/>
          <w:lang w:val="en-GB"/>
        </w:rPr>
        <w:t>22, Benin Technical College Road.</w:t>
      </w:r>
      <w:r w:rsidRPr="009F1797">
        <w:rPr>
          <w:rFonts w:ascii="Times New Roman" w:eastAsia="ヒラギノ角ゴ Pro W3" w:hAnsi="Times New Roman"/>
          <w:color w:val="000000"/>
          <w:sz w:val="24"/>
          <w:szCs w:val="24"/>
          <w:lang w:val="en-GB"/>
        </w:rPr>
        <w:t xml:space="preserve"> Volume one, 148 pp.; Retrieved from www.mindexpublishing.com.</w:t>
      </w:r>
    </w:p>
    <w:p w14:paraId="4326EDAB" w14:textId="77777777" w:rsidR="007A7C42" w:rsidRPr="009F1797" w:rsidRDefault="007A7C42"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lang w:val="en-GB"/>
        </w:rPr>
        <w:t>AISIEN M.S.O., AIGBIRIOR P.O., OVWAH E. et EDO-TAIWO O., 2015.</w:t>
      </w:r>
      <w:r w:rsidRPr="009F1797">
        <w:rPr>
          <w:rFonts w:ascii="Times New Roman" w:eastAsia="ヒラギノ角ゴ Pro W3" w:hAnsi="Times New Roman"/>
          <w:color w:val="000000"/>
          <w:sz w:val="24"/>
          <w:szCs w:val="24"/>
          <w:lang w:val="en-GB"/>
        </w:rPr>
        <w:t xml:space="preserve"> Blood parasites of some anurans from Edo State, Nigeria. </w:t>
      </w:r>
      <w:proofErr w:type="spellStart"/>
      <w:r w:rsidRPr="009F1797">
        <w:rPr>
          <w:rFonts w:ascii="Times New Roman" w:eastAsia="ヒラギノ角ゴ Pro W3" w:hAnsi="Times New Roman"/>
          <w:i/>
          <w:color w:val="000000"/>
          <w:sz w:val="24"/>
          <w:szCs w:val="24"/>
        </w:rPr>
        <w:t>Trop.Biomed</w:t>
      </w:r>
      <w:proofErr w:type="spellEnd"/>
      <w:r w:rsidRPr="009F1797">
        <w:rPr>
          <w:rFonts w:ascii="Times New Roman" w:eastAsia="ヒラギノ角ゴ Pro W3" w:hAnsi="Times New Roman"/>
          <w:color w:val="000000"/>
          <w:sz w:val="24"/>
          <w:szCs w:val="24"/>
        </w:rPr>
        <w:t>., 32(4</w:t>
      </w:r>
      <w:proofErr w:type="gramStart"/>
      <w:r w:rsidRPr="009F1797">
        <w:rPr>
          <w:rFonts w:ascii="Times New Roman" w:eastAsia="ヒラギノ角ゴ Pro W3" w:hAnsi="Times New Roman"/>
          <w:color w:val="000000"/>
          <w:sz w:val="24"/>
          <w:szCs w:val="24"/>
        </w:rPr>
        <w:t>):</w:t>
      </w:r>
      <w:proofErr w:type="gramEnd"/>
      <w:r w:rsidRPr="009F1797">
        <w:rPr>
          <w:rFonts w:ascii="Times New Roman" w:eastAsia="ヒラギノ角ゴ Pro W3" w:hAnsi="Times New Roman"/>
          <w:color w:val="000000"/>
          <w:sz w:val="24"/>
          <w:szCs w:val="24"/>
        </w:rPr>
        <w:t xml:space="preserve"> 598 – 607</w:t>
      </w:r>
    </w:p>
    <w:p w14:paraId="199A9C3E" w14:textId="77777777" w:rsidR="007A7C42" w:rsidRPr="009F1797" w:rsidRDefault="007A7C42"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rPr>
        <w:t>AISIEN M.S.O., DU PREEZ L.H. et IMASUEN A.A., 2011.</w:t>
      </w:r>
      <w:r w:rsidRPr="009F1797">
        <w:rPr>
          <w:rFonts w:ascii="Times New Roman" w:eastAsia="ヒラギノ角ゴ Pro W3" w:hAnsi="Times New Roman"/>
          <w:color w:val="000000"/>
          <w:sz w:val="24"/>
          <w:szCs w:val="24"/>
        </w:rPr>
        <w:t xml:space="preserve"> </w:t>
      </w:r>
      <w:proofErr w:type="spellStart"/>
      <w:r w:rsidRPr="009F1797">
        <w:rPr>
          <w:rFonts w:ascii="Times New Roman" w:eastAsia="ヒラギノ角ゴ Pro W3" w:hAnsi="Times New Roman"/>
          <w:i/>
          <w:color w:val="000000"/>
          <w:sz w:val="24"/>
          <w:szCs w:val="24"/>
          <w:lang w:val="en-GB"/>
        </w:rPr>
        <w:t>Polystoma</w:t>
      </w:r>
      <w:proofErr w:type="spellEnd"/>
      <w:r w:rsidRPr="009F1797">
        <w:rPr>
          <w:rFonts w:ascii="Times New Roman" w:eastAsia="ヒラギノ角ゴ Pro W3" w:hAnsi="Times New Roman"/>
          <w:i/>
          <w:color w:val="000000"/>
          <w:sz w:val="24"/>
          <w:szCs w:val="24"/>
          <w:lang w:val="en-GB"/>
        </w:rPr>
        <w:t xml:space="preserve"> </w:t>
      </w:r>
      <w:proofErr w:type="spellStart"/>
      <w:r w:rsidRPr="009F1797">
        <w:rPr>
          <w:rFonts w:ascii="Times New Roman" w:eastAsia="ヒラギノ角ゴ Pro W3" w:hAnsi="Times New Roman"/>
          <w:i/>
          <w:color w:val="000000"/>
          <w:sz w:val="24"/>
          <w:szCs w:val="24"/>
          <w:lang w:val="en-GB"/>
        </w:rPr>
        <w:t>okomuensis</w:t>
      </w:r>
      <w:proofErr w:type="spellEnd"/>
      <w:r w:rsidRPr="009F1797">
        <w:rPr>
          <w:rFonts w:ascii="Times New Roman" w:eastAsia="ヒラギノ角ゴ Pro W3" w:hAnsi="Times New Roman"/>
          <w:color w:val="000000"/>
          <w:sz w:val="24"/>
          <w:szCs w:val="24"/>
          <w:lang w:val="en-GB"/>
        </w:rPr>
        <w:t xml:space="preserve"> </w:t>
      </w:r>
      <w:proofErr w:type="spellStart"/>
      <w:r w:rsidRPr="009F1797">
        <w:rPr>
          <w:rFonts w:ascii="Times New Roman" w:eastAsia="ヒラギノ角ゴ Pro W3" w:hAnsi="Times New Roman"/>
          <w:color w:val="000000"/>
          <w:sz w:val="24"/>
          <w:szCs w:val="24"/>
          <w:lang w:val="en-GB"/>
        </w:rPr>
        <w:t>n.sp</w:t>
      </w:r>
      <w:proofErr w:type="spellEnd"/>
      <w:r w:rsidRPr="009F1797">
        <w:rPr>
          <w:rFonts w:ascii="Times New Roman" w:eastAsia="ヒラギノ角ゴ Pro W3" w:hAnsi="Times New Roman"/>
          <w:color w:val="000000"/>
          <w:sz w:val="24"/>
          <w:szCs w:val="24"/>
          <w:lang w:val="en-GB"/>
        </w:rPr>
        <w:t>. (</w:t>
      </w:r>
      <w:proofErr w:type="spellStart"/>
      <w:proofErr w:type="gramStart"/>
      <w:r w:rsidRPr="009F1797">
        <w:rPr>
          <w:rFonts w:ascii="Times New Roman" w:eastAsia="ヒラギノ角ゴ Pro W3" w:hAnsi="Times New Roman"/>
          <w:color w:val="000000"/>
          <w:sz w:val="24"/>
          <w:szCs w:val="24"/>
          <w:lang w:val="en-GB"/>
        </w:rPr>
        <w:t>Monogenea:Polystomatidae</w:t>
      </w:r>
      <w:proofErr w:type="spellEnd"/>
      <w:proofErr w:type="gramEnd"/>
      <w:r w:rsidRPr="009F1797">
        <w:rPr>
          <w:rFonts w:ascii="Times New Roman" w:eastAsia="ヒラギノ角ゴ Pro W3" w:hAnsi="Times New Roman"/>
          <w:color w:val="000000"/>
          <w:sz w:val="24"/>
          <w:szCs w:val="24"/>
          <w:lang w:val="en-GB"/>
        </w:rPr>
        <w:t xml:space="preserve">) from </w:t>
      </w:r>
      <w:proofErr w:type="spellStart"/>
      <w:r w:rsidRPr="009F1797">
        <w:rPr>
          <w:rFonts w:ascii="Times New Roman" w:eastAsia="ヒラギノ角ゴ Pro W3" w:hAnsi="Times New Roman"/>
          <w:color w:val="000000"/>
          <w:sz w:val="24"/>
          <w:szCs w:val="24"/>
          <w:lang w:val="en-GB"/>
        </w:rPr>
        <w:t>Boulenger’s</w:t>
      </w:r>
      <w:proofErr w:type="spellEnd"/>
      <w:r w:rsidRPr="009F1797">
        <w:rPr>
          <w:rFonts w:ascii="Times New Roman" w:eastAsia="ヒラギノ角ゴ Pro W3" w:hAnsi="Times New Roman"/>
          <w:color w:val="000000"/>
          <w:sz w:val="24"/>
          <w:szCs w:val="24"/>
          <w:lang w:val="en-GB"/>
        </w:rPr>
        <w:t xml:space="preserve"> stripped frog </w:t>
      </w:r>
      <w:proofErr w:type="spellStart"/>
      <w:r w:rsidRPr="009F1797">
        <w:rPr>
          <w:rFonts w:ascii="Times New Roman" w:eastAsia="ヒラギノ角ゴ Pro W3" w:hAnsi="Times New Roman"/>
          <w:i/>
          <w:color w:val="000000"/>
          <w:sz w:val="24"/>
          <w:szCs w:val="24"/>
          <w:lang w:val="en-GB"/>
        </w:rPr>
        <w:t>Phlyctimantis</w:t>
      </w:r>
      <w:proofErr w:type="spellEnd"/>
      <w:r w:rsidRPr="009F1797">
        <w:rPr>
          <w:rFonts w:ascii="Times New Roman" w:eastAsia="ヒラギノ角ゴ Pro W3" w:hAnsi="Times New Roman"/>
          <w:i/>
          <w:color w:val="000000"/>
          <w:sz w:val="24"/>
          <w:szCs w:val="24"/>
          <w:lang w:val="en-GB"/>
        </w:rPr>
        <w:t xml:space="preserve"> </w:t>
      </w:r>
      <w:proofErr w:type="spellStart"/>
      <w:r w:rsidRPr="009F1797">
        <w:rPr>
          <w:rFonts w:ascii="Times New Roman" w:eastAsia="ヒラギノ角ゴ Pro W3" w:hAnsi="Times New Roman"/>
          <w:i/>
          <w:color w:val="000000"/>
          <w:sz w:val="24"/>
          <w:szCs w:val="24"/>
          <w:lang w:val="en-GB"/>
        </w:rPr>
        <w:t>boulengeri</w:t>
      </w:r>
      <w:proofErr w:type="spellEnd"/>
      <w:r w:rsidRPr="009F1797">
        <w:rPr>
          <w:rFonts w:ascii="Times New Roman" w:eastAsia="ヒラギノ角ゴ Pro W3" w:hAnsi="Times New Roman"/>
          <w:color w:val="000000"/>
          <w:sz w:val="24"/>
          <w:szCs w:val="24"/>
          <w:lang w:val="en-GB"/>
        </w:rPr>
        <w:t xml:space="preserve"> (</w:t>
      </w:r>
      <w:proofErr w:type="spellStart"/>
      <w:r w:rsidRPr="009F1797">
        <w:rPr>
          <w:rFonts w:ascii="Times New Roman" w:eastAsia="ヒラギノ角ゴ Pro W3" w:hAnsi="Times New Roman"/>
          <w:color w:val="000000"/>
          <w:sz w:val="24"/>
          <w:szCs w:val="24"/>
          <w:lang w:val="en-GB"/>
        </w:rPr>
        <w:t>Peret</w:t>
      </w:r>
      <w:proofErr w:type="spellEnd"/>
      <w:r w:rsidRPr="009F1797">
        <w:rPr>
          <w:rFonts w:ascii="Times New Roman" w:eastAsia="ヒラギノ角ゴ Pro W3" w:hAnsi="Times New Roman"/>
          <w:color w:val="000000"/>
          <w:sz w:val="24"/>
          <w:szCs w:val="24"/>
          <w:lang w:val="en-GB"/>
        </w:rPr>
        <w:t xml:space="preserve"> (1986) in Nigeria. </w:t>
      </w:r>
      <w:proofErr w:type="spellStart"/>
      <w:proofErr w:type="gramStart"/>
      <w:r w:rsidRPr="009F1797">
        <w:rPr>
          <w:rFonts w:ascii="Times New Roman" w:eastAsia="ヒラギノ角ゴ Pro W3" w:hAnsi="Times New Roman"/>
          <w:i/>
          <w:color w:val="000000"/>
          <w:sz w:val="24"/>
          <w:szCs w:val="24"/>
        </w:rPr>
        <w:t>J.Helminthol</w:t>
      </w:r>
      <w:proofErr w:type="spellEnd"/>
      <w:proofErr w:type="gramEnd"/>
      <w:r w:rsidRPr="009F1797">
        <w:rPr>
          <w:rFonts w:ascii="Times New Roman" w:eastAsia="ヒラギノ角ゴ Pro W3" w:hAnsi="Times New Roman"/>
          <w:color w:val="000000"/>
          <w:sz w:val="24"/>
          <w:szCs w:val="24"/>
        </w:rPr>
        <w:t>. 85(2</w:t>
      </w:r>
      <w:proofErr w:type="gramStart"/>
      <w:r w:rsidRPr="009F1797">
        <w:rPr>
          <w:rFonts w:ascii="Times New Roman" w:eastAsia="ヒラギノ角ゴ Pro W3" w:hAnsi="Times New Roman"/>
          <w:color w:val="000000"/>
          <w:sz w:val="24"/>
          <w:szCs w:val="24"/>
        </w:rPr>
        <w:t>):</w:t>
      </w:r>
      <w:proofErr w:type="gramEnd"/>
      <w:r w:rsidRPr="009F1797">
        <w:rPr>
          <w:rFonts w:ascii="Times New Roman" w:eastAsia="ヒラギノ角ゴ Pro W3" w:hAnsi="Times New Roman"/>
          <w:color w:val="000000"/>
          <w:sz w:val="24"/>
          <w:szCs w:val="24"/>
        </w:rPr>
        <w:t xml:space="preserve"> 153–159. </w:t>
      </w:r>
      <w:proofErr w:type="gramStart"/>
      <w:r w:rsidRPr="009F1797">
        <w:rPr>
          <w:rFonts w:ascii="Times New Roman" w:eastAsia="ヒラギノ角ゴ Pro W3" w:hAnsi="Times New Roman"/>
          <w:color w:val="000000"/>
          <w:sz w:val="24"/>
          <w:szCs w:val="24"/>
        </w:rPr>
        <w:t>DOI:</w:t>
      </w:r>
      <w:proofErr w:type="gramEnd"/>
      <w:r w:rsidRPr="009F1797">
        <w:rPr>
          <w:rFonts w:ascii="Times New Roman" w:eastAsia="ヒラギノ角ゴ Pro W3" w:hAnsi="Times New Roman"/>
          <w:color w:val="000000"/>
          <w:sz w:val="24"/>
          <w:szCs w:val="24"/>
        </w:rPr>
        <w:t xml:space="preserve"> 10.1017/ S0049x10000386221.</w:t>
      </w:r>
    </w:p>
    <w:p w14:paraId="0EB51B96" w14:textId="6D8F8F31" w:rsidR="007A7C42" w:rsidRPr="009F1797" w:rsidRDefault="007A7C42"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rPr>
        <w:t>AISIEN M.S.O., OGOANNAH S.O. et IMASUEN A.A., 2009.</w:t>
      </w:r>
      <w:r w:rsidRPr="009F1797">
        <w:rPr>
          <w:rFonts w:ascii="Times New Roman" w:eastAsia="ヒラギノ角ゴ Pro W3" w:hAnsi="Times New Roman"/>
          <w:color w:val="000000"/>
          <w:sz w:val="24"/>
          <w:szCs w:val="24"/>
        </w:rPr>
        <w:t xml:space="preserve"> </w:t>
      </w:r>
      <w:r w:rsidRPr="009F1797">
        <w:rPr>
          <w:rFonts w:ascii="Times New Roman" w:eastAsia="ヒラギノ角ゴ Pro W3" w:hAnsi="Times New Roman"/>
          <w:color w:val="000000"/>
          <w:sz w:val="24"/>
          <w:szCs w:val="24"/>
          <w:lang w:val="en-GB"/>
        </w:rPr>
        <w:t xml:space="preserve">Helminth parasites of amphibians from a rainforest reserve in south-western Nigeria. </w:t>
      </w:r>
      <w:r w:rsidRPr="009F1797">
        <w:rPr>
          <w:rFonts w:ascii="Times New Roman" w:eastAsia="ヒラギノ角ゴ Pro W3" w:hAnsi="Times New Roman"/>
          <w:i/>
          <w:color w:val="000000"/>
          <w:sz w:val="24"/>
          <w:szCs w:val="24"/>
          <w:lang w:val="en-GB"/>
        </w:rPr>
        <w:t>Afr. Zool</w:t>
      </w:r>
      <w:r w:rsidRPr="009F1797">
        <w:rPr>
          <w:rFonts w:ascii="Times New Roman" w:eastAsia="ヒラギノ角ゴ Pro W3" w:hAnsi="Times New Roman"/>
          <w:color w:val="000000"/>
          <w:sz w:val="24"/>
          <w:szCs w:val="24"/>
          <w:lang w:val="en-GB"/>
        </w:rPr>
        <w:t>., 44(1): 1–7. DOI: 10.3377/004.046.0213.</w:t>
      </w:r>
    </w:p>
    <w:p w14:paraId="37753487" w14:textId="3989F655" w:rsidR="007A7C42" w:rsidRPr="009F1797" w:rsidRDefault="007A7C42"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lang w:val="en-GB"/>
        </w:rPr>
        <w:t xml:space="preserve">AISIEN M.S.O., UGBOMEH A.P. et AWHARITOMA A.O., 2017. </w:t>
      </w:r>
      <w:r w:rsidRPr="009F1797">
        <w:rPr>
          <w:rFonts w:ascii="Times New Roman" w:eastAsia="ヒラギノ角ゴ Pro W3" w:hAnsi="Times New Roman"/>
          <w:color w:val="000000"/>
          <w:sz w:val="24"/>
          <w:szCs w:val="24"/>
          <w:lang w:val="en-GB"/>
        </w:rPr>
        <w:t xml:space="preserve">Parasitic Infections of Anurans from a Freshwater Creek Community in Delta State, Niger Delta of Nigeria. </w:t>
      </w:r>
      <w:proofErr w:type="spellStart"/>
      <w:r w:rsidRPr="009F1797">
        <w:rPr>
          <w:rFonts w:ascii="Times New Roman" w:eastAsia="ヒラギノ角ゴ Pro W3" w:hAnsi="Times New Roman"/>
          <w:i/>
          <w:color w:val="000000"/>
          <w:sz w:val="24"/>
          <w:szCs w:val="24"/>
        </w:rPr>
        <w:t>Helminthologia</w:t>
      </w:r>
      <w:proofErr w:type="spellEnd"/>
      <w:r w:rsidRPr="009F1797">
        <w:rPr>
          <w:rFonts w:ascii="Times New Roman" w:eastAsia="ヒラギノ角ゴ Pro W3" w:hAnsi="Times New Roman"/>
          <w:color w:val="000000"/>
          <w:sz w:val="24"/>
          <w:szCs w:val="24"/>
        </w:rPr>
        <w:t xml:space="preserve"> 54(2</w:t>
      </w:r>
      <w:proofErr w:type="gramStart"/>
      <w:r w:rsidRPr="009F1797">
        <w:rPr>
          <w:rFonts w:ascii="Times New Roman" w:eastAsia="ヒラギノ角ゴ Pro W3" w:hAnsi="Times New Roman"/>
          <w:color w:val="000000"/>
          <w:sz w:val="24"/>
          <w:szCs w:val="24"/>
        </w:rPr>
        <w:t>):</w:t>
      </w:r>
      <w:proofErr w:type="gramEnd"/>
      <w:r w:rsidRPr="009F1797">
        <w:rPr>
          <w:rFonts w:ascii="Times New Roman" w:eastAsia="ヒラギノ角ゴ Pro W3" w:hAnsi="Times New Roman"/>
          <w:color w:val="000000"/>
          <w:sz w:val="24"/>
          <w:szCs w:val="24"/>
        </w:rPr>
        <w:t xml:space="preserve"> 132–144.</w:t>
      </w:r>
    </w:p>
    <w:p w14:paraId="283947BD" w14:textId="3881DD5A" w:rsidR="007A7C42" w:rsidRPr="009F1797" w:rsidRDefault="007A7C42"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rPr>
        <w:t>AISIEN S. O., AJAKAIYE F.B. et BRAIMOH K., 2003.</w:t>
      </w:r>
      <w:r w:rsidRPr="009F1797">
        <w:rPr>
          <w:rFonts w:ascii="Times New Roman" w:eastAsia="ヒラギノ角ゴ Pro W3" w:hAnsi="Times New Roman"/>
          <w:color w:val="000000"/>
          <w:sz w:val="24"/>
          <w:szCs w:val="24"/>
        </w:rPr>
        <w:t xml:space="preserve"> </w:t>
      </w:r>
      <w:r w:rsidRPr="009F1797">
        <w:rPr>
          <w:rFonts w:ascii="Times New Roman" w:eastAsia="ヒラギノ角ゴ Pro W3" w:hAnsi="Times New Roman"/>
          <w:color w:val="000000"/>
          <w:sz w:val="24"/>
          <w:szCs w:val="24"/>
          <w:lang w:val="en-GB"/>
        </w:rPr>
        <w:t xml:space="preserve">Helminth parasites of anurans from the savannah-mosaic zone of south-western Nigeria. </w:t>
      </w:r>
      <w:r w:rsidRPr="009F1797">
        <w:rPr>
          <w:rFonts w:ascii="Times New Roman" w:eastAsia="ヒラギノ角ゴ Pro W3" w:hAnsi="Times New Roman"/>
          <w:i/>
          <w:color w:val="000000"/>
          <w:sz w:val="24"/>
          <w:szCs w:val="24"/>
        </w:rPr>
        <w:t xml:space="preserve">Acta </w:t>
      </w:r>
      <w:proofErr w:type="spellStart"/>
      <w:r w:rsidRPr="009F1797">
        <w:rPr>
          <w:rFonts w:ascii="Times New Roman" w:eastAsia="ヒラギノ角ゴ Pro W3" w:hAnsi="Times New Roman"/>
          <w:i/>
          <w:color w:val="000000"/>
          <w:sz w:val="24"/>
          <w:szCs w:val="24"/>
        </w:rPr>
        <w:t>Parasitologica</w:t>
      </w:r>
      <w:proofErr w:type="spellEnd"/>
      <w:r w:rsidRPr="009F1797">
        <w:rPr>
          <w:rFonts w:ascii="Times New Roman" w:eastAsia="ヒラギノ角ゴ Pro W3" w:hAnsi="Times New Roman"/>
          <w:color w:val="000000"/>
          <w:sz w:val="24"/>
          <w:szCs w:val="24"/>
        </w:rPr>
        <w:t>, 48(1</w:t>
      </w:r>
      <w:proofErr w:type="gramStart"/>
      <w:r w:rsidRPr="009F1797">
        <w:rPr>
          <w:rFonts w:ascii="Times New Roman" w:eastAsia="ヒラギノ角ゴ Pro W3" w:hAnsi="Times New Roman"/>
          <w:color w:val="000000"/>
          <w:sz w:val="24"/>
          <w:szCs w:val="24"/>
        </w:rPr>
        <w:t>):</w:t>
      </w:r>
      <w:proofErr w:type="gramEnd"/>
      <w:r w:rsidRPr="009F1797">
        <w:rPr>
          <w:rFonts w:ascii="Times New Roman" w:eastAsia="ヒラギノ角ゴ Pro W3" w:hAnsi="Times New Roman"/>
          <w:color w:val="000000"/>
          <w:sz w:val="24"/>
          <w:szCs w:val="24"/>
        </w:rPr>
        <w:t xml:space="preserve"> 47–54.</w:t>
      </w:r>
    </w:p>
    <w:p w14:paraId="101D68EE" w14:textId="7CBBE7AD" w:rsidR="007A7C42" w:rsidRPr="009F1797" w:rsidRDefault="007A7C42"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rPr>
        <w:t>AISIEN S. O., UGBO A. D., ILAVBARE A. N. et OGUNBOR O., 2001.</w:t>
      </w:r>
      <w:r w:rsidRPr="009F1797">
        <w:rPr>
          <w:rFonts w:ascii="Times New Roman" w:eastAsia="ヒラギノ角ゴ Pro W3" w:hAnsi="Times New Roman"/>
          <w:color w:val="000000"/>
          <w:sz w:val="24"/>
          <w:szCs w:val="24"/>
        </w:rPr>
        <w:t xml:space="preserve"> </w:t>
      </w:r>
      <w:r w:rsidRPr="009F1797">
        <w:rPr>
          <w:rFonts w:ascii="Times New Roman" w:eastAsia="ヒラギノ角ゴ Pro W3" w:hAnsi="Times New Roman"/>
          <w:color w:val="000000"/>
          <w:sz w:val="24"/>
          <w:szCs w:val="24"/>
          <w:lang w:val="en-GB"/>
        </w:rPr>
        <w:t xml:space="preserve">Endoparasites of amphibians from south-western Nigeria. </w:t>
      </w:r>
      <w:proofErr w:type="spellStart"/>
      <w:r w:rsidRPr="009F1797">
        <w:rPr>
          <w:rFonts w:ascii="Times New Roman" w:eastAsia="ヒラギノ角ゴ Pro W3" w:hAnsi="Times New Roman"/>
          <w:i/>
          <w:color w:val="000000"/>
          <w:sz w:val="24"/>
          <w:szCs w:val="24"/>
          <w:lang w:val="en-GB"/>
        </w:rPr>
        <w:t>Acta</w:t>
      </w:r>
      <w:proofErr w:type="spellEnd"/>
      <w:r w:rsidRPr="009F1797">
        <w:rPr>
          <w:rFonts w:ascii="Times New Roman" w:eastAsia="ヒラギノ角ゴ Pro W3" w:hAnsi="Times New Roman"/>
          <w:i/>
          <w:color w:val="000000"/>
          <w:sz w:val="24"/>
          <w:szCs w:val="24"/>
          <w:lang w:val="en-GB"/>
        </w:rPr>
        <w:t xml:space="preserve"> </w:t>
      </w:r>
      <w:proofErr w:type="spellStart"/>
      <w:r w:rsidRPr="009F1797">
        <w:rPr>
          <w:rFonts w:ascii="Times New Roman" w:eastAsia="ヒラギノ角ゴ Pro W3" w:hAnsi="Times New Roman"/>
          <w:i/>
          <w:color w:val="000000"/>
          <w:sz w:val="24"/>
          <w:szCs w:val="24"/>
          <w:lang w:val="en-GB"/>
        </w:rPr>
        <w:t>Parasitologica</w:t>
      </w:r>
      <w:proofErr w:type="spellEnd"/>
      <w:r w:rsidRPr="009F1797">
        <w:rPr>
          <w:rFonts w:ascii="Times New Roman" w:eastAsia="ヒラギノ角ゴ Pro W3" w:hAnsi="Times New Roman"/>
          <w:color w:val="000000"/>
          <w:sz w:val="24"/>
          <w:szCs w:val="24"/>
          <w:lang w:val="en-GB"/>
        </w:rPr>
        <w:t xml:space="preserve">, 46 (4): 299–305. </w:t>
      </w:r>
    </w:p>
    <w:p w14:paraId="20B1FE0C" w14:textId="6151F35A" w:rsidR="00D52CF8" w:rsidRPr="009F1797" w:rsidRDefault="00876904"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lang w:val="en-GB"/>
        </w:rPr>
        <w:lastRenderedPageBreak/>
        <w:t>ANGULO</w:t>
      </w:r>
      <w:r w:rsidR="00BE1AED" w:rsidRPr="009F1797">
        <w:rPr>
          <w:rFonts w:ascii="Times New Roman" w:eastAsia="ヒラギノ角ゴ Pro W3" w:hAnsi="Times New Roman"/>
          <w:bCs/>
          <w:color w:val="000000"/>
          <w:sz w:val="24"/>
          <w:szCs w:val="24"/>
          <w:lang w:val="en-GB"/>
        </w:rPr>
        <w:t xml:space="preserve"> A., 2008</w:t>
      </w:r>
      <w:r w:rsidR="006C32AB" w:rsidRPr="009F1797">
        <w:rPr>
          <w:rFonts w:ascii="Times New Roman" w:eastAsia="ヒラギノ角ゴ Pro W3" w:hAnsi="Times New Roman"/>
          <w:bCs/>
          <w:color w:val="000000"/>
          <w:sz w:val="24"/>
          <w:szCs w:val="24"/>
          <w:lang w:val="en-GB"/>
        </w:rPr>
        <w:t>.</w:t>
      </w:r>
      <w:r w:rsidR="006C32AB" w:rsidRPr="009F1797">
        <w:rPr>
          <w:rFonts w:ascii="Times New Roman" w:eastAsia="ヒラギノ角ゴ Pro W3" w:hAnsi="Times New Roman"/>
          <w:color w:val="000000"/>
          <w:sz w:val="24"/>
          <w:szCs w:val="24"/>
          <w:lang w:val="en-GB"/>
        </w:rPr>
        <w:t xml:space="preserve"> Consumption of Andean frogs of the genus </w:t>
      </w:r>
      <w:proofErr w:type="spellStart"/>
      <w:r w:rsidR="006C32AB" w:rsidRPr="009F1797">
        <w:rPr>
          <w:rFonts w:ascii="Times New Roman" w:eastAsia="ヒラギノ角ゴ Pro W3" w:hAnsi="Times New Roman"/>
          <w:i/>
          <w:color w:val="000000"/>
          <w:sz w:val="24"/>
          <w:szCs w:val="24"/>
          <w:lang w:val="en-GB"/>
        </w:rPr>
        <w:t>Telmatobius</w:t>
      </w:r>
      <w:proofErr w:type="spellEnd"/>
      <w:r w:rsidR="006C32AB" w:rsidRPr="009F1797">
        <w:rPr>
          <w:rFonts w:ascii="Times New Roman" w:eastAsia="ヒラギノ角ゴ Pro W3" w:hAnsi="Times New Roman"/>
          <w:color w:val="000000"/>
          <w:sz w:val="24"/>
          <w:szCs w:val="24"/>
          <w:lang w:val="en-GB"/>
        </w:rPr>
        <w:t xml:space="preserve"> </w:t>
      </w:r>
      <w:r w:rsidR="006C32AB" w:rsidRPr="009F1797">
        <w:rPr>
          <w:rFonts w:ascii="Times New Roman" w:eastAsia="ヒラギノ角ゴ Pro W3" w:hAnsi="Times New Roman"/>
          <w:i/>
          <w:iCs/>
          <w:color w:val="000000"/>
          <w:sz w:val="24"/>
          <w:szCs w:val="24"/>
          <w:lang w:val="en-GB"/>
        </w:rPr>
        <w:t>in</w:t>
      </w:r>
      <w:r w:rsidR="006C32AB" w:rsidRPr="009F1797">
        <w:rPr>
          <w:rFonts w:ascii="Times New Roman" w:eastAsia="ヒラギノ角ゴ Pro W3" w:hAnsi="Times New Roman"/>
          <w:color w:val="000000"/>
          <w:sz w:val="24"/>
          <w:szCs w:val="24"/>
          <w:lang w:val="en-GB"/>
        </w:rPr>
        <w:t xml:space="preserve"> Cusco, Peru: recommendations for their conservation. </w:t>
      </w:r>
      <w:r w:rsidR="006C32AB" w:rsidRPr="009F1797">
        <w:rPr>
          <w:rFonts w:ascii="Times New Roman" w:eastAsia="ヒラギノ角ゴ Pro W3" w:hAnsi="Times New Roman"/>
          <w:i/>
          <w:color w:val="000000"/>
          <w:sz w:val="24"/>
          <w:szCs w:val="24"/>
        </w:rPr>
        <w:t>Traffic Bulletin</w:t>
      </w:r>
      <w:r w:rsidR="006C32AB" w:rsidRPr="009F1797">
        <w:rPr>
          <w:rFonts w:ascii="Times New Roman" w:eastAsia="ヒラギノ角ゴ Pro W3" w:hAnsi="Times New Roman"/>
          <w:color w:val="000000"/>
          <w:sz w:val="24"/>
          <w:szCs w:val="24"/>
        </w:rPr>
        <w:t xml:space="preserve"> </w:t>
      </w:r>
      <w:proofErr w:type="gramStart"/>
      <w:r w:rsidR="006C32AB" w:rsidRPr="009F1797">
        <w:rPr>
          <w:rFonts w:ascii="Times New Roman" w:eastAsia="ヒラギノ角ゴ Pro W3" w:hAnsi="Times New Roman"/>
          <w:color w:val="000000"/>
          <w:sz w:val="24"/>
          <w:szCs w:val="24"/>
        </w:rPr>
        <w:t>21:</w:t>
      </w:r>
      <w:proofErr w:type="gramEnd"/>
      <w:r w:rsidR="006C32AB" w:rsidRPr="009F1797">
        <w:rPr>
          <w:rFonts w:ascii="Times New Roman" w:eastAsia="ヒラギノ角ゴ Pro W3" w:hAnsi="Times New Roman"/>
          <w:color w:val="000000"/>
          <w:sz w:val="24"/>
          <w:szCs w:val="24"/>
        </w:rPr>
        <w:t>95–97.</w:t>
      </w:r>
    </w:p>
    <w:p w14:paraId="676BC54F" w14:textId="2388A4BC" w:rsidR="000B626C" w:rsidRPr="009F1797" w:rsidRDefault="002076E3"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rPr>
        <w:t>BAER</w:t>
      </w:r>
      <w:r w:rsidR="00D52CF8" w:rsidRPr="009F1797">
        <w:rPr>
          <w:rFonts w:ascii="Times New Roman" w:eastAsia="ヒラギノ角ゴ Pro W3" w:hAnsi="Times New Roman"/>
          <w:bCs/>
          <w:color w:val="000000"/>
          <w:sz w:val="24"/>
          <w:szCs w:val="24"/>
        </w:rPr>
        <w:t xml:space="preserve"> J.G.</w:t>
      </w:r>
      <w:r w:rsidR="005613A9" w:rsidRPr="009F1797">
        <w:rPr>
          <w:rFonts w:ascii="Times New Roman" w:eastAsia="ヒラギノ角ゴ Pro W3" w:hAnsi="Times New Roman"/>
          <w:bCs/>
          <w:color w:val="000000"/>
          <w:sz w:val="24"/>
          <w:szCs w:val="24"/>
        </w:rPr>
        <w:t xml:space="preserve"> et</w:t>
      </w:r>
      <w:r w:rsidR="00D52CF8" w:rsidRPr="009F1797">
        <w:rPr>
          <w:rFonts w:ascii="Times New Roman" w:eastAsia="ヒラギノ角ゴ Pro W3" w:hAnsi="Times New Roman"/>
          <w:bCs/>
          <w:color w:val="000000"/>
          <w:sz w:val="24"/>
          <w:szCs w:val="24"/>
        </w:rPr>
        <w:t xml:space="preserve"> </w:t>
      </w:r>
      <w:r w:rsidRPr="009F1797">
        <w:rPr>
          <w:rFonts w:ascii="Times New Roman" w:eastAsia="ヒラギノ角ゴ Pro W3" w:hAnsi="Times New Roman"/>
          <w:bCs/>
          <w:color w:val="000000"/>
          <w:sz w:val="24"/>
          <w:szCs w:val="24"/>
        </w:rPr>
        <w:t>FAIN</w:t>
      </w:r>
      <w:r w:rsidR="00D52CF8" w:rsidRPr="009F1797">
        <w:rPr>
          <w:rFonts w:ascii="Times New Roman" w:eastAsia="ヒラギノ角ゴ Pro W3" w:hAnsi="Times New Roman"/>
          <w:bCs/>
          <w:color w:val="000000"/>
          <w:sz w:val="24"/>
          <w:szCs w:val="24"/>
        </w:rPr>
        <w:t xml:space="preserve"> A.</w:t>
      </w:r>
      <w:r w:rsidR="00BE1AED" w:rsidRPr="009F1797">
        <w:rPr>
          <w:rFonts w:ascii="Times New Roman" w:eastAsia="ヒラギノ角ゴ Pro W3" w:hAnsi="Times New Roman"/>
          <w:bCs/>
          <w:color w:val="000000"/>
          <w:sz w:val="24"/>
          <w:szCs w:val="24"/>
        </w:rPr>
        <w:t>,</w:t>
      </w:r>
      <w:r w:rsidR="00D52CF8" w:rsidRPr="009F1797">
        <w:rPr>
          <w:rFonts w:ascii="Times New Roman" w:eastAsia="ヒラギノ角ゴ Pro W3" w:hAnsi="Times New Roman"/>
          <w:bCs/>
          <w:color w:val="000000"/>
          <w:sz w:val="24"/>
          <w:szCs w:val="24"/>
        </w:rPr>
        <w:t xml:space="preserve"> 1961.</w:t>
      </w:r>
      <w:r w:rsidR="00D52CF8" w:rsidRPr="009F1797">
        <w:rPr>
          <w:rFonts w:ascii="Times New Roman" w:eastAsia="ヒラギノ角ゴ Pro W3" w:hAnsi="Times New Roman"/>
          <w:color w:val="000000"/>
          <w:sz w:val="24"/>
          <w:szCs w:val="24"/>
        </w:rPr>
        <w:t xml:space="preserve"> Cestodes. Parc National de la </w:t>
      </w:r>
      <w:proofErr w:type="spellStart"/>
      <w:r w:rsidR="00D52CF8" w:rsidRPr="009F1797">
        <w:rPr>
          <w:rFonts w:ascii="Times New Roman" w:eastAsia="ヒラギノ角ゴ Pro W3" w:hAnsi="Times New Roman"/>
          <w:color w:val="000000"/>
          <w:sz w:val="24"/>
          <w:szCs w:val="24"/>
        </w:rPr>
        <w:t>Garamba</w:t>
      </w:r>
      <w:proofErr w:type="spellEnd"/>
      <w:r w:rsidR="00D52CF8" w:rsidRPr="009F1797">
        <w:rPr>
          <w:rFonts w:ascii="Times New Roman" w:eastAsia="ヒラギノ角ゴ Pro W3" w:hAnsi="Times New Roman"/>
          <w:color w:val="000000"/>
          <w:sz w:val="24"/>
          <w:szCs w:val="24"/>
        </w:rPr>
        <w:t xml:space="preserve">. Mission de </w:t>
      </w:r>
      <w:proofErr w:type="spellStart"/>
      <w:r w:rsidR="00D52CF8" w:rsidRPr="009F1797">
        <w:rPr>
          <w:rFonts w:ascii="Times New Roman" w:eastAsia="ヒラギノ角ゴ Pro W3" w:hAnsi="Times New Roman"/>
          <w:color w:val="000000"/>
          <w:sz w:val="24"/>
          <w:szCs w:val="24"/>
        </w:rPr>
        <w:t>Saeger</w:t>
      </w:r>
      <w:proofErr w:type="spellEnd"/>
      <w:r w:rsidR="00D52CF8" w:rsidRPr="009F1797">
        <w:rPr>
          <w:rFonts w:ascii="Times New Roman" w:eastAsia="ヒラギノ角ゴ Pro W3" w:hAnsi="Times New Roman"/>
          <w:color w:val="000000"/>
          <w:sz w:val="24"/>
          <w:szCs w:val="24"/>
        </w:rPr>
        <w:t xml:space="preserve">. </w:t>
      </w:r>
      <w:proofErr w:type="spellStart"/>
      <w:r w:rsidR="00D52CF8" w:rsidRPr="009F1797">
        <w:rPr>
          <w:rFonts w:ascii="Times New Roman" w:eastAsia="ヒラギノ角ゴ Pro W3" w:hAnsi="Times New Roman"/>
          <w:color w:val="000000"/>
          <w:sz w:val="24"/>
          <w:szCs w:val="24"/>
        </w:rPr>
        <w:t>Inst</w:t>
      </w:r>
      <w:proofErr w:type="spellEnd"/>
      <w:r w:rsidR="00D52CF8" w:rsidRPr="009F1797">
        <w:rPr>
          <w:rFonts w:ascii="Times New Roman" w:eastAsia="ヒラギノ角ゴ Pro W3" w:hAnsi="Times New Roman"/>
          <w:color w:val="000000"/>
          <w:sz w:val="24"/>
          <w:szCs w:val="24"/>
        </w:rPr>
        <w:t xml:space="preserve">. Parcs Nation. </w:t>
      </w:r>
      <w:r w:rsidR="00D52CF8" w:rsidRPr="009F1797">
        <w:rPr>
          <w:rFonts w:ascii="Times New Roman" w:eastAsia="ヒラギノ角ゴ Pro W3" w:hAnsi="Times New Roman"/>
          <w:i/>
          <w:color w:val="000000"/>
          <w:sz w:val="24"/>
          <w:szCs w:val="24"/>
        </w:rPr>
        <w:t>Congo et Ruanda-Urundi</w:t>
      </w:r>
      <w:r w:rsidR="00D52CF8" w:rsidRPr="009F1797">
        <w:rPr>
          <w:rFonts w:ascii="Times New Roman" w:eastAsia="ヒラギノ角ゴ Pro W3" w:hAnsi="Times New Roman"/>
          <w:color w:val="000000"/>
          <w:sz w:val="24"/>
          <w:szCs w:val="24"/>
        </w:rPr>
        <w:t xml:space="preserve">, </w:t>
      </w:r>
      <w:proofErr w:type="gramStart"/>
      <w:r w:rsidR="00D52CF8" w:rsidRPr="009F1797">
        <w:rPr>
          <w:rFonts w:ascii="Times New Roman" w:eastAsia="ヒラギノ角ゴ Pro W3" w:hAnsi="Times New Roman"/>
          <w:color w:val="000000"/>
          <w:sz w:val="24"/>
          <w:szCs w:val="24"/>
        </w:rPr>
        <w:t>21:</w:t>
      </w:r>
      <w:proofErr w:type="gramEnd"/>
      <w:r w:rsidR="00D52CF8" w:rsidRPr="009F1797">
        <w:rPr>
          <w:rFonts w:ascii="Times New Roman" w:eastAsia="ヒラギノ角ゴ Pro W3" w:hAnsi="Times New Roman"/>
          <w:color w:val="000000"/>
          <w:sz w:val="24"/>
          <w:szCs w:val="24"/>
        </w:rPr>
        <w:t xml:space="preserve"> 3-10. </w:t>
      </w:r>
    </w:p>
    <w:p w14:paraId="4C247AD1" w14:textId="27852553" w:rsidR="0055473E" w:rsidRPr="009F1797" w:rsidRDefault="00620C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BOHME, W H MEINIG et</w:t>
      </w:r>
      <w:r w:rsidR="0055473E" w:rsidRPr="009F1797">
        <w:rPr>
          <w:rFonts w:ascii="Times New Roman" w:eastAsia="ヒラギノ角ゴ Pro W3" w:hAnsi="Times New Roman"/>
          <w:bCs/>
          <w:color w:val="000000"/>
          <w:sz w:val="24"/>
          <w:szCs w:val="24"/>
          <w:lang w:val="en-GB"/>
        </w:rPr>
        <w:t xml:space="preserve"> M. RODEL. 1996. </w:t>
      </w:r>
      <w:r w:rsidR="0055473E" w:rsidRPr="009F1797">
        <w:rPr>
          <w:rFonts w:ascii="Times New Roman" w:eastAsia="ヒラギノ角ゴ Pro W3" w:hAnsi="Times New Roman"/>
          <w:color w:val="000000"/>
          <w:sz w:val="24"/>
          <w:szCs w:val="24"/>
          <w:lang w:val="en-GB"/>
        </w:rPr>
        <w:t>New Records of Amphibians and Reptiles from Burkina Faso</w:t>
      </w:r>
      <w:r w:rsidR="00AC0F39" w:rsidRPr="009F1797">
        <w:rPr>
          <w:rFonts w:ascii="Times New Roman" w:eastAsia="ヒラギノ角ゴ Pro W3" w:hAnsi="Times New Roman"/>
          <w:color w:val="000000"/>
          <w:sz w:val="24"/>
          <w:szCs w:val="24"/>
          <w:lang w:val="en-GB"/>
        </w:rPr>
        <w:t xml:space="preserve"> and Ma</w:t>
      </w:r>
      <w:r w:rsidR="00AC0F39" w:rsidRPr="009F1797">
        <w:rPr>
          <w:rFonts w:ascii="Times New Roman" w:eastAsia="ヒラギノ角ゴ Pro W3" w:hAnsi="Times New Roman"/>
          <w:color w:val="000000"/>
          <w:sz w:val="24"/>
          <w:szCs w:val="24"/>
          <w:lang w:val="en-GB"/>
        </w:rPr>
        <w:tab/>
      </w:r>
      <w:proofErr w:type="gramStart"/>
      <w:r w:rsidR="00AC0F39" w:rsidRPr="009F1797">
        <w:rPr>
          <w:rFonts w:ascii="Times New Roman" w:eastAsia="ヒラギノ角ゴ Pro W3" w:hAnsi="Times New Roman"/>
          <w:color w:val="000000"/>
          <w:sz w:val="24"/>
          <w:szCs w:val="24"/>
          <w:lang w:val="en-GB"/>
        </w:rPr>
        <w:t>li.</w:t>
      </w:r>
      <w:proofErr w:type="gramEnd"/>
      <w:r w:rsidR="00AC0F39" w:rsidRPr="009F1797">
        <w:rPr>
          <w:rFonts w:ascii="Times New Roman" w:eastAsia="ヒラギノ角ゴ Pro W3" w:hAnsi="Times New Roman"/>
          <w:color w:val="000000"/>
          <w:sz w:val="24"/>
          <w:szCs w:val="24"/>
          <w:lang w:val="en-GB"/>
        </w:rPr>
        <w:t xml:space="preserve"> </w:t>
      </w:r>
      <w:r w:rsidR="00AC0F39" w:rsidRPr="009F1797">
        <w:rPr>
          <w:rFonts w:ascii="Times New Roman" w:eastAsia="ヒラギノ角ゴ Pro W3" w:hAnsi="Times New Roman"/>
          <w:i/>
          <w:iCs/>
          <w:color w:val="000000"/>
          <w:sz w:val="24"/>
          <w:szCs w:val="24"/>
          <w:lang w:val="en-GB"/>
        </w:rPr>
        <w:t>British Herpetological Society Bulletin</w:t>
      </w:r>
      <w:r w:rsidR="00AC0F39" w:rsidRPr="009F1797">
        <w:rPr>
          <w:rFonts w:ascii="Times New Roman" w:eastAsia="ヒラギノ角ゴ Pro W3" w:hAnsi="Times New Roman"/>
          <w:color w:val="000000"/>
          <w:sz w:val="24"/>
          <w:szCs w:val="24"/>
          <w:lang w:val="en-GB"/>
        </w:rPr>
        <w:t>, 56p</w:t>
      </w:r>
    </w:p>
    <w:p w14:paraId="2C7D5552" w14:textId="6A439988" w:rsidR="006B4542"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CHANNING</w:t>
      </w:r>
      <w:r w:rsidR="00D0640A" w:rsidRPr="009F1797">
        <w:rPr>
          <w:rFonts w:ascii="Times New Roman" w:eastAsia="ヒラギノ角ゴ Pro W3" w:hAnsi="Times New Roman"/>
          <w:bCs/>
          <w:color w:val="000000"/>
          <w:sz w:val="24"/>
          <w:szCs w:val="24"/>
          <w:lang w:val="en-GB"/>
        </w:rPr>
        <w:t xml:space="preserve"> A.</w:t>
      </w:r>
      <w:r w:rsidR="00BE1AED" w:rsidRPr="009F1797">
        <w:rPr>
          <w:rFonts w:ascii="Times New Roman" w:eastAsia="ヒラギノ角ゴ Pro W3" w:hAnsi="Times New Roman"/>
          <w:bCs/>
          <w:color w:val="000000"/>
          <w:sz w:val="24"/>
          <w:szCs w:val="24"/>
          <w:lang w:val="en-GB"/>
        </w:rPr>
        <w:t>,</w:t>
      </w:r>
      <w:r w:rsidR="000B626C" w:rsidRPr="009F1797">
        <w:rPr>
          <w:rFonts w:ascii="Times New Roman" w:eastAsia="ヒラギノ角ゴ Pro W3" w:hAnsi="Times New Roman"/>
          <w:bCs/>
          <w:color w:val="000000"/>
          <w:sz w:val="24"/>
          <w:szCs w:val="24"/>
          <w:lang w:val="en-GB"/>
        </w:rPr>
        <w:t xml:space="preserve"> 2001.</w:t>
      </w:r>
      <w:r w:rsidR="000B626C" w:rsidRPr="009F1797">
        <w:rPr>
          <w:rFonts w:ascii="Times New Roman" w:eastAsia="ヒラギノ角ゴ Pro W3" w:hAnsi="Times New Roman"/>
          <w:color w:val="000000"/>
          <w:sz w:val="24"/>
          <w:szCs w:val="24"/>
          <w:lang w:val="en-GB"/>
        </w:rPr>
        <w:t xml:space="preserve"> Amphibian of Central and Southern Africa. Cornell University Press, Ithaca, New York. 17-25.</w:t>
      </w:r>
    </w:p>
    <w:p w14:paraId="5F3EFAA9" w14:textId="0DFE64AE" w:rsidR="00052916"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CRUMP</w:t>
      </w:r>
      <w:r w:rsidR="00BE1AED" w:rsidRPr="009F1797">
        <w:rPr>
          <w:rFonts w:ascii="Times New Roman" w:eastAsia="ヒラギノ角ゴ Pro W3" w:hAnsi="Times New Roman"/>
          <w:bCs/>
          <w:color w:val="000000"/>
          <w:sz w:val="24"/>
          <w:szCs w:val="24"/>
          <w:lang w:val="en-GB"/>
        </w:rPr>
        <w:t xml:space="preserve"> M.</w:t>
      </w:r>
      <w:r w:rsidR="000B626C" w:rsidRPr="009F1797">
        <w:rPr>
          <w:rFonts w:ascii="Times New Roman" w:eastAsia="ヒラギノ角ゴ Pro W3" w:hAnsi="Times New Roman"/>
          <w:bCs/>
          <w:color w:val="000000"/>
          <w:sz w:val="24"/>
          <w:szCs w:val="24"/>
          <w:lang w:val="en-GB"/>
        </w:rPr>
        <w:t xml:space="preserve"> </w:t>
      </w:r>
      <w:r w:rsidR="00BE1AED" w:rsidRPr="009F1797">
        <w:rPr>
          <w:rFonts w:ascii="Times New Roman" w:eastAsia="ヒラギノ角ゴ Pro W3" w:hAnsi="Times New Roman"/>
          <w:bCs/>
          <w:color w:val="000000"/>
          <w:sz w:val="24"/>
          <w:szCs w:val="24"/>
          <w:lang w:val="en-GB"/>
        </w:rPr>
        <w:t xml:space="preserve">et </w:t>
      </w:r>
      <w:r w:rsidRPr="009F1797">
        <w:rPr>
          <w:rFonts w:ascii="Times New Roman" w:eastAsia="ヒラギノ角ゴ Pro W3" w:hAnsi="Times New Roman"/>
          <w:bCs/>
          <w:color w:val="000000"/>
          <w:sz w:val="24"/>
          <w:szCs w:val="24"/>
          <w:lang w:val="en-GB"/>
        </w:rPr>
        <w:t>SCOTT</w:t>
      </w:r>
      <w:r w:rsidR="00BE1AED" w:rsidRPr="009F1797">
        <w:rPr>
          <w:rFonts w:ascii="Times New Roman" w:eastAsia="ヒラギノ角ゴ Pro W3" w:hAnsi="Times New Roman"/>
          <w:bCs/>
          <w:color w:val="000000"/>
          <w:sz w:val="24"/>
          <w:szCs w:val="24"/>
          <w:lang w:val="en-GB"/>
        </w:rPr>
        <w:t xml:space="preserve"> Jr N., 1994</w:t>
      </w:r>
      <w:r w:rsidR="00DC7262" w:rsidRPr="009F1797">
        <w:rPr>
          <w:rFonts w:ascii="Times New Roman" w:eastAsia="ヒラギノ角ゴ Pro W3" w:hAnsi="Times New Roman"/>
          <w:bCs/>
          <w:color w:val="000000"/>
          <w:sz w:val="24"/>
          <w:szCs w:val="24"/>
          <w:lang w:val="en-GB"/>
        </w:rPr>
        <w:t>.</w:t>
      </w:r>
      <w:r w:rsidR="000B626C" w:rsidRPr="009F1797">
        <w:rPr>
          <w:rFonts w:ascii="Times New Roman" w:eastAsia="ヒラギノ角ゴ Pro W3" w:hAnsi="Times New Roman"/>
          <w:bCs/>
          <w:color w:val="000000"/>
          <w:sz w:val="24"/>
          <w:szCs w:val="24"/>
          <w:lang w:val="en-GB"/>
        </w:rPr>
        <w:t xml:space="preserve"> </w:t>
      </w:r>
      <w:r w:rsidR="000B626C" w:rsidRPr="009F1797">
        <w:rPr>
          <w:rFonts w:ascii="Times New Roman" w:eastAsia="ヒラギノ角ゴ Pro W3" w:hAnsi="Times New Roman"/>
          <w:color w:val="000000"/>
          <w:sz w:val="24"/>
          <w:szCs w:val="24"/>
          <w:lang w:val="en-GB"/>
        </w:rPr>
        <w:t xml:space="preserve">Visual Encounters Surveys. </w:t>
      </w:r>
      <w:r w:rsidR="000B626C" w:rsidRPr="009F1797">
        <w:rPr>
          <w:rFonts w:ascii="Times New Roman" w:eastAsia="ヒラギノ角ゴ Pro W3" w:hAnsi="Times New Roman"/>
          <w:i/>
          <w:iCs/>
          <w:color w:val="000000"/>
          <w:sz w:val="24"/>
          <w:szCs w:val="24"/>
          <w:lang w:val="en-GB"/>
        </w:rPr>
        <w:t>In</w:t>
      </w:r>
      <w:r w:rsidR="000B626C" w:rsidRPr="009F1797">
        <w:rPr>
          <w:rFonts w:ascii="Times New Roman" w:eastAsia="ヒラギノ角ゴ Pro W3" w:hAnsi="Times New Roman"/>
          <w:color w:val="000000"/>
          <w:sz w:val="24"/>
          <w:szCs w:val="24"/>
          <w:lang w:val="en-GB"/>
        </w:rPr>
        <w:t xml:space="preserve">: W. </w:t>
      </w:r>
      <w:proofErr w:type="spellStart"/>
      <w:r w:rsidR="000B626C" w:rsidRPr="009F1797">
        <w:rPr>
          <w:rFonts w:ascii="Times New Roman" w:eastAsia="ヒラギノ角ゴ Pro W3" w:hAnsi="Times New Roman"/>
          <w:color w:val="000000"/>
          <w:sz w:val="24"/>
          <w:szCs w:val="24"/>
          <w:lang w:val="en-GB"/>
        </w:rPr>
        <w:t>Heyer</w:t>
      </w:r>
      <w:proofErr w:type="spellEnd"/>
      <w:r w:rsidR="000B626C" w:rsidRPr="009F1797">
        <w:rPr>
          <w:rFonts w:ascii="Times New Roman" w:eastAsia="ヒラギノ角ゴ Pro W3" w:hAnsi="Times New Roman"/>
          <w:color w:val="000000"/>
          <w:sz w:val="24"/>
          <w:szCs w:val="24"/>
          <w:lang w:val="en-GB"/>
        </w:rPr>
        <w:t xml:space="preserve">, M. Donnelly, R. </w:t>
      </w:r>
      <w:proofErr w:type="spellStart"/>
      <w:r w:rsidR="000B626C" w:rsidRPr="009F1797">
        <w:rPr>
          <w:rFonts w:ascii="Times New Roman" w:eastAsia="ヒラギノ角ゴ Pro W3" w:hAnsi="Times New Roman"/>
          <w:color w:val="000000"/>
          <w:sz w:val="24"/>
          <w:szCs w:val="24"/>
          <w:lang w:val="en-GB"/>
        </w:rPr>
        <w:t>McDiarmid</w:t>
      </w:r>
      <w:proofErr w:type="spellEnd"/>
      <w:r w:rsidR="000B626C" w:rsidRPr="009F1797">
        <w:rPr>
          <w:rFonts w:ascii="Times New Roman" w:eastAsia="ヒラギノ角ゴ Pro W3" w:hAnsi="Times New Roman"/>
          <w:color w:val="000000"/>
          <w:sz w:val="24"/>
          <w:szCs w:val="24"/>
          <w:lang w:val="en-GB"/>
        </w:rPr>
        <w:t>, L. Hayek, M. Foster (Eds.) Measuring and Moni</w:t>
      </w:r>
      <w:r w:rsidR="00F60846" w:rsidRPr="009F1797">
        <w:rPr>
          <w:rFonts w:ascii="Times New Roman" w:eastAsia="ヒラギノ角ゴ Pro W3" w:hAnsi="Times New Roman"/>
          <w:color w:val="000000"/>
          <w:sz w:val="24"/>
          <w:szCs w:val="24"/>
          <w:lang w:val="en-GB"/>
        </w:rPr>
        <w:t>toring Biological Diversity</w:t>
      </w:r>
      <w:r w:rsidR="000B626C" w:rsidRPr="009F1797">
        <w:rPr>
          <w:rFonts w:ascii="Times New Roman" w:eastAsia="ヒラギノ角ゴ Pro W3" w:hAnsi="Times New Roman"/>
          <w:color w:val="000000"/>
          <w:sz w:val="24"/>
          <w:szCs w:val="24"/>
          <w:lang w:val="en-GB"/>
        </w:rPr>
        <w:t xml:space="preserve"> Standard Methods for Amphibians. Smithsonian Institution Press, ISBN-101560982845, Washington, United States of America.</w:t>
      </w:r>
    </w:p>
    <w:p w14:paraId="0E23175D" w14:textId="422E1BCE" w:rsidR="00B07AFC"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rPr>
        <w:t>DE MONTAUDOUIN</w:t>
      </w:r>
      <w:r w:rsidR="00826123" w:rsidRPr="009F1797">
        <w:rPr>
          <w:rFonts w:ascii="Times New Roman" w:eastAsia="ヒラギノ角ゴ Pro W3" w:hAnsi="Times New Roman"/>
          <w:bCs/>
          <w:color w:val="000000"/>
          <w:sz w:val="24"/>
          <w:szCs w:val="24"/>
        </w:rPr>
        <w:t xml:space="preserve"> </w:t>
      </w:r>
      <w:r w:rsidR="00052916" w:rsidRPr="009F1797">
        <w:rPr>
          <w:rFonts w:ascii="Times New Roman" w:eastAsia="ヒラギノ角ゴ Pro W3" w:hAnsi="Times New Roman"/>
          <w:bCs/>
          <w:color w:val="000000"/>
          <w:sz w:val="24"/>
          <w:szCs w:val="24"/>
        </w:rPr>
        <w:t xml:space="preserve">X., </w:t>
      </w:r>
      <w:r w:rsidRPr="009F1797">
        <w:rPr>
          <w:rFonts w:ascii="Times New Roman" w:eastAsia="ヒラギノ角ゴ Pro W3" w:hAnsi="Times New Roman"/>
          <w:bCs/>
          <w:color w:val="000000"/>
          <w:sz w:val="24"/>
          <w:szCs w:val="24"/>
        </w:rPr>
        <w:t>BLANCHET</w:t>
      </w:r>
      <w:r w:rsidR="00052916" w:rsidRPr="009F1797">
        <w:rPr>
          <w:rFonts w:ascii="Times New Roman" w:eastAsia="ヒラギノ角ゴ Pro W3" w:hAnsi="Times New Roman"/>
          <w:bCs/>
          <w:color w:val="000000"/>
          <w:sz w:val="24"/>
          <w:szCs w:val="24"/>
        </w:rPr>
        <w:t xml:space="preserve"> H., </w:t>
      </w:r>
      <w:r w:rsidRPr="009F1797">
        <w:rPr>
          <w:rFonts w:ascii="Times New Roman" w:eastAsia="ヒラギノ角ゴ Pro W3" w:hAnsi="Times New Roman"/>
          <w:bCs/>
          <w:color w:val="000000"/>
          <w:sz w:val="24"/>
          <w:szCs w:val="24"/>
        </w:rPr>
        <w:t>KISIELEWSKI</w:t>
      </w:r>
      <w:r w:rsidR="00052916" w:rsidRPr="009F1797">
        <w:rPr>
          <w:rFonts w:ascii="Times New Roman" w:eastAsia="ヒラギノ角ゴ Pro W3" w:hAnsi="Times New Roman"/>
          <w:bCs/>
          <w:color w:val="000000"/>
          <w:sz w:val="24"/>
          <w:szCs w:val="24"/>
        </w:rPr>
        <w:t xml:space="preserve"> I., </w:t>
      </w:r>
      <w:r w:rsidRPr="009F1797">
        <w:rPr>
          <w:rFonts w:ascii="Times New Roman" w:eastAsia="ヒラギノ角ゴ Pro W3" w:hAnsi="Times New Roman"/>
          <w:bCs/>
          <w:color w:val="000000"/>
          <w:sz w:val="24"/>
          <w:szCs w:val="24"/>
        </w:rPr>
        <w:t>DESCLAUX</w:t>
      </w:r>
      <w:r w:rsidR="00BE1AED" w:rsidRPr="009F1797">
        <w:rPr>
          <w:rFonts w:ascii="Times New Roman" w:eastAsia="ヒラギノ角ゴ Pro W3" w:hAnsi="Times New Roman"/>
          <w:bCs/>
          <w:color w:val="000000"/>
          <w:sz w:val="24"/>
          <w:szCs w:val="24"/>
        </w:rPr>
        <w:t xml:space="preserve"> C. et</w:t>
      </w:r>
      <w:r w:rsidR="005D0E86" w:rsidRPr="009F1797">
        <w:rPr>
          <w:rFonts w:ascii="Times New Roman" w:eastAsia="ヒラギノ角ゴ Pro W3" w:hAnsi="Times New Roman"/>
          <w:bCs/>
          <w:color w:val="000000"/>
          <w:sz w:val="24"/>
          <w:szCs w:val="24"/>
        </w:rPr>
        <w:t xml:space="preserve"> </w:t>
      </w:r>
      <w:r w:rsidRPr="009F1797">
        <w:rPr>
          <w:rFonts w:ascii="Times New Roman" w:eastAsia="ヒラギノ角ゴ Pro W3" w:hAnsi="Times New Roman"/>
          <w:bCs/>
          <w:color w:val="000000"/>
          <w:sz w:val="24"/>
          <w:szCs w:val="24"/>
        </w:rPr>
        <w:t xml:space="preserve">BACHELET </w:t>
      </w:r>
      <w:r w:rsidR="005D0E86" w:rsidRPr="009F1797">
        <w:rPr>
          <w:rFonts w:ascii="Times New Roman" w:eastAsia="ヒラギノ角ゴ Pro W3" w:hAnsi="Times New Roman"/>
          <w:bCs/>
          <w:color w:val="000000"/>
          <w:sz w:val="24"/>
          <w:szCs w:val="24"/>
        </w:rPr>
        <w:t>G</w:t>
      </w:r>
      <w:r w:rsidR="00BE1AED" w:rsidRPr="009F1797">
        <w:rPr>
          <w:rFonts w:ascii="Times New Roman" w:eastAsia="ヒラギノ角ゴ Pro W3" w:hAnsi="Times New Roman"/>
          <w:bCs/>
          <w:color w:val="000000"/>
          <w:sz w:val="24"/>
          <w:szCs w:val="24"/>
        </w:rPr>
        <w:t xml:space="preserve">., </w:t>
      </w:r>
      <w:r w:rsidR="00F60846" w:rsidRPr="009F1797">
        <w:rPr>
          <w:rFonts w:ascii="Times New Roman" w:eastAsia="ヒラギノ角ゴ Pro W3" w:hAnsi="Times New Roman"/>
          <w:bCs/>
          <w:color w:val="000000"/>
          <w:sz w:val="24"/>
          <w:szCs w:val="24"/>
        </w:rPr>
        <w:t>2003.</w:t>
      </w:r>
      <w:r w:rsidR="00052916" w:rsidRPr="009F1797">
        <w:rPr>
          <w:rFonts w:ascii="Times New Roman" w:eastAsia="ヒラギノ角ゴ Pro W3" w:hAnsi="Times New Roman"/>
          <w:color w:val="000000"/>
          <w:sz w:val="24"/>
          <w:szCs w:val="24"/>
        </w:rPr>
        <w:t xml:space="preserve"> </w:t>
      </w:r>
      <w:proofErr w:type="spellStart"/>
      <w:r w:rsidR="00052916" w:rsidRPr="009F1797">
        <w:rPr>
          <w:rFonts w:ascii="Times New Roman" w:eastAsia="ヒラギノ角ゴ Pro W3" w:hAnsi="Times New Roman"/>
          <w:color w:val="000000"/>
          <w:sz w:val="24"/>
          <w:szCs w:val="24"/>
          <w:lang w:val="en-GB"/>
        </w:rPr>
        <w:t>Digenean</w:t>
      </w:r>
      <w:proofErr w:type="spellEnd"/>
      <w:r w:rsidR="00052916" w:rsidRPr="009F1797">
        <w:rPr>
          <w:rFonts w:ascii="Times New Roman" w:eastAsia="ヒラギノ角ゴ Pro W3" w:hAnsi="Times New Roman"/>
          <w:color w:val="000000"/>
          <w:sz w:val="24"/>
          <w:szCs w:val="24"/>
          <w:lang w:val="en-GB"/>
        </w:rPr>
        <w:t xml:space="preserve"> trematodes moderately alter </w:t>
      </w:r>
      <w:proofErr w:type="spellStart"/>
      <w:r w:rsidR="00052916" w:rsidRPr="009F1797">
        <w:rPr>
          <w:rFonts w:ascii="Times New Roman" w:eastAsia="ヒラギノ角ゴ Pro W3" w:hAnsi="Times New Roman"/>
          <w:i/>
          <w:color w:val="000000"/>
          <w:sz w:val="24"/>
          <w:szCs w:val="24"/>
          <w:lang w:val="en-GB"/>
        </w:rPr>
        <w:t>Hydrobia</w:t>
      </w:r>
      <w:proofErr w:type="spellEnd"/>
      <w:r w:rsidR="00052916" w:rsidRPr="009F1797">
        <w:rPr>
          <w:rFonts w:ascii="Times New Roman" w:eastAsia="ヒラギノ角ゴ Pro W3" w:hAnsi="Times New Roman"/>
          <w:i/>
          <w:color w:val="000000"/>
          <w:sz w:val="24"/>
          <w:szCs w:val="24"/>
          <w:lang w:val="en-GB"/>
        </w:rPr>
        <w:t xml:space="preserve"> </w:t>
      </w:r>
      <w:proofErr w:type="spellStart"/>
      <w:r w:rsidR="00052916" w:rsidRPr="009F1797">
        <w:rPr>
          <w:rFonts w:ascii="Times New Roman" w:eastAsia="ヒラギノ角ゴ Pro W3" w:hAnsi="Times New Roman"/>
          <w:i/>
          <w:color w:val="000000"/>
          <w:sz w:val="24"/>
          <w:szCs w:val="24"/>
          <w:lang w:val="en-GB"/>
        </w:rPr>
        <w:t>ulvae</w:t>
      </w:r>
      <w:proofErr w:type="spellEnd"/>
      <w:r w:rsidR="00052916" w:rsidRPr="009F1797">
        <w:rPr>
          <w:rFonts w:ascii="Times New Roman" w:eastAsia="ヒラギノ角ゴ Pro W3" w:hAnsi="Times New Roman"/>
          <w:color w:val="000000"/>
          <w:sz w:val="24"/>
          <w:szCs w:val="24"/>
          <w:lang w:val="en-GB"/>
        </w:rPr>
        <w:t xml:space="preserve"> population size structure. </w:t>
      </w:r>
      <w:r w:rsidR="00052916" w:rsidRPr="009F1797">
        <w:rPr>
          <w:rFonts w:ascii="Times New Roman" w:eastAsia="ヒラギノ角ゴ Pro W3" w:hAnsi="Times New Roman"/>
          <w:i/>
          <w:color w:val="000000"/>
          <w:sz w:val="24"/>
          <w:szCs w:val="24"/>
          <w:lang w:val="en-GB"/>
        </w:rPr>
        <w:t>Journal of the Marine Biological Association of the United Kingdom</w:t>
      </w:r>
      <w:r w:rsidR="00052916" w:rsidRPr="009F1797">
        <w:rPr>
          <w:rFonts w:ascii="Times New Roman" w:eastAsia="ヒラギノ角ゴ Pro W3" w:hAnsi="Times New Roman"/>
          <w:color w:val="000000"/>
          <w:sz w:val="24"/>
          <w:szCs w:val="24"/>
          <w:lang w:val="en-GB"/>
        </w:rPr>
        <w:t>, 83(2): 297-305.</w:t>
      </w:r>
    </w:p>
    <w:p w14:paraId="734408D3" w14:textId="5FDB6032" w:rsidR="00C4058D"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rPr>
        <w:t>FONTENOT</w:t>
      </w:r>
      <w:r w:rsidR="00640B3C" w:rsidRPr="009F1797">
        <w:rPr>
          <w:rFonts w:ascii="Times New Roman" w:eastAsia="ヒラギノ角ゴ Pro W3" w:hAnsi="Times New Roman"/>
          <w:bCs/>
          <w:color w:val="000000"/>
          <w:sz w:val="24"/>
          <w:szCs w:val="24"/>
        </w:rPr>
        <w:t xml:space="preserve"> L.W.</w:t>
      </w:r>
      <w:r w:rsidR="007A4227" w:rsidRPr="009F1797">
        <w:rPr>
          <w:rFonts w:ascii="Times New Roman" w:eastAsia="ヒラギノ角ゴ Pro W3" w:hAnsi="Times New Roman"/>
          <w:bCs/>
          <w:color w:val="000000"/>
          <w:sz w:val="24"/>
          <w:szCs w:val="24"/>
        </w:rPr>
        <w:t xml:space="preserve"> </w:t>
      </w:r>
      <w:r w:rsidR="00640B3C" w:rsidRPr="009F1797">
        <w:rPr>
          <w:rFonts w:ascii="Times New Roman" w:eastAsia="ヒラギノ角ゴ Pro W3" w:hAnsi="Times New Roman"/>
          <w:bCs/>
          <w:color w:val="000000"/>
          <w:sz w:val="24"/>
          <w:szCs w:val="24"/>
        </w:rPr>
        <w:t>et</w:t>
      </w:r>
      <w:r w:rsidR="005D0E86" w:rsidRPr="009F1797">
        <w:rPr>
          <w:rFonts w:ascii="Times New Roman" w:eastAsia="ヒラギノ角ゴ Pro W3" w:hAnsi="Times New Roman"/>
          <w:bCs/>
          <w:color w:val="000000"/>
          <w:sz w:val="24"/>
          <w:szCs w:val="24"/>
        </w:rPr>
        <w:t xml:space="preserve"> </w:t>
      </w:r>
      <w:r w:rsidRPr="009F1797">
        <w:rPr>
          <w:rFonts w:ascii="Times New Roman" w:eastAsia="ヒラギノ角ゴ Pro W3" w:hAnsi="Times New Roman"/>
          <w:bCs/>
          <w:color w:val="000000"/>
          <w:sz w:val="24"/>
          <w:szCs w:val="24"/>
        </w:rPr>
        <w:t>FONT</w:t>
      </w:r>
      <w:r w:rsidR="005D0E86" w:rsidRPr="009F1797">
        <w:rPr>
          <w:rFonts w:ascii="Times New Roman" w:eastAsia="ヒラギノ角ゴ Pro W3" w:hAnsi="Times New Roman"/>
          <w:bCs/>
          <w:color w:val="000000"/>
          <w:sz w:val="24"/>
          <w:szCs w:val="24"/>
        </w:rPr>
        <w:t xml:space="preserve"> W.F</w:t>
      </w:r>
      <w:r w:rsidR="00BE1AED" w:rsidRPr="009F1797">
        <w:rPr>
          <w:rFonts w:ascii="Times New Roman" w:eastAsia="ヒラギノ角ゴ Pro W3" w:hAnsi="Times New Roman"/>
          <w:bCs/>
          <w:color w:val="000000"/>
          <w:sz w:val="24"/>
          <w:szCs w:val="24"/>
        </w:rPr>
        <w:t>.,</w:t>
      </w:r>
      <w:r w:rsidR="00736FEB" w:rsidRPr="009F1797">
        <w:rPr>
          <w:rFonts w:ascii="Times New Roman" w:eastAsia="ヒラギノ角ゴ Pro W3" w:hAnsi="Times New Roman"/>
          <w:bCs/>
          <w:color w:val="000000"/>
          <w:sz w:val="24"/>
          <w:szCs w:val="24"/>
        </w:rPr>
        <w:t xml:space="preserve"> 1996.</w:t>
      </w:r>
      <w:r w:rsidR="00B07AFC" w:rsidRPr="009F1797">
        <w:rPr>
          <w:rFonts w:ascii="Times New Roman" w:eastAsia="ヒラギノ角ゴ Pro W3" w:hAnsi="Times New Roman"/>
          <w:color w:val="000000"/>
          <w:sz w:val="24"/>
          <w:szCs w:val="24"/>
        </w:rPr>
        <w:t xml:space="preserve"> </w:t>
      </w:r>
      <w:r w:rsidR="00B07AFC" w:rsidRPr="009F1797">
        <w:rPr>
          <w:rFonts w:ascii="Times New Roman" w:eastAsia="ヒラギノ角ゴ Pro W3" w:hAnsi="Times New Roman"/>
          <w:color w:val="000000"/>
          <w:sz w:val="24"/>
          <w:szCs w:val="24"/>
          <w:lang w:val="en-GB"/>
        </w:rPr>
        <w:t xml:space="preserve">Helminth parasites of four species of aquatic snakes from two habitats in </w:t>
      </w:r>
      <w:proofErr w:type="spellStart"/>
      <w:r w:rsidR="00B07AFC" w:rsidRPr="009F1797">
        <w:rPr>
          <w:rFonts w:ascii="Times New Roman" w:eastAsia="ヒラギノ角ゴ Pro W3" w:hAnsi="Times New Roman"/>
          <w:color w:val="000000"/>
          <w:sz w:val="24"/>
          <w:szCs w:val="24"/>
          <w:lang w:val="en-GB"/>
        </w:rPr>
        <w:t>southeastern</w:t>
      </w:r>
      <w:proofErr w:type="spellEnd"/>
      <w:r w:rsidR="00B07AFC" w:rsidRPr="009F1797">
        <w:rPr>
          <w:rFonts w:ascii="Times New Roman" w:eastAsia="ヒラギノ角ゴ Pro W3" w:hAnsi="Times New Roman"/>
          <w:color w:val="000000"/>
          <w:sz w:val="24"/>
          <w:szCs w:val="24"/>
          <w:lang w:val="en-GB"/>
        </w:rPr>
        <w:t xml:space="preserve"> Louisiana. </w:t>
      </w:r>
      <w:r w:rsidR="00B07AFC" w:rsidRPr="009F1797">
        <w:rPr>
          <w:rFonts w:ascii="Times New Roman" w:eastAsia="ヒラギノ角ゴ Pro W3" w:hAnsi="Times New Roman"/>
          <w:i/>
          <w:color w:val="000000"/>
          <w:sz w:val="24"/>
          <w:szCs w:val="24"/>
          <w:lang w:val="en-GB"/>
        </w:rPr>
        <w:t xml:space="preserve">Journal-helminthological society </w:t>
      </w:r>
      <w:proofErr w:type="spellStart"/>
      <w:r w:rsidR="00B07AFC" w:rsidRPr="009F1797">
        <w:rPr>
          <w:rFonts w:ascii="Times New Roman" w:eastAsia="ヒラギノ角ゴ Pro W3" w:hAnsi="Times New Roman"/>
          <w:i/>
          <w:color w:val="000000"/>
          <w:sz w:val="24"/>
          <w:szCs w:val="24"/>
          <w:lang w:val="en-GB"/>
        </w:rPr>
        <w:t>washington</w:t>
      </w:r>
      <w:proofErr w:type="spellEnd"/>
      <w:r w:rsidR="00B07AFC" w:rsidRPr="009F1797">
        <w:rPr>
          <w:rFonts w:ascii="Times New Roman" w:eastAsia="ヒラギノ角ゴ Pro W3" w:hAnsi="Times New Roman"/>
          <w:color w:val="000000"/>
          <w:sz w:val="24"/>
          <w:szCs w:val="24"/>
          <w:lang w:val="en-GB"/>
        </w:rPr>
        <w:t>, 63: 66- bionames.org/</w:t>
      </w:r>
      <w:proofErr w:type="spellStart"/>
      <w:r w:rsidR="00B07AFC" w:rsidRPr="009F1797">
        <w:rPr>
          <w:rFonts w:ascii="Times New Roman" w:eastAsia="ヒラギノ角ゴ Pro W3" w:hAnsi="Times New Roman"/>
          <w:color w:val="000000"/>
          <w:sz w:val="24"/>
          <w:szCs w:val="24"/>
          <w:lang w:val="en-GB"/>
        </w:rPr>
        <w:t>bionames</w:t>
      </w:r>
      <w:proofErr w:type="spellEnd"/>
      <w:r w:rsidR="00B07AFC" w:rsidRPr="009F1797">
        <w:rPr>
          <w:rFonts w:ascii="Times New Roman" w:eastAsia="ヒラギノ角ゴ Pro W3" w:hAnsi="Times New Roman"/>
          <w:color w:val="000000"/>
          <w:sz w:val="24"/>
          <w:szCs w:val="24"/>
          <w:lang w:val="en-GB"/>
        </w:rPr>
        <w:t>-archive/</w:t>
      </w:r>
      <w:proofErr w:type="spellStart"/>
      <w:r w:rsidR="00B07AFC" w:rsidRPr="009F1797">
        <w:rPr>
          <w:rFonts w:ascii="Times New Roman" w:eastAsia="ヒラギノ角ゴ Pro W3" w:hAnsi="Times New Roman"/>
          <w:color w:val="000000"/>
          <w:sz w:val="24"/>
          <w:szCs w:val="24"/>
          <w:lang w:val="en-GB"/>
        </w:rPr>
        <w:t>issn</w:t>
      </w:r>
      <w:proofErr w:type="spellEnd"/>
      <w:r w:rsidR="00B07AFC" w:rsidRPr="009F1797">
        <w:rPr>
          <w:rFonts w:ascii="Times New Roman" w:eastAsia="ヒラギノ角ゴ Pro W3" w:hAnsi="Times New Roman"/>
          <w:color w:val="000000"/>
          <w:sz w:val="24"/>
          <w:szCs w:val="24"/>
          <w:lang w:val="en-GB"/>
        </w:rPr>
        <w:t>/1049-233X/63/</w:t>
      </w:r>
      <w:r w:rsidR="00C4058D" w:rsidRPr="009F1797">
        <w:rPr>
          <w:rFonts w:ascii="Times New Roman" w:eastAsia="ヒラギノ角ゴ Pro W3" w:hAnsi="Times New Roman"/>
          <w:color w:val="000000"/>
          <w:sz w:val="24"/>
          <w:szCs w:val="24"/>
          <w:lang w:val="en-GB"/>
        </w:rPr>
        <w:t>66.pdf</w:t>
      </w:r>
      <w:r w:rsidR="00C4058D" w:rsidRPr="009F1797">
        <w:rPr>
          <w:rFonts w:ascii="Times New Roman" w:hAnsi="Times New Roman"/>
          <w:sz w:val="24"/>
          <w:szCs w:val="24"/>
          <w:lang w:val="en-GB"/>
        </w:rPr>
        <w:t>.</w:t>
      </w:r>
    </w:p>
    <w:p w14:paraId="14136FC8" w14:textId="39F5ACD5" w:rsidR="003F1550" w:rsidRPr="009F1797" w:rsidRDefault="00004577" w:rsidP="009F1797">
      <w:pPr>
        <w:spacing w:after="120" w:line="240" w:lineRule="auto"/>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FROST</w:t>
      </w:r>
      <w:r w:rsidR="00BE1AED" w:rsidRPr="009F1797">
        <w:rPr>
          <w:rFonts w:ascii="Times New Roman" w:eastAsia="ヒラギノ角ゴ Pro W3" w:hAnsi="Times New Roman"/>
          <w:bCs/>
          <w:color w:val="000000"/>
          <w:sz w:val="24"/>
          <w:szCs w:val="24"/>
          <w:lang w:val="en-GB"/>
        </w:rPr>
        <w:t xml:space="preserve"> D. R., 2008</w:t>
      </w:r>
      <w:r w:rsidR="00C4058D" w:rsidRPr="009F1797">
        <w:rPr>
          <w:rFonts w:ascii="Times New Roman" w:eastAsia="ヒラギノ角ゴ Pro W3" w:hAnsi="Times New Roman"/>
          <w:bCs/>
          <w:color w:val="000000"/>
          <w:sz w:val="24"/>
          <w:szCs w:val="24"/>
          <w:lang w:val="en-GB"/>
        </w:rPr>
        <w:t>.</w:t>
      </w:r>
      <w:r w:rsidR="00C4058D" w:rsidRPr="009F1797">
        <w:rPr>
          <w:rFonts w:ascii="Times New Roman" w:eastAsia="ヒラギノ角ゴ Pro W3" w:hAnsi="Times New Roman"/>
          <w:color w:val="000000"/>
          <w:sz w:val="24"/>
          <w:szCs w:val="24"/>
          <w:lang w:val="en-GB"/>
        </w:rPr>
        <w:t xml:space="preserve"> Amphibian species of the World. An online Reference version 5.2. (July,</w:t>
      </w:r>
      <w:r w:rsidR="00620C77" w:rsidRPr="009F1797">
        <w:rPr>
          <w:rFonts w:ascii="Times New Roman" w:eastAsia="ヒラギノ角ゴ Pro W3" w:hAnsi="Times New Roman"/>
          <w:color w:val="000000"/>
          <w:sz w:val="24"/>
          <w:szCs w:val="24"/>
          <w:lang w:val="en-GB"/>
        </w:rPr>
        <w:t xml:space="preserve"> </w:t>
      </w:r>
      <w:r w:rsidR="00C4058D" w:rsidRPr="009F1797">
        <w:rPr>
          <w:rFonts w:ascii="Times New Roman" w:eastAsia="ヒラギノ角ゴ Pro W3" w:hAnsi="Times New Roman"/>
          <w:color w:val="000000"/>
          <w:sz w:val="24"/>
          <w:szCs w:val="24"/>
          <w:lang w:val="en-GB"/>
        </w:rPr>
        <w:t>2008) Electronic database accessible.Athttp://research.Amnh.org/herpetology/amphibian/index.php.American Museum of Natural History, New-York. USA.</w:t>
      </w:r>
      <w:r w:rsidR="003F1550" w:rsidRPr="009F1797">
        <w:rPr>
          <w:rFonts w:ascii="Times New Roman" w:hAnsi="Times New Roman"/>
          <w:sz w:val="24"/>
          <w:szCs w:val="24"/>
          <w:lang w:val="en-US"/>
        </w:rPr>
        <w:t xml:space="preserve"> </w:t>
      </w:r>
    </w:p>
    <w:p w14:paraId="48B3F923" w14:textId="23ECA0B0" w:rsidR="00C4058D"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GOLDBERG</w:t>
      </w:r>
      <w:r w:rsidR="003F1550" w:rsidRPr="009F1797">
        <w:rPr>
          <w:rFonts w:ascii="Times New Roman" w:eastAsia="ヒラギノ角ゴ Pro W3" w:hAnsi="Times New Roman"/>
          <w:bCs/>
          <w:color w:val="000000"/>
          <w:sz w:val="24"/>
          <w:szCs w:val="24"/>
          <w:lang w:val="en-GB"/>
        </w:rPr>
        <w:t xml:space="preserve"> S.R., </w:t>
      </w:r>
      <w:r w:rsidRPr="009F1797">
        <w:rPr>
          <w:rFonts w:ascii="Times New Roman" w:eastAsia="ヒラギノ角ゴ Pro W3" w:hAnsi="Times New Roman"/>
          <w:bCs/>
          <w:color w:val="000000"/>
          <w:sz w:val="24"/>
          <w:szCs w:val="24"/>
          <w:lang w:val="en-GB"/>
        </w:rPr>
        <w:t>BURSEY</w:t>
      </w:r>
      <w:r w:rsidR="003F1550" w:rsidRPr="009F1797">
        <w:rPr>
          <w:rFonts w:ascii="Times New Roman" w:eastAsia="ヒラギノ角ゴ Pro W3" w:hAnsi="Times New Roman"/>
          <w:bCs/>
          <w:color w:val="000000"/>
          <w:sz w:val="24"/>
          <w:szCs w:val="24"/>
          <w:lang w:val="en-GB"/>
        </w:rPr>
        <w:t xml:space="preserve"> C.R., </w:t>
      </w:r>
      <w:r w:rsidRPr="009F1797">
        <w:rPr>
          <w:rFonts w:ascii="Times New Roman" w:eastAsia="ヒラギノ角ゴ Pro W3" w:hAnsi="Times New Roman"/>
          <w:bCs/>
          <w:color w:val="000000"/>
          <w:sz w:val="24"/>
          <w:szCs w:val="24"/>
          <w:lang w:val="en-GB"/>
        </w:rPr>
        <w:t>MCKINNELL</w:t>
      </w:r>
      <w:r w:rsidR="00BE1AED" w:rsidRPr="009F1797">
        <w:rPr>
          <w:rFonts w:ascii="Times New Roman" w:eastAsia="ヒラギノ角ゴ Pro W3" w:hAnsi="Times New Roman"/>
          <w:bCs/>
          <w:color w:val="000000"/>
          <w:sz w:val="24"/>
          <w:szCs w:val="24"/>
          <w:lang w:val="en-GB"/>
        </w:rPr>
        <w:t xml:space="preserve"> R.G.</w:t>
      </w:r>
      <w:r w:rsidR="007A4227" w:rsidRPr="009F1797">
        <w:rPr>
          <w:rFonts w:ascii="Times New Roman" w:eastAsia="ヒラギノ角ゴ Pro W3" w:hAnsi="Times New Roman"/>
          <w:bCs/>
          <w:color w:val="000000"/>
          <w:sz w:val="24"/>
          <w:szCs w:val="24"/>
          <w:lang w:val="en-GB"/>
        </w:rPr>
        <w:t xml:space="preserve"> </w:t>
      </w:r>
      <w:r w:rsidR="00BE1AED" w:rsidRPr="009F1797">
        <w:rPr>
          <w:rFonts w:ascii="Times New Roman" w:eastAsia="ヒラギノ角ゴ Pro W3" w:hAnsi="Times New Roman"/>
          <w:bCs/>
          <w:color w:val="000000"/>
          <w:sz w:val="24"/>
          <w:szCs w:val="24"/>
          <w:lang w:val="en-GB"/>
        </w:rPr>
        <w:t>et</w:t>
      </w:r>
      <w:r w:rsidR="003F1550" w:rsidRPr="009F1797">
        <w:rPr>
          <w:rFonts w:ascii="Times New Roman" w:eastAsia="ヒラギノ角ゴ Pro W3" w:hAnsi="Times New Roman"/>
          <w:bCs/>
          <w:color w:val="000000"/>
          <w:sz w:val="24"/>
          <w:szCs w:val="24"/>
          <w:lang w:val="en-GB"/>
        </w:rPr>
        <w:t xml:space="preserve"> </w:t>
      </w:r>
      <w:r w:rsidRPr="009F1797">
        <w:rPr>
          <w:rFonts w:ascii="Times New Roman" w:eastAsia="ヒラギノ角ゴ Pro W3" w:hAnsi="Times New Roman"/>
          <w:bCs/>
          <w:color w:val="000000"/>
          <w:sz w:val="24"/>
          <w:szCs w:val="24"/>
          <w:lang w:val="en-GB"/>
        </w:rPr>
        <w:t>TAN</w:t>
      </w:r>
      <w:r w:rsidR="003F1550" w:rsidRPr="009F1797">
        <w:rPr>
          <w:rFonts w:ascii="Times New Roman" w:eastAsia="ヒラギノ角ゴ Pro W3" w:hAnsi="Times New Roman"/>
          <w:bCs/>
          <w:color w:val="000000"/>
          <w:sz w:val="24"/>
          <w:szCs w:val="24"/>
          <w:lang w:val="en-GB"/>
        </w:rPr>
        <w:t xml:space="preserve"> I.S.</w:t>
      </w:r>
      <w:r w:rsidR="00BE1AED" w:rsidRPr="009F1797">
        <w:rPr>
          <w:rFonts w:ascii="Times New Roman" w:eastAsia="ヒラギノ角ゴ Pro W3" w:hAnsi="Times New Roman"/>
          <w:bCs/>
          <w:color w:val="000000"/>
          <w:sz w:val="24"/>
          <w:szCs w:val="24"/>
          <w:lang w:val="en-GB"/>
        </w:rPr>
        <w:t>, 2001</w:t>
      </w:r>
      <w:r w:rsidR="00DC7262" w:rsidRPr="009F1797">
        <w:rPr>
          <w:rFonts w:ascii="Times New Roman" w:eastAsia="ヒラギノ角ゴ Pro W3" w:hAnsi="Times New Roman"/>
          <w:bCs/>
          <w:color w:val="000000"/>
          <w:sz w:val="24"/>
          <w:szCs w:val="24"/>
          <w:lang w:val="en-GB"/>
        </w:rPr>
        <w:t>.</w:t>
      </w:r>
      <w:r w:rsidR="003F1550" w:rsidRPr="009F1797">
        <w:rPr>
          <w:rFonts w:ascii="Times New Roman" w:eastAsia="ヒラギノ角ゴ Pro W3" w:hAnsi="Times New Roman"/>
          <w:color w:val="000000"/>
          <w:sz w:val="24"/>
          <w:szCs w:val="24"/>
          <w:lang w:val="en-GB"/>
        </w:rPr>
        <w:t xml:space="preserve"> Helminths of northern Leopard frogs, </w:t>
      </w:r>
      <w:r w:rsidR="003F1550" w:rsidRPr="009F1797">
        <w:rPr>
          <w:rFonts w:ascii="Times New Roman" w:eastAsia="ヒラギノ角ゴ Pro W3" w:hAnsi="Times New Roman"/>
          <w:i/>
          <w:color w:val="000000"/>
          <w:sz w:val="24"/>
          <w:szCs w:val="24"/>
          <w:lang w:val="en-GB"/>
        </w:rPr>
        <w:t xml:space="preserve">Rana </w:t>
      </w:r>
      <w:proofErr w:type="spellStart"/>
      <w:r w:rsidR="003F1550" w:rsidRPr="009F1797">
        <w:rPr>
          <w:rFonts w:ascii="Times New Roman" w:eastAsia="ヒラギノ角ゴ Pro W3" w:hAnsi="Times New Roman"/>
          <w:i/>
          <w:color w:val="000000"/>
          <w:sz w:val="24"/>
          <w:szCs w:val="24"/>
          <w:lang w:val="en-GB"/>
        </w:rPr>
        <w:t>pipiens</w:t>
      </w:r>
      <w:proofErr w:type="spellEnd"/>
      <w:r w:rsidR="003F1550" w:rsidRPr="009F1797">
        <w:rPr>
          <w:rFonts w:ascii="Times New Roman" w:eastAsia="ヒラギノ角ゴ Pro W3" w:hAnsi="Times New Roman"/>
          <w:color w:val="000000"/>
          <w:sz w:val="24"/>
          <w:szCs w:val="24"/>
          <w:lang w:val="en-GB"/>
        </w:rPr>
        <w:t xml:space="preserve"> (</w:t>
      </w:r>
      <w:proofErr w:type="spellStart"/>
      <w:r w:rsidR="003F1550" w:rsidRPr="009F1797">
        <w:rPr>
          <w:rFonts w:ascii="Times New Roman" w:eastAsia="ヒラギノ角ゴ Pro W3" w:hAnsi="Times New Roman"/>
          <w:color w:val="000000"/>
          <w:sz w:val="24"/>
          <w:szCs w:val="24"/>
          <w:lang w:val="en-GB"/>
        </w:rPr>
        <w:t>Ranidae</w:t>
      </w:r>
      <w:proofErr w:type="spellEnd"/>
      <w:r w:rsidR="003F1550" w:rsidRPr="009F1797">
        <w:rPr>
          <w:rFonts w:ascii="Times New Roman" w:eastAsia="ヒラギノ角ゴ Pro W3" w:hAnsi="Times New Roman"/>
          <w:color w:val="000000"/>
          <w:sz w:val="24"/>
          <w:szCs w:val="24"/>
          <w:lang w:val="en-GB"/>
        </w:rPr>
        <w:t xml:space="preserve">) from North Dakota and South Dakota. West. </w:t>
      </w:r>
      <w:r w:rsidR="003F1550" w:rsidRPr="009F1797">
        <w:rPr>
          <w:rFonts w:ascii="Times New Roman" w:eastAsia="ヒラギノ角ゴ Pro W3" w:hAnsi="Times New Roman"/>
          <w:i/>
          <w:color w:val="000000"/>
          <w:sz w:val="24"/>
          <w:szCs w:val="24"/>
          <w:lang w:val="en-GB"/>
        </w:rPr>
        <w:t>N. Am. Nat</w:t>
      </w:r>
      <w:r w:rsidR="003F1550" w:rsidRPr="009F1797">
        <w:rPr>
          <w:rFonts w:ascii="Times New Roman" w:eastAsia="ヒラギノ角ゴ Pro W3" w:hAnsi="Times New Roman"/>
          <w:color w:val="000000"/>
          <w:sz w:val="24"/>
          <w:szCs w:val="24"/>
          <w:lang w:val="en-GB"/>
        </w:rPr>
        <w:t>., 61(2): 248 –251</w:t>
      </w:r>
    </w:p>
    <w:p w14:paraId="3B69975F" w14:textId="1F190741" w:rsidR="002E0670"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GUERRY</w:t>
      </w:r>
      <w:r w:rsidR="00BE1AED" w:rsidRPr="009F1797">
        <w:rPr>
          <w:rFonts w:ascii="Times New Roman" w:eastAsia="ヒラギノ角ゴ Pro W3" w:hAnsi="Times New Roman"/>
          <w:bCs/>
          <w:color w:val="000000"/>
          <w:sz w:val="24"/>
          <w:szCs w:val="24"/>
          <w:lang w:val="en-GB"/>
        </w:rPr>
        <w:t xml:space="preserve"> AD. et</w:t>
      </w:r>
      <w:r w:rsidR="002E5649" w:rsidRPr="009F1797">
        <w:rPr>
          <w:rFonts w:ascii="Times New Roman" w:eastAsia="ヒラギノ角ゴ Pro W3" w:hAnsi="Times New Roman"/>
          <w:bCs/>
          <w:color w:val="000000"/>
          <w:sz w:val="24"/>
          <w:szCs w:val="24"/>
          <w:lang w:val="en-GB"/>
        </w:rPr>
        <w:t xml:space="preserve"> </w:t>
      </w:r>
      <w:r w:rsidRPr="009F1797">
        <w:rPr>
          <w:rFonts w:ascii="Times New Roman" w:eastAsia="ヒラギノ角ゴ Pro W3" w:hAnsi="Times New Roman"/>
          <w:bCs/>
          <w:color w:val="000000"/>
          <w:sz w:val="24"/>
          <w:szCs w:val="24"/>
          <w:lang w:val="en-GB"/>
        </w:rPr>
        <w:t>HUNTER</w:t>
      </w:r>
      <w:r w:rsidR="00421353" w:rsidRPr="009F1797">
        <w:rPr>
          <w:rFonts w:ascii="Times New Roman" w:eastAsia="ヒラギノ角ゴ Pro W3" w:hAnsi="Times New Roman"/>
          <w:bCs/>
          <w:color w:val="000000"/>
          <w:sz w:val="24"/>
          <w:szCs w:val="24"/>
          <w:lang w:val="en-GB"/>
        </w:rPr>
        <w:t xml:space="preserve"> J.M.</w:t>
      </w:r>
      <w:r w:rsidR="00BE1AED" w:rsidRPr="009F1797">
        <w:rPr>
          <w:rFonts w:ascii="Times New Roman" w:eastAsia="ヒラギノ角ゴ Pro W3" w:hAnsi="Times New Roman"/>
          <w:bCs/>
          <w:color w:val="000000"/>
          <w:sz w:val="24"/>
          <w:szCs w:val="24"/>
          <w:lang w:val="en-GB"/>
        </w:rPr>
        <w:t>,</w:t>
      </w:r>
      <w:r w:rsidR="00421353" w:rsidRPr="009F1797">
        <w:rPr>
          <w:rFonts w:ascii="Times New Roman" w:eastAsia="ヒラギノ角ゴ Pro W3" w:hAnsi="Times New Roman"/>
          <w:bCs/>
          <w:color w:val="000000"/>
          <w:sz w:val="24"/>
          <w:szCs w:val="24"/>
          <w:lang w:val="en-GB"/>
        </w:rPr>
        <w:t xml:space="preserve"> 2002</w:t>
      </w:r>
      <w:r w:rsidR="002E5649" w:rsidRPr="009F1797">
        <w:rPr>
          <w:rFonts w:ascii="Times New Roman" w:eastAsia="ヒラギノ角ゴ Pro W3" w:hAnsi="Times New Roman"/>
          <w:bCs/>
          <w:color w:val="000000"/>
          <w:sz w:val="24"/>
          <w:szCs w:val="24"/>
          <w:lang w:val="en-GB"/>
        </w:rPr>
        <w:t>.</w:t>
      </w:r>
      <w:r w:rsidR="002E5649" w:rsidRPr="009F1797">
        <w:rPr>
          <w:rFonts w:ascii="Times New Roman" w:eastAsia="ヒラギノ角ゴ Pro W3" w:hAnsi="Times New Roman"/>
          <w:color w:val="000000"/>
          <w:sz w:val="24"/>
          <w:szCs w:val="24"/>
          <w:lang w:val="en-GB"/>
        </w:rPr>
        <w:t xml:space="preserve"> Amphibian distributions in a </w:t>
      </w:r>
      <w:proofErr w:type="spellStart"/>
      <w:r w:rsidR="002E5649" w:rsidRPr="009F1797">
        <w:rPr>
          <w:rFonts w:ascii="Times New Roman" w:eastAsia="ヒラギノ角ゴ Pro W3" w:hAnsi="Times New Roman"/>
          <w:color w:val="000000"/>
          <w:sz w:val="24"/>
          <w:szCs w:val="24"/>
          <w:lang w:val="en-GB"/>
        </w:rPr>
        <w:t>landcape</w:t>
      </w:r>
      <w:proofErr w:type="spellEnd"/>
      <w:r w:rsidR="002E5649" w:rsidRPr="009F1797">
        <w:rPr>
          <w:rFonts w:ascii="Times New Roman" w:eastAsia="ヒラギノ角ゴ Pro W3" w:hAnsi="Times New Roman"/>
          <w:color w:val="000000"/>
          <w:sz w:val="24"/>
          <w:szCs w:val="24"/>
          <w:lang w:val="en-GB"/>
        </w:rPr>
        <w:t xml:space="preserve"> of forest and agriculture: an examination of </w:t>
      </w:r>
      <w:proofErr w:type="spellStart"/>
      <w:r w:rsidR="002E5649" w:rsidRPr="009F1797">
        <w:rPr>
          <w:rFonts w:ascii="Times New Roman" w:eastAsia="ヒラギノ角ゴ Pro W3" w:hAnsi="Times New Roman"/>
          <w:color w:val="000000"/>
          <w:sz w:val="24"/>
          <w:szCs w:val="24"/>
          <w:lang w:val="en-GB"/>
        </w:rPr>
        <w:t>landcape</w:t>
      </w:r>
      <w:proofErr w:type="spellEnd"/>
      <w:r w:rsidR="002E5649" w:rsidRPr="009F1797">
        <w:rPr>
          <w:rFonts w:ascii="Times New Roman" w:eastAsia="ヒラギノ角ゴ Pro W3" w:hAnsi="Times New Roman"/>
          <w:color w:val="000000"/>
          <w:sz w:val="24"/>
          <w:szCs w:val="24"/>
          <w:lang w:val="en-GB"/>
        </w:rPr>
        <w:t xml:space="preserve"> composition and configuration. </w:t>
      </w:r>
      <w:r w:rsidR="002E5649" w:rsidRPr="009F1797">
        <w:rPr>
          <w:rFonts w:ascii="Times New Roman" w:eastAsia="ヒラギノ角ゴ Pro W3" w:hAnsi="Times New Roman"/>
          <w:i/>
          <w:color w:val="000000"/>
          <w:sz w:val="24"/>
          <w:szCs w:val="24"/>
          <w:lang w:val="en-GB"/>
        </w:rPr>
        <w:t>Conservation</w:t>
      </w:r>
      <w:r w:rsidR="002E5649" w:rsidRPr="009F1797">
        <w:rPr>
          <w:rFonts w:ascii="Times New Roman" w:eastAsia="ヒラギノ角ゴ Pro W3" w:hAnsi="Times New Roman"/>
          <w:color w:val="000000"/>
          <w:sz w:val="24"/>
          <w:szCs w:val="24"/>
          <w:lang w:val="en-GB"/>
        </w:rPr>
        <w:t xml:space="preserve"> </w:t>
      </w:r>
      <w:r w:rsidR="002E5649" w:rsidRPr="009F1797">
        <w:rPr>
          <w:rFonts w:ascii="Times New Roman" w:eastAsia="ヒラギノ角ゴ Pro W3" w:hAnsi="Times New Roman"/>
          <w:i/>
          <w:color w:val="000000"/>
          <w:sz w:val="24"/>
          <w:szCs w:val="24"/>
          <w:lang w:val="en-GB"/>
        </w:rPr>
        <w:t>Biology</w:t>
      </w:r>
      <w:r w:rsidR="002E5649" w:rsidRPr="009F1797">
        <w:rPr>
          <w:rFonts w:ascii="Times New Roman" w:eastAsia="ヒラギノ角ゴ Pro W3" w:hAnsi="Times New Roman"/>
          <w:color w:val="000000"/>
          <w:sz w:val="24"/>
          <w:szCs w:val="24"/>
          <w:lang w:val="en-GB"/>
        </w:rPr>
        <w:t>, 16: 745–754.</w:t>
      </w:r>
    </w:p>
    <w:p w14:paraId="5CE0E151" w14:textId="514E7CA3" w:rsidR="00736FEB" w:rsidRPr="009F1797" w:rsidRDefault="00004577"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lang w:val="en-GB"/>
        </w:rPr>
        <w:t>HALAJIAN</w:t>
      </w:r>
      <w:r w:rsidR="002E0670" w:rsidRPr="009F1797">
        <w:rPr>
          <w:rFonts w:ascii="Times New Roman" w:eastAsia="ヒラギノ角ゴ Pro W3" w:hAnsi="Times New Roman"/>
          <w:bCs/>
          <w:color w:val="000000"/>
          <w:sz w:val="24"/>
          <w:szCs w:val="24"/>
          <w:lang w:val="en-GB"/>
        </w:rPr>
        <w:t xml:space="preserve"> A., </w:t>
      </w:r>
      <w:r w:rsidRPr="009F1797">
        <w:rPr>
          <w:rFonts w:ascii="Times New Roman" w:eastAsia="ヒラギノ角ゴ Pro W3" w:hAnsi="Times New Roman"/>
          <w:bCs/>
          <w:color w:val="000000"/>
          <w:sz w:val="24"/>
          <w:szCs w:val="24"/>
          <w:lang w:val="en-GB"/>
        </w:rPr>
        <w:t xml:space="preserve">BURSEY </w:t>
      </w:r>
      <w:r w:rsidR="002E0670" w:rsidRPr="009F1797">
        <w:rPr>
          <w:rFonts w:ascii="Times New Roman" w:eastAsia="ヒラギノ角ゴ Pro W3" w:hAnsi="Times New Roman"/>
          <w:bCs/>
          <w:color w:val="000000"/>
          <w:sz w:val="24"/>
          <w:szCs w:val="24"/>
          <w:lang w:val="en-GB"/>
        </w:rPr>
        <w:t xml:space="preserve">C. R., </w:t>
      </w:r>
      <w:r w:rsidRPr="009F1797">
        <w:rPr>
          <w:rFonts w:ascii="Times New Roman" w:eastAsia="ヒラギノ角ゴ Pro W3" w:hAnsi="Times New Roman"/>
          <w:bCs/>
          <w:color w:val="000000"/>
          <w:sz w:val="24"/>
          <w:szCs w:val="24"/>
          <w:lang w:val="en-GB"/>
        </w:rPr>
        <w:t>GOLDBERG</w:t>
      </w:r>
      <w:r w:rsidR="00BE1AED" w:rsidRPr="009F1797">
        <w:rPr>
          <w:rFonts w:ascii="Times New Roman" w:eastAsia="ヒラギノ角ゴ Pro W3" w:hAnsi="Times New Roman"/>
          <w:bCs/>
          <w:color w:val="000000"/>
          <w:sz w:val="24"/>
          <w:szCs w:val="24"/>
          <w:lang w:val="en-GB"/>
        </w:rPr>
        <w:t xml:space="preserve"> S. R.</w:t>
      </w:r>
      <w:r w:rsidR="007A4227" w:rsidRPr="009F1797">
        <w:rPr>
          <w:rFonts w:ascii="Times New Roman" w:eastAsia="ヒラギノ角ゴ Pro W3" w:hAnsi="Times New Roman"/>
          <w:bCs/>
          <w:color w:val="000000"/>
          <w:sz w:val="24"/>
          <w:szCs w:val="24"/>
          <w:lang w:val="en-GB"/>
        </w:rPr>
        <w:t xml:space="preserve"> </w:t>
      </w:r>
      <w:r w:rsidR="00BE1AED" w:rsidRPr="009F1797">
        <w:rPr>
          <w:rFonts w:ascii="Times New Roman" w:eastAsia="ヒラギノ角ゴ Pro W3" w:hAnsi="Times New Roman"/>
          <w:bCs/>
          <w:color w:val="000000"/>
          <w:sz w:val="24"/>
          <w:szCs w:val="24"/>
          <w:lang w:val="en-GB"/>
        </w:rPr>
        <w:t>et</w:t>
      </w:r>
      <w:r w:rsidR="00D0640A" w:rsidRPr="009F1797">
        <w:rPr>
          <w:rFonts w:ascii="Times New Roman" w:eastAsia="ヒラギノ角ゴ Pro W3" w:hAnsi="Times New Roman"/>
          <w:bCs/>
          <w:color w:val="000000"/>
          <w:sz w:val="24"/>
          <w:szCs w:val="24"/>
          <w:lang w:val="en-GB"/>
        </w:rPr>
        <w:t xml:space="preserve"> </w:t>
      </w:r>
      <w:r w:rsidRPr="009F1797">
        <w:rPr>
          <w:rFonts w:ascii="Times New Roman" w:eastAsia="ヒラギノ角ゴ Pro W3" w:hAnsi="Times New Roman"/>
          <w:bCs/>
          <w:color w:val="000000"/>
          <w:sz w:val="24"/>
          <w:szCs w:val="24"/>
          <w:lang w:val="en-GB"/>
        </w:rPr>
        <w:t xml:space="preserve">LUUS-POWELL </w:t>
      </w:r>
      <w:r w:rsidR="00421353" w:rsidRPr="009F1797">
        <w:rPr>
          <w:rFonts w:ascii="Times New Roman" w:eastAsia="ヒラギノ角ゴ Pro W3" w:hAnsi="Times New Roman"/>
          <w:bCs/>
          <w:color w:val="000000"/>
          <w:sz w:val="24"/>
          <w:szCs w:val="24"/>
          <w:lang w:val="en-GB"/>
        </w:rPr>
        <w:t>W.</w:t>
      </w:r>
      <w:r w:rsidR="00BE1AED" w:rsidRPr="009F1797">
        <w:rPr>
          <w:rFonts w:ascii="Times New Roman" w:eastAsia="ヒラギノ角ゴ Pro W3" w:hAnsi="Times New Roman"/>
          <w:bCs/>
          <w:color w:val="000000"/>
          <w:sz w:val="24"/>
          <w:szCs w:val="24"/>
          <w:lang w:val="en-GB"/>
        </w:rPr>
        <w:t>,</w:t>
      </w:r>
      <w:r w:rsidR="00421353" w:rsidRPr="009F1797">
        <w:rPr>
          <w:rFonts w:ascii="Times New Roman" w:eastAsia="ヒラギノ角ゴ Pro W3" w:hAnsi="Times New Roman"/>
          <w:bCs/>
          <w:color w:val="000000"/>
          <w:sz w:val="24"/>
          <w:szCs w:val="24"/>
          <w:lang w:val="en-GB"/>
        </w:rPr>
        <w:t xml:space="preserve"> 2013</w:t>
      </w:r>
      <w:r w:rsidR="00AF5D2E" w:rsidRPr="009F1797">
        <w:rPr>
          <w:rFonts w:ascii="Times New Roman" w:eastAsia="ヒラギノ角ゴ Pro W3" w:hAnsi="Times New Roman"/>
          <w:bCs/>
          <w:color w:val="000000"/>
          <w:sz w:val="24"/>
          <w:szCs w:val="24"/>
          <w:lang w:val="en-GB"/>
        </w:rPr>
        <w:t>.</w:t>
      </w:r>
      <w:r w:rsidR="002E0670" w:rsidRPr="009F1797">
        <w:rPr>
          <w:rFonts w:ascii="Times New Roman" w:eastAsia="ヒラギノ角ゴ Pro W3" w:hAnsi="Times New Roman"/>
          <w:bCs/>
          <w:color w:val="000000"/>
          <w:sz w:val="24"/>
          <w:szCs w:val="24"/>
          <w:lang w:val="en-GB"/>
        </w:rPr>
        <w:t xml:space="preserve"> </w:t>
      </w:r>
      <w:r w:rsidR="002E0670" w:rsidRPr="009F1797">
        <w:rPr>
          <w:rFonts w:ascii="Times New Roman" w:eastAsia="ヒラギノ角ゴ Pro W3" w:hAnsi="Times New Roman"/>
          <w:color w:val="000000"/>
          <w:sz w:val="24"/>
          <w:szCs w:val="24"/>
          <w:lang w:val="en-GB"/>
        </w:rPr>
        <w:t xml:space="preserve">Helminths of six species of anurans from the Republic of South Africa: </w:t>
      </w:r>
      <w:proofErr w:type="spellStart"/>
      <w:r w:rsidR="002E0670" w:rsidRPr="009F1797">
        <w:rPr>
          <w:rFonts w:ascii="Times New Roman" w:eastAsia="ヒラギノ角ゴ Pro W3" w:hAnsi="Times New Roman"/>
          <w:i/>
          <w:color w:val="000000"/>
          <w:sz w:val="24"/>
          <w:szCs w:val="24"/>
          <w:lang w:val="en-GB"/>
        </w:rPr>
        <w:t>Amietophrynus</w:t>
      </w:r>
      <w:proofErr w:type="spellEnd"/>
      <w:r w:rsidR="002E0670" w:rsidRPr="009F1797">
        <w:rPr>
          <w:rFonts w:ascii="Times New Roman" w:eastAsia="ヒラギノ角ゴ Pro W3" w:hAnsi="Times New Roman"/>
          <w:i/>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garmani</w:t>
      </w:r>
      <w:proofErr w:type="spellEnd"/>
      <w:r w:rsidR="002E0670" w:rsidRPr="009F1797">
        <w:rPr>
          <w:rFonts w:ascii="Times New Roman" w:eastAsia="ヒラギノ角ゴ Pro W3" w:hAnsi="Times New Roman"/>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Amietophrynus</w:t>
      </w:r>
      <w:proofErr w:type="spellEnd"/>
      <w:r w:rsidR="002E0670" w:rsidRPr="009F1797">
        <w:rPr>
          <w:rFonts w:ascii="Times New Roman" w:eastAsia="ヒラギノ角ゴ Pro W3" w:hAnsi="Times New Roman"/>
          <w:i/>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gutturalis</w:t>
      </w:r>
      <w:proofErr w:type="spellEnd"/>
      <w:r w:rsidR="002E0670" w:rsidRPr="009F1797">
        <w:rPr>
          <w:rFonts w:ascii="Times New Roman" w:eastAsia="ヒラギノ角ゴ Pro W3" w:hAnsi="Times New Roman"/>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Amietophrynus</w:t>
      </w:r>
      <w:proofErr w:type="spellEnd"/>
      <w:r w:rsidR="002E0670" w:rsidRPr="009F1797">
        <w:rPr>
          <w:rFonts w:ascii="Times New Roman" w:eastAsia="ヒラギノ角ゴ Pro W3" w:hAnsi="Times New Roman"/>
          <w:i/>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maculatus</w:t>
      </w:r>
      <w:proofErr w:type="spellEnd"/>
      <w:r w:rsidR="002E0670" w:rsidRPr="009F1797">
        <w:rPr>
          <w:rFonts w:ascii="Times New Roman" w:eastAsia="ヒラギノ角ゴ Pro W3" w:hAnsi="Times New Roman"/>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Schismaderma</w:t>
      </w:r>
      <w:proofErr w:type="spellEnd"/>
      <w:r w:rsidR="002E0670" w:rsidRPr="009F1797">
        <w:rPr>
          <w:rFonts w:ascii="Times New Roman" w:eastAsia="ヒラギノ角ゴ Pro W3" w:hAnsi="Times New Roman"/>
          <w:i/>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carens</w:t>
      </w:r>
      <w:proofErr w:type="spellEnd"/>
      <w:r w:rsidR="002E0670" w:rsidRPr="009F1797">
        <w:rPr>
          <w:rFonts w:ascii="Times New Roman" w:eastAsia="ヒラギノ角ゴ Pro W3" w:hAnsi="Times New Roman"/>
          <w:color w:val="000000"/>
          <w:sz w:val="24"/>
          <w:szCs w:val="24"/>
          <w:lang w:val="en-GB"/>
        </w:rPr>
        <w:t xml:space="preserve"> (</w:t>
      </w:r>
      <w:proofErr w:type="spellStart"/>
      <w:r w:rsidR="002E0670" w:rsidRPr="009F1797">
        <w:rPr>
          <w:rFonts w:ascii="Times New Roman" w:eastAsia="ヒラギノ角ゴ Pro W3" w:hAnsi="Times New Roman"/>
          <w:color w:val="000000"/>
          <w:sz w:val="24"/>
          <w:szCs w:val="24"/>
          <w:lang w:val="en-GB"/>
        </w:rPr>
        <w:t>Bufonidae</w:t>
      </w:r>
      <w:proofErr w:type="spellEnd"/>
      <w:r w:rsidR="002E0670" w:rsidRPr="009F1797">
        <w:rPr>
          <w:rFonts w:ascii="Times New Roman" w:eastAsia="ヒラギノ角ゴ Pro W3" w:hAnsi="Times New Roman"/>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Amietia</w:t>
      </w:r>
      <w:proofErr w:type="spellEnd"/>
      <w:r w:rsidR="002E0670" w:rsidRPr="009F1797">
        <w:rPr>
          <w:rFonts w:ascii="Times New Roman" w:eastAsia="ヒラギノ角ゴ Pro W3" w:hAnsi="Times New Roman"/>
          <w:i/>
          <w:color w:val="000000"/>
          <w:sz w:val="24"/>
          <w:szCs w:val="24"/>
          <w:lang w:val="en-GB"/>
        </w:rPr>
        <w:t xml:space="preserve"> </w:t>
      </w:r>
      <w:proofErr w:type="spellStart"/>
      <w:proofErr w:type="gramStart"/>
      <w:r w:rsidR="002E0670" w:rsidRPr="009F1797">
        <w:rPr>
          <w:rFonts w:ascii="Times New Roman" w:eastAsia="ヒラギノ角ゴ Pro W3" w:hAnsi="Times New Roman"/>
          <w:i/>
          <w:color w:val="000000"/>
          <w:sz w:val="24"/>
          <w:szCs w:val="24"/>
          <w:lang w:val="en-GB"/>
        </w:rPr>
        <w:t>angolensis</w:t>
      </w:r>
      <w:r w:rsidR="002E0670" w:rsidRPr="009F1797">
        <w:rPr>
          <w:rFonts w:ascii="Times New Roman" w:eastAsia="ヒラギノ角ゴ Pro W3" w:hAnsi="Times New Roman"/>
          <w:color w:val="000000"/>
          <w:sz w:val="24"/>
          <w:szCs w:val="24"/>
          <w:lang w:val="en-GB"/>
        </w:rPr>
        <w:t>,and</w:t>
      </w:r>
      <w:proofErr w:type="spellEnd"/>
      <w:proofErr w:type="gramEnd"/>
      <w:r w:rsidR="002E0670" w:rsidRPr="009F1797">
        <w:rPr>
          <w:rFonts w:ascii="Times New Roman" w:eastAsia="ヒラギノ角ゴ Pro W3" w:hAnsi="Times New Roman"/>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Strongylopus</w:t>
      </w:r>
      <w:proofErr w:type="spellEnd"/>
      <w:r w:rsidR="002E0670" w:rsidRPr="009F1797">
        <w:rPr>
          <w:rFonts w:ascii="Times New Roman" w:eastAsia="ヒラギノ角ゴ Pro W3" w:hAnsi="Times New Roman"/>
          <w:i/>
          <w:color w:val="000000"/>
          <w:sz w:val="24"/>
          <w:szCs w:val="24"/>
          <w:lang w:val="en-GB"/>
        </w:rPr>
        <w:t xml:space="preserve"> </w:t>
      </w:r>
      <w:proofErr w:type="spellStart"/>
      <w:r w:rsidR="002E0670" w:rsidRPr="009F1797">
        <w:rPr>
          <w:rFonts w:ascii="Times New Roman" w:eastAsia="ヒラギノ角ゴ Pro W3" w:hAnsi="Times New Roman"/>
          <w:i/>
          <w:color w:val="000000"/>
          <w:sz w:val="24"/>
          <w:szCs w:val="24"/>
          <w:lang w:val="en-GB"/>
        </w:rPr>
        <w:t>grayii</w:t>
      </w:r>
      <w:proofErr w:type="spellEnd"/>
      <w:r w:rsidR="002E0670" w:rsidRPr="009F1797">
        <w:rPr>
          <w:rFonts w:ascii="Times New Roman" w:eastAsia="ヒラギノ角ゴ Pro W3" w:hAnsi="Times New Roman"/>
          <w:color w:val="000000"/>
          <w:sz w:val="24"/>
          <w:szCs w:val="24"/>
          <w:lang w:val="en-GB"/>
        </w:rPr>
        <w:t xml:space="preserve"> (</w:t>
      </w:r>
      <w:proofErr w:type="spellStart"/>
      <w:r w:rsidR="002E0670" w:rsidRPr="009F1797">
        <w:rPr>
          <w:rFonts w:ascii="Times New Roman" w:eastAsia="ヒラギノ角ゴ Pro W3" w:hAnsi="Times New Roman"/>
          <w:color w:val="000000"/>
          <w:sz w:val="24"/>
          <w:szCs w:val="24"/>
          <w:lang w:val="en-GB"/>
        </w:rPr>
        <w:t>Pyxicephalidae</w:t>
      </w:r>
      <w:proofErr w:type="spellEnd"/>
      <w:r w:rsidR="002E0670" w:rsidRPr="009F1797">
        <w:rPr>
          <w:rFonts w:ascii="Times New Roman" w:eastAsia="ヒラギノ角ゴ Pro W3" w:hAnsi="Times New Roman"/>
          <w:color w:val="000000"/>
          <w:sz w:val="24"/>
          <w:szCs w:val="24"/>
          <w:lang w:val="en-GB"/>
        </w:rPr>
        <w:t xml:space="preserve">), with a review of South African anuran helminths. </w:t>
      </w:r>
      <w:r w:rsidR="002E0670" w:rsidRPr="009F1797">
        <w:rPr>
          <w:rFonts w:ascii="Times New Roman" w:eastAsia="ヒラギノ角ゴ Pro W3" w:hAnsi="Times New Roman"/>
          <w:i/>
          <w:color w:val="000000"/>
          <w:sz w:val="24"/>
          <w:szCs w:val="24"/>
        </w:rPr>
        <w:t xml:space="preserve">Comparative </w:t>
      </w:r>
      <w:proofErr w:type="spellStart"/>
      <w:r w:rsidR="002E0670" w:rsidRPr="009F1797">
        <w:rPr>
          <w:rFonts w:ascii="Times New Roman" w:eastAsia="ヒラギノ角ゴ Pro W3" w:hAnsi="Times New Roman"/>
          <w:i/>
          <w:color w:val="000000"/>
          <w:sz w:val="24"/>
          <w:szCs w:val="24"/>
        </w:rPr>
        <w:t>parasitology</w:t>
      </w:r>
      <w:proofErr w:type="spellEnd"/>
      <w:r w:rsidR="002E0670" w:rsidRPr="009F1797">
        <w:rPr>
          <w:rFonts w:ascii="Times New Roman" w:eastAsia="ヒラギノ角ゴ Pro W3" w:hAnsi="Times New Roman"/>
          <w:color w:val="000000"/>
          <w:sz w:val="24"/>
          <w:szCs w:val="24"/>
        </w:rPr>
        <w:t>, 80(1</w:t>
      </w:r>
      <w:proofErr w:type="gramStart"/>
      <w:r w:rsidR="002E0670" w:rsidRPr="009F1797">
        <w:rPr>
          <w:rFonts w:ascii="Times New Roman" w:eastAsia="ヒラギノ角ゴ Pro W3" w:hAnsi="Times New Roman"/>
          <w:color w:val="000000"/>
          <w:sz w:val="24"/>
          <w:szCs w:val="24"/>
        </w:rPr>
        <w:t>):</w:t>
      </w:r>
      <w:proofErr w:type="gramEnd"/>
      <w:r w:rsidR="002E0670" w:rsidRPr="009F1797">
        <w:rPr>
          <w:rFonts w:ascii="Times New Roman" w:eastAsia="ヒラギノ角ゴ Pro W3" w:hAnsi="Times New Roman"/>
          <w:color w:val="000000"/>
          <w:sz w:val="24"/>
          <w:szCs w:val="24"/>
        </w:rPr>
        <w:t xml:space="preserve"> 80-95.</w:t>
      </w:r>
    </w:p>
    <w:p w14:paraId="3A30B70B" w14:textId="7ECE9FDC" w:rsidR="009B37FC"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rPr>
        <w:t>IMASUEN</w:t>
      </w:r>
      <w:r w:rsidR="00736FEB" w:rsidRPr="009F1797">
        <w:rPr>
          <w:rFonts w:ascii="Times New Roman" w:eastAsia="ヒラギノ角ゴ Pro W3" w:hAnsi="Times New Roman"/>
          <w:bCs/>
          <w:color w:val="000000"/>
          <w:sz w:val="24"/>
          <w:szCs w:val="24"/>
        </w:rPr>
        <w:t xml:space="preserve"> A.A., </w:t>
      </w:r>
      <w:r w:rsidRPr="009F1797">
        <w:rPr>
          <w:rFonts w:ascii="Times New Roman" w:eastAsia="ヒラギノ角ゴ Pro W3" w:hAnsi="Times New Roman"/>
          <w:bCs/>
          <w:color w:val="000000"/>
          <w:sz w:val="24"/>
          <w:szCs w:val="24"/>
        </w:rPr>
        <w:t>OZEMOKA</w:t>
      </w:r>
      <w:r w:rsidR="007A4227" w:rsidRPr="009F1797">
        <w:rPr>
          <w:rFonts w:ascii="Times New Roman" w:eastAsia="ヒラギノ角ゴ Pro W3" w:hAnsi="Times New Roman"/>
          <w:bCs/>
          <w:color w:val="000000"/>
          <w:sz w:val="24"/>
          <w:szCs w:val="24"/>
        </w:rPr>
        <w:t xml:space="preserve"> H.J. et</w:t>
      </w:r>
      <w:r w:rsidR="00D0640A" w:rsidRPr="009F1797">
        <w:rPr>
          <w:rFonts w:ascii="Times New Roman" w:eastAsia="ヒラギノ角ゴ Pro W3" w:hAnsi="Times New Roman"/>
          <w:bCs/>
          <w:color w:val="000000"/>
          <w:sz w:val="24"/>
          <w:szCs w:val="24"/>
        </w:rPr>
        <w:t xml:space="preserve"> </w:t>
      </w:r>
      <w:r w:rsidRPr="009F1797">
        <w:rPr>
          <w:rFonts w:ascii="Times New Roman" w:eastAsia="ヒラギノ角ゴ Pro W3" w:hAnsi="Times New Roman"/>
          <w:bCs/>
          <w:color w:val="000000"/>
          <w:sz w:val="24"/>
          <w:szCs w:val="24"/>
        </w:rPr>
        <w:t>AISIEN</w:t>
      </w:r>
      <w:r w:rsidR="00421353" w:rsidRPr="009F1797">
        <w:rPr>
          <w:rFonts w:ascii="Times New Roman" w:eastAsia="ヒラギノ角ゴ Pro W3" w:hAnsi="Times New Roman"/>
          <w:bCs/>
          <w:color w:val="000000"/>
          <w:sz w:val="24"/>
          <w:szCs w:val="24"/>
        </w:rPr>
        <w:t xml:space="preserve"> M.S.</w:t>
      </w:r>
      <w:r w:rsidR="00F31B12" w:rsidRPr="009F1797">
        <w:rPr>
          <w:rFonts w:ascii="Times New Roman" w:eastAsia="ヒラギノ角ゴ Pro W3" w:hAnsi="Times New Roman"/>
          <w:bCs/>
          <w:color w:val="000000"/>
          <w:sz w:val="24"/>
          <w:szCs w:val="24"/>
        </w:rPr>
        <w:t>,</w:t>
      </w:r>
      <w:r w:rsidR="00421353" w:rsidRPr="009F1797">
        <w:rPr>
          <w:rFonts w:ascii="Times New Roman" w:eastAsia="ヒラギノ角ゴ Pro W3" w:hAnsi="Times New Roman"/>
          <w:bCs/>
          <w:color w:val="000000"/>
          <w:sz w:val="24"/>
          <w:szCs w:val="24"/>
        </w:rPr>
        <w:t xml:space="preserve"> 2012</w:t>
      </w:r>
      <w:r w:rsidR="00AF5D2E" w:rsidRPr="009F1797">
        <w:rPr>
          <w:rFonts w:ascii="Times New Roman" w:eastAsia="ヒラギノ角ゴ Pro W3" w:hAnsi="Times New Roman"/>
          <w:bCs/>
          <w:color w:val="000000"/>
          <w:sz w:val="24"/>
          <w:szCs w:val="24"/>
        </w:rPr>
        <w:t>.</w:t>
      </w:r>
      <w:r w:rsidR="00736FEB" w:rsidRPr="009F1797">
        <w:rPr>
          <w:rFonts w:ascii="Times New Roman" w:eastAsia="ヒラギノ角ゴ Pro W3" w:hAnsi="Times New Roman"/>
          <w:color w:val="000000"/>
          <w:sz w:val="24"/>
          <w:szCs w:val="24"/>
        </w:rPr>
        <w:t xml:space="preserve"> </w:t>
      </w:r>
      <w:r w:rsidR="00736FEB" w:rsidRPr="009F1797">
        <w:rPr>
          <w:rFonts w:ascii="Times New Roman" w:eastAsia="ヒラギノ角ゴ Pro W3" w:hAnsi="Times New Roman"/>
          <w:color w:val="000000"/>
          <w:sz w:val="24"/>
          <w:szCs w:val="24"/>
          <w:lang w:val="en-GB"/>
        </w:rPr>
        <w:t xml:space="preserve">Anurans as intermediate and paratenic hosts of helminth infections in the rainforest and derived savanna biotopes of southern Nigeria. </w:t>
      </w:r>
      <w:r w:rsidR="00736FEB" w:rsidRPr="009F1797">
        <w:rPr>
          <w:rFonts w:ascii="Times New Roman" w:eastAsia="ヒラギノ角ゴ Pro W3" w:hAnsi="Times New Roman"/>
          <w:i/>
          <w:color w:val="000000"/>
          <w:sz w:val="24"/>
          <w:szCs w:val="24"/>
          <w:lang w:val="en-GB"/>
        </w:rPr>
        <w:t>International Journal of Zoology</w:t>
      </w:r>
      <w:r w:rsidR="00736FEB" w:rsidRPr="009F1797">
        <w:rPr>
          <w:rFonts w:ascii="Times New Roman" w:eastAsia="ヒラギノ角ゴ Pro W3" w:hAnsi="Times New Roman"/>
          <w:color w:val="000000"/>
          <w:sz w:val="24"/>
          <w:szCs w:val="24"/>
          <w:lang w:val="en-GB"/>
        </w:rPr>
        <w:t>, 12: 1-7. doi:10.1155/2012/823970</w:t>
      </w:r>
      <w:r w:rsidR="008D7EBC" w:rsidRPr="009F1797">
        <w:rPr>
          <w:rFonts w:ascii="Times New Roman" w:hAnsi="Times New Roman"/>
          <w:sz w:val="24"/>
          <w:szCs w:val="24"/>
          <w:lang w:val="en-US"/>
        </w:rPr>
        <w:t xml:space="preserve"> </w:t>
      </w:r>
    </w:p>
    <w:p w14:paraId="79EAF9EF" w14:textId="5B89FEF6" w:rsidR="008D7EBC" w:rsidRPr="009F1797" w:rsidRDefault="009B37FC" w:rsidP="009F1797">
      <w:pPr>
        <w:spacing w:after="120" w:line="240" w:lineRule="auto"/>
        <w:jc w:val="both"/>
        <w:rPr>
          <w:rFonts w:ascii="Times New Roman" w:eastAsia="ヒラギノ角ゴ Pro W3" w:hAnsi="Times New Roman"/>
          <w:color w:val="000000"/>
          <w:sz w:val="24"/>
          <w:szCs w:val="24"/>
          <w:lang w:val="en-GB"/>
        </w:rPr>
      </w:pPr>
      <w:r w:rsidRPr="0067183D">
        <w:rPr>
          <w:rFonts w:ascii="Times New Roman" w:hAnsi="Times New Roman"/>
          <w:bCs/>
          <w:sz w:val="24"/>
          <w:szCs w:val="24"/>
          <w:lang w:val="en-US"/>
        </w:rPr>
        <w:t>J</w:t>
      </w:r>
      <w:r w:rsidR="00004577" w:rsidRPr="0067183D">
        <w:rPr>
          <w:rFonts w:ascii="Times New Roman" w:hAnsi="Times New Roman"/>
          <w:bCs/>
          <w:sz w:val="24"/>
          <w:szCs w:val="24"/>
          <w:lang w:val="en-US"/>
        </w:rPr>
        <w:t>ACKSON</w:t>
      </w:r>
      <w:r w:rsidR="00F31B12" w:rsidRPr="0067183D">
        <w:rPr>
          <w:rFonts w:ascii="Times New Roman" w:hAnsi="Times New Roman"/>
          <w:bCs/>
          <w:sz w:val="24"/>
          <w:szCs w:val="24"/>
          <w:lang w:val="en-US"/>
        </w:rPr>
        <w:t xml:space="preserve"> J.A. et</w:t>
      </w:r>
      <w:r w:rsidRPr="0067183D">
        <w:rPr>
          <w:rFonts w:ascii="Times New Roman" w:hAnsi="Times New Roman"/>
          <w:bCs/>
          <w:sz w:val="24"/>
          <w:szCs w:val="24"/>
          <w:lang w:val="en-US"/>
        </w:rPr>
        <w:t xml:space="preserve"> </w:t>
      </w:r>
      <w:r w:rsidR="00004577" w:rsidRPr="0067183D">
        <w:rPr>
          <w:rFonts w:ascii="Times New Roman" w:hAnsi="Times New Roman"/>
          <w:bCs/>
          <w:sz w:val="24"/>
          <w:szCs w:val="24"/>
          <w:lang w:val="en-US"/>
        </w:rPr>
        <w:t>TINSLEY</w:t>
      </w:r>
      <w:r w:rsidR="00421353" w:rsidRPr="0067183D">
        <w:rPr>
          <w:rFonts w:ascii="Times New Roman" w:hAnsi="Times New Roman"/>
          <w:bCs/>
          <w:sz w:val="24"/>
          <w:szCs w:val="24"/>
          <w:lang w:val="en-US"/>
        </w:rPr>
        <w:t xml:space="preserve"> R.C.</w:t>
      </w:r>
      <w:r w:rsidR="00F31B12" w:rsidRPr="0067183D">
        <w:rPr>
          <w:rFonts w:ascii="Times New Roman" w:hAnsi="Times New Roman"/>
          <w:bCs/>
          <w:sz w:val="24"/>
          <w:szCs w:val="24"/>
          <w:lang w:val="en-US"/>
        </w:rPr>
        <w:t>,</w:t>
      </w:r>
      <w:r w:rsidR="00421353" w:rsidRPr="0067183D">
        <w:rPr>
          <w:rFonts w:ascii="Times New Roman" w:hAnsi="Times New Roman"/>
          <w:bCs/>
          <w:sz w:val="24"/>
          <w:szCs w:val="24"/>
          <w:lang w:val="en-US"/>
        </w:rPr>
        <w:t xml:space="preserve"> 2001</w:t>
      </w:r>
      <w:r w:rsidR="00DC7262" w:rsidRPr="0067183D">
        <w:rPr>
          <w:rFonts w:ascii="Times New Roman" w:hAnsi="Times New Roman"/>
          <w:bCs/>
          <w:sz w:val="24"/>
          <w:szCs w:val="24"/>
          <w:lang w:val="en-US"/>
        </w:rPr>
        <w:t>.</w:t>
      </w:r>
      <w:r w:rsidRPr="0067183D">
        <w:rPr>
          <w:rFonts w:ascii="Times New Roman" w:hAnsi="Times New Roman"/>
          <w:sz w:val="24"/>
          <w:szCs w:val="24"/>
          <w:lang w:val="en-US"/>
        </w:rPr>
        <w:t xml:space="preserve"> </w:t>
      </w:r>
      <w:r w:rsidRPr="009F1797">
        <w:rPr>
          <w:rFonts w:ascii="Times New Roman" w:hAnsi="Times New Roman"/>
          <w:sz w:val="24"/>
          <w:szCs w:val="24"/>
          <w:lang w:val="en-GB"/>
        </w:rPr>
        <w:t xml:space="preserve">Host Specificity and Distribution of </w:t>
      </w:r>
      <w:proofErr w:type="spellStart"/>
      <w:r w:rsidRPr="009F1797">
        <w:rPr>
          <w:rFonts w:ascii="Times New Roman" w:hAnsi="Times New Roman"/>
          <w:i/>
          <w:iCs/>
          <w:sz w:val="24"/>
          <w:szCs w:val="24"/>
          <w:lang w:val="en-GB"/>
        </w:rPr>
        <w:t>Cephalochlamydid</w:t>
      </w:r>
      <w:proofErr w:type="spellEnd"/>
      <w:r w:rsidRPr="009F1797">
        <w:rPr>
          <w:rFonts w:ascii="Times New Roman" w:hAnsi="Times New Roman"/>
          <w:sz w:val="24"/>
          <w:szCs w:val="24"/>
          <w:lang w:val="en-GB"/>
        </w:rPr>
        <w:t xml:space="preserve"> </w:t>
      </w:r>
      <w:proofErr w:type="spellStart"/>
      <w:r w:rsidRPr="009F1797">
        <w:rPr>
          <w:rFonts w:ascii="Times New Roman" w:hAnsi="Times New Roman"/>
          <w:sz w:val="24"/>
          <w:szCs w:val="24"/>
          <w:lang w:val="en-GB"/>
        </w:rPr>
        <w:t>Cestodes</w:t>
      </w:r>
      <w:proofErr w:type="spellEnd"/>
      <w:r w:rsidRPr="009F1797">
        <w:rPr>
          <w:rFonts w:ascii="Times New Roman" w:hAnsi="Times New Roman"/>
          <w:sz w:val="24"/>
          <w:szCs w:val="24"/>
          <w:lang w:val="en-GB"/>
        </w:rPr>
        <w:t xml:space="preserve">: Correlation with Allopolyploid Evolution of </w:t>
      </w:r>
      <w:proofErr w:type="spellStart"/>
      <w:r w:rsidRPr="009F1797">
        <w:rPr>
          <w:rFonts w:ascii="Times New Roman" w:hAnsi="Times New Roman"/>
          <w:sz w:val="24"/>
          <w:szCs w:val="24"/>
          <w:lang w:val="en-GB"/>
        </w:rPr>
        <w:t>Pipid</w:t>
      </w:r>
      <w:proofErr w:type="spellEnd"/>
      <w:r w:rsidRPr="009F1797">
        <w:rPr>
          <w:rFonts w:ascii="Times New Roman" w:hAnsi="Times New Roman"/>
          <w:sz w:val="24"/>
          <w:szCs w:val="24"/>
          <w:lang w:val="en-GB"/>
        </w:rPr>
        <w:t xml:space="preserve"> Anuran Host. </w:t>
      </w:r>
      <w:r w:rsidRPr="00B456D3">
        <w:rPr>
          <w:rFonts w:ascii="Times New Roman" w:hAnsi="Times New Roman"/>
          <w:i/>
          <w:sz w:val="24"/>
          <w:szCs w:val="24"/>
          <w:lang w:val="en-US"/>
        </w:rPr>
        <w:t>Journal of Zoology</w:t>
      </w:r>
      <w:r w:rsidRPr="00B456D3">
        <w:rPr>
          <w:rFonts w:ascii="Times New Roman" w:hAnsi="Times New Roman"/>
          <w:sz w:val="24"/>
          <w:szCs w:val="24"/>
          <w:lang w:val="en-US"/>
        </w:rPr>
        <w:t xml:space="preserve"> (London) 254: 405–419.</w:t>
      </w:r>
    </w:p>
    <w:p w14:paraId="468336F7" w14:textId="01E5F48B" w:rsidR="007B0F5B"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KHALIL</w:t>
      </w:r>
      <w:r w:rsidR="008D7EBC" w:rsidRPr="009F1797">
        <w:rPr>
          <w:rFonts w:ascii="Times New Roman" w:eastAsia="ヒラギノ角ゴ Pro W3" w:hAnsi="Times New Roman"/>
          <w:bCs/>
          <w:color w:val="000000"/>
          <w:sz w:val="24"/>
          <w:szCs w:val="24"/>
          <w:lang w:val="en-GB"/>
        </w:rPr>
        <w:t xml:space="preserve"> L.F., </w:t>
      </w:r>
      <w:r w:rsidRPr="009F1797">
        <w:rPr>
          <w:rFonts w:ascii="Times New Roman" w:eastAsia="ヒラギノ角ゴ Pro W3" w:hAnsi="Times New Roman"/>
          <w:bCs/>
          <w:color w:val="000000"/>
          <w:sz w:val="24"/>
          <w:szCs w:val="24"/>
          <w:lang w:val="en-GB"/>
        </w:rPr>
        <w:t>JONES</w:t>
      </w:r>
      <w:r w:rsidR="00F31B12" w:rsidRPr="009F1797">
        <w:rPr>
          <w:rFonts w:ascii="Times New Roman" w:eastAsia="ヒラギノ角ゴ Pro W3" w:hAnsi="Times New Roman"/>
          <w:bCs/>
          <w:color w:val="000000"/>
          <w:sz w:val="24"/>
          <w:szCs w:val="24"/>
          <w:lang w:val="en-GB"/>
        </w:rPr>
        <w:t xml:space="preserve"> A.</w:t>
      </w:r>
      <w:r w:rsidR="008D7EBC" w:rsidRPr="009F1797">
        <w:rPr>
          <w:rFonts w:ascii="Times New Roman" w:eastAsia="ヒラギノ角ゴ Pro W3" w:hAnsi="Times New Roman"/>
          <w:bCs/>
          <w:color w:val="000000"/>
          <w:sz w:val="24"/>
          <w:szCs w:val="24"/>
          <w:lang w:val="en-GB"/>
        </w:rPr>
        <w:t xml:space="preserve"> </w:t>
      </w:r>
      <w:r w:rsidR="00F31B12" w:rsidRPr="009F1797">
        <w:rPr>
          <w:rFonts w:ascii="Times New Roman" w:eastAsia="ヒラギノ角ゴ Pro W3" w:hAnsi="Times New Roman"/>
          <w:bCs/>
          <w:color w:val="000000"/>
          <w:sz w:val="24"/>
          <w:szCs w:val="24"/>
          <w:lang w:val="en-GB"/>
        </w:rPr>
        <w:t xml:space="preserve">et </w:t>
      </w:r>
      <w:r w:rsidRPr="009F1797">
        <w:rPr>
          <w:rFonts w:ascii="Times New Roman" w:eastAsia="ヒラギノ角ゴ Pro W3" w:hAnsi="Times New Roman"/>
          <w:bCs/>
          <w:color w:val="000000"/>
          <w:sz w:val="24"/>
          <w:szCs w:val="24"/>
          <w:lang w:val="en-GB"/>
        </w:rPr>
        <w:t>BRAY</w:t>
      </w:r>
      <w:r w:rsidR="00421353" w:rsidRPr="009F1797">
        <w:rPr>
          <w:rFonts w:ascii="Times New Roman" w:eastAsia="ヒラギノ角ゴ Pro W3" w:hAnsi="Times New Roman"/>
          <w:bCs/>
          <w:color w:val="000000"/>
          <w:sz w:val="24"/>
          <w:szCs w:val="24"/>
          <w:lang w:val="en-GB"/>
        </w:rPr>
        <w:t xml:space="preserve"> R.A.</w:t>
      </w:r>
      <w:r w:rsidR="009614C2" w:rsidRPr="009F1797">
        <w:rPr>
          <w:rFonts w:ascii="Times New Roman" w:eastAsia="ヒラギノ角ゴ Pro W3" w:hAnsi="Times New Roman"/>
          <w:bCs/>
          <w:color w:val="000000"/>
          <w:sz w:val="24"/>
          <w:szCs w:val="24"/>
          <w:lang w:val="en-GB"/>
        </w:rPr>
        <w:t>,</w:t>
      </w:r>
      <w:r w:rsidR="00421353" w:rsidRPr="009F1797">
        <w:rPr>
          <w:rFonts w:ascii="Times New Roman" w:eastAsia="ヒラギノ角ゴ Pro W3" w:hAnsi="Times New Roman"/>
          <w:bCs/>
          <w:color w:val="000000"/>
          <w:sz w:val="24"/>
          <w:szCs w:val="24"/>
          <w:lang w:val="en-GB"/>
        </w:rPr>
        <w:t xml:space="preserve"> 1994</w:t>
      </w:r>
      <w:r w:rsidR="008D7EBC" w:rsidRPr="009F1797">
        <w:rPr>
          <w:rFonts w:ascii="Times New Roman" w:eastAsia="ヒラギノ角ゴ Pro W3" w:hAnsi="Times New Roman"/>
          <w:bCs/>
          <w:color w:val="000000"/>
          <w:sz w:val="24"/>
          <w:szCs w:val="24"/>
          <w:lang w:val="en-GB"/>
        </w:rPr>
        <w:t>:</w:t>
      </w:r>
      <w:r w:rsidR="008D7EBC" w:rsidRPr="009F1797">
        <w:rPr>
          <w:rFonts w:ascii="Times New Roman" w:eastAsia="ヒラギノ角ゴ Pro W3" w:hAnsi="Times New Roman"/>
          <w:color w:val="000000"/>
          <w:sz w:val="24"/>
          <w:szCs w:val="24"/>
          <w:lang w:val="en-GB"/>
        </w:rPr>
        <w:t xml:space="preserve"> Keys to the cestode</w:t>
      </w:r>
      <w:r w:rsidR="00F60846" w:rsidRPr="009F1797">
        <w:rPr>
          <w:rFonts w:ascii="Times New Roman" w:eastAsia="ヒラギノ角ゴ Pro W3" w:hAnsi="Times New Roman"/>
          <w:color w:val="000000"/>
          <w:sz w:val="24"/>
          <w:szCs w:val="24"/>
          <w:lang w:val="en-GB"/>
        </w:rPr>
        <w:t>s</w:t>
      </w:r>
      <w:r w:rsidR="008D7EBC" w:rsidRPr="009F1797">
        <w:rPr>
          <w:rFonts w:ascii="Times New Roman" w:eastAsia="ヒラギノ角ゴ Pro W3" w:hAnsi="Times New Roman"/>
          <w:color w:val="000000"/>
          <w:sz w:val="24"/>
          <w:szCs w:val="24"/>
          <w:lang w:val="en-GB"/>
        </w:rPr>
        <w:t xml:space="preserve"> parasites of </w:t>
      </w:r>
      <w:proofErr w:type="gramStart"/>
      <w:r w:rsidR="008D7EBC" w:rsidRPr="009F1797">
        <w:rPr>
          <w:rFonts w:ascii="Times New Roman" w:eastAsia="ヒラギノ角ゴ Pro W3" w:hAnsi="Times New Roman"/>
          <w:color w:val="000000"/>
          <w:sz w:val="24"/>
          <w:szCs w:val="24"/>
          <w:lang w:val="en-GB"/>
        </w:rPr>
        <w:t>vertebrates</w:t>
      </w:r>
      <w:proofErr w:type="gramEnd"/>
      <w:r w:rsidR="008D7EBC" w:rsidRPr="009F1797">
        <w:rPr>
          <w:rFonts w:ascii="Times New Roman" w:eastAsia="ヒラギノ角ゴ Pro W3" w:hAnsi="Times New Roman"/>
          <w:color w:val="000000"/>
          <w:sz w:val="24"/>
          <w:szCs w:val="24"/>
          <w:lang w:val="en-GB"/>
        </w:rPr>
        <w:t xml:space="preserve"> CAB International, </w:t>
      </w:r>
      <w:r w:rsidR="008D7EBC" w:rsidRPr="009F1797">
        <w:rPr>
          <w:rFonts w:ascii="Times New Roman" w:eastAsia="ヒラギノ角ゴ Pro W3" w:hAnsi="Times New Roman"/>
          <w:i/>
          <w:color w:val="000000"/>
          <w:sz w:val="24"/>
          <w:szCs w:val="24"/>
          <w:lang w:val="en-GB"/>
        </w:rPr>
        <w:t>Wallingford</w:t>
      </w:r>
      <w:r w:rsidR="008D7EBC" w:rsidRPr="009F1797">
        <w:rPr>
          <w:rFonts w:ascii="Times New Roman" w:eastAsia="ヒラギノ角ゴ Pro W3" w:hAnsi="Times New Roman"/>
          <w:color w:val="000000"/>
          <w:sz w:val="24"/>
          <w:szCs w:val="24"/>
          <w:lang w:val="en-GB"/>
        </w:rPr>
        <w:t>, 751 pp.</w:t>
      </w:r>
    </w:p>
    <w:p w14:paraId="32E0865C" w14:textId="34386961" w:rsidR="00D87F2B" w:rsidRPr="009F1797" w:rsidRDefault="0000457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KNUDSEN</w:t>
      </w:r>
      <w:r w:rsidR="007B0F5B" w:rsidRPr="009F1797">
        <w:rPr>
          <w:rFonts w:ascii="Times New Roman" w:eastAsia="ヒラギノ角ゴ Pro W3" w:hAnsi="Times New Roman"/>
          <w:bCs/>
          <w:color w:val="000000"/>
          <w:sz w:val="24"/>
          <w:szCs w:val="24"/>
          <w:lang w:val="en-GB"/>
        </w:rPr>
        <w:t xml:space="preserve"> R., </w:t>
      </w:r>
      <w:r w:rsidRPr="009F1797">
        <w:rPr>
          <w:rFonts w:ascii="Times New Roman" w:eastAsia="ヒラギノ角ゴ Pro W3" w:hAnsi="Times New Roman"/>
          <w:bCs/>
          <w:color w:val="000000"/>
          <w:sz w:val="24"/>
          <w:szCs w:val="24"/>
          <w:lang w:val="en-GB"/>
        </w:rPr>
        <w:t>GABLER</w:t>
      </w:r>
      <w:r w:rsidR="007B0F5B" w:rsidRPr="009F1797">
        <w:rPr>
          <w:rFonts w:ascii="Times New Roman" w:eastAsia="ヒラギノ角ゴ Pro W3" w:hAnsi="Times New Roman"/>
          <w:bCs/>
          <w:color w:val="000000"/>
          <w:sz w:val="24"/>
          <w:szCs w:val="24"/>
          <w:lang w:val="en-GB"/>
        </w:rPr>
        <w:t xml:space="preserve"> H. M.</w:t>
      </w:r>
      <w:r w:rsidR="009614C2" w:rsidRPr="009F1797">
        <w:rPr>
          <w:rFonts w:ascii="Times New Roman" w:eastAsia="ヒラギノ角ゴ Pro W3" w:hAnsi="Times New Roman"/>
          <w:bCs/>
          <w:color w:val="000000"/>
          <w:sz w:val="24"/>
          <w:szCs w:val="24"/>
          <w:lang w:val="en-GB"/>
        </w:rPr>
        <w:t>,</w:t>
      </w:r>
      <w:r w:rsidR="007B0F5B" w:rsidRPr="009F1797">
        <w:rPr>
          <w:rFonts w:ascii="Times New Roman" w:eastAsia="ヒラギノ角ゴ Pro W3" w:hAnsi="Times New Roman"/>
          <w:bCs/>
          <w:color w:val="000000"/>
          <w:sz w:val="24"/>
          <w:szCs w:val="24"/>
          <w:lang w:val="en-GB"/>
        </w:rPr>
        <w:t xml:space="preserve"> </w:t>
      </w:r>
      <w:r w:rsidR="00F37A92" w:rsidRPr="009F1797">
        <w:rPr>
          <w:rFonts w:ascii="Times New Roman" w:eastAsia="ヒラギノ角ゴ Pro W3" w:hAnsi="Times New Roman"/>
          <w:bCs/>
          <w:color w:val="000000"/>
          <w:sz w:val="24"/>
          <w:szCs w:val="24"/>
          <w:lang w:val="en-GB"/>
        </w:rPr>
        <w:t>KURIS</w:t>
      </w:r>
      <w:r w:rsidR="00F31B12" w:rsidRPr="009F1797">
        <w:rPr>
          <w:rFonts w:ascii="Times New Roman" w:eastAsia="ヒラギノ角ゴ Pro W3" w:hAnsi="Times New Roman"/>
          <w:bCs/>
          <w:color w:val="000000"/>
          <w:sz w:val="24"/>
          <w:szCs w:val="24"/>
          <w:lang w:val="en-GB"/>
        </w:rPr>
        <w:t xml:space="preserve"> A.M.</w:t>
      </w:r>
      <w:r w:rsidR="00D0640A" w:rsidRPr="009F1797">
        <w:rPr>
          <w:rFonts w:ascii="Times New Roman" w:eastAsia="ヒラギノ角ゴ Pro W3" w:hAnsi="Times New Roman"/>
          <w:bCs/>
          <w:color w:val="000000"/>
          <w:sz w:val="24"/>
          <w:szCs w:val="24"/>
          <w:lang w:val="en-GB"/>
        </w:rPr>
        <w:t xml:space="preserve"> </w:t>
      </w:r>
      <w:r w:rsidR="00F31B12" w:rsidRPr="009F1797">
        <w:rPr>
          <w:rFonts w:ascii="Times New Roman" w:eastAsia="ヒラギノ角ゴ Pro W3" w:hAnsi="Times New Roman"/>
          <w:bCs/>
          <w:color w:val="000000"/>
          <w:sz w:val="24"/>
          <w:szCs w:val="24"/>
          <w:lang w:val="en-GB"/>
        </w:rPr>
        <w:t xml:space="preserve">et </w:t>
      </w:r>
      <w:r w:rsidR="00F37A92" w:rsidRPr="009F1797">
        <w:rPr>
          <w:rFonts w:ascii="Times New Roman" w:eastAsia="ヒラギノ角ゴ Pro W3" w:hAnsi="Times New Roman"/>
          <w:bCs/>
          <w:color w:val="000000"/>
          <w:sz w:val="24"/>
          <w:szCs w:val="24"/>
          <w:lang w:val="en-GB"/>
        </w:rPr>
        <w:t>AMUNDSEN</w:t>
      </w:r>
      <w:r w:rsidR="00D0640A" w:rsidRPr="009F1797">
        <w:rPr>
          <w:rFonts w:ascii="Times New Roman" w:eastAsia="ヒラギノ角ゴ Pro W3" w:hAnsi="Times New Roman"/>
          <w:bCs/>
          <w:color w:val="000000"/>
          <w:sz w:val="24"/>
          <w:szCs w:val="24"/>
          <w:lang w:val="en-GB"/>
        </w:rPr>
        <w:t xml:space="preserve"> P.A.</w:t>
      </w:r>
      <w:r w:rsidR="009614C2" w:rsidRPr="009F1797">
        <w:rPr>
          <w:rFonts w:ascii="Times New Roman" w:eastAsia="ヒラギノ角ゴ Pro W3" w:hAnsi="Times New Roman"/>
          <w:bCs/>
          <w:color w:val="000000"/>
          <w:sz w:val="24"/>
          <w:szCs w:val="24"/>
          <w:lang w:val="en-GB"/>
        </w:rPr>
        <w:t>,</w:t>
      </w:r>
      <w:r w:rsidR="00D0640A" w:rsidRPr="009F1797">
        <w:rPr>
          <w:rFonts w:ascii="Times New Roman" w:eastAsia="ヒラギノ角ゴ Pro W3" w:hAnsi="Times New Roman"/>
          <w:bCs/>
          <w:color w:val="000000"/>
          <w:sz w:val="24"/>
          <w:szCs w:val="24"/>
          <w:lang w:val="en-GB"/>
        </w:rPr>
        <w:t xml:space="preserve"> </w:t>
      </w:r>
      <w:r w:rsidR="00421353" w:rsidRPr="009F1797">
        <w:rPr>
          <w:rFonts w:ascii="Times New Roman" w:eastAsia="ヒラギノ角ゴ Pro W3" w:hAnsi="Times New Roman"/>
          <w:bCs/>
          <w:color w:val="000000"/>
          <w:sz w:val="24"/>
          <w:szCs w:val="24"/>
          <w:lang w:val="en-GB"/>
        </w:rPr>
        <w:t>2001</w:t>
      </w:r>
      <w:r w:rsidR="00696FAE" w:rsidRPr="009F1797">
        <w:rPr>
          <w:rFonts w:ascii="Times New Roman" w:eastAsia="ヒラギノ角ゴ Pro W3" w:hAnsi="Times New Roman"/>
          <w:bCs/>
          <w:color w:val="000000"/>
          <w:sz w:val="24"/>
          <w:szCs w:val="24"/>
          <w:lang w:val="en-GB"/>
        </w:rPr>
        <w:t>.</w:t>
      </w:r>
      <w:r w:rsidR="007B0F5B" w:rsidRPr="009F1797">
        <w:rPr>
          <w:rFonts w:ascii="Times New Roman" w:eastAsia="ヒラギノ角ゴ Pro W3" w:hAnsi="Times New Roman"/>
          <w:color w:val="000000"/>
          <w:sz w:val="24"/>
          <w:szCs w:val="24"/>
          <w:lang w:val="en-GB"/>
        </w:rPr>
        <w:t xml:space="preserve"> Selective predation on parasitized prey a comparison between two helminth species with different life-history strategies. </w:t>
      </w:r>
      <w:r w:rsidR="007B0F5B" w:rsidRPr="009F1797">
        <w:rPr>
          <w:rFonts w:ascii="Times New Roman" w:eastAsia="ヒラギノ角ゴ Pro W3" w:hAnsi="Times New Roman"/>
          <w:i/>
          <w:color w:val="000000"/>
          <w:sz w:val="24"/>
          <w:szCs w:val="24"/>
          <w:lang w:val="en-GB"/>
        </w:rPr>
        <w:t>Journal of Parasitology</w:t>
      </w:r>
      <w:r w:rsidR="007B0F5B" w:rsidRPr="009F1797">
        <w:rPr>
          <w:rFonts w:ascii="Times New Roman" w:eastAsia="ヒラギノ角ゴ Pro W3" w:hAnsi="Times New Roman"/>
          <w:color w:val="000000"/>
          <w:sz w:val="24"/>
          <w:szCs w:val="24"/>
          <w:lang w:val="en-GB"/>
        </w:rPr>
        <w:t>, 87(5): 941-945.</w:t>
      </w:r>
    </w:p>
    <w:p w14:paraId="6A8F4F16" w14:textId="5A139543" w:rsidR="005717E3" w:rsidRPr="009F1797" w:rsidRDefault="00F37A92"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lastRenderedPageBreak/>
        <w:t>LAFFERTY</w:t>
      </w:r>
      <w:r w:rsidR="00D87F2B" w:rsidRPr="009F1797">
        <w:rPr>
          <w:rFonts w:ascii="Times New Roman" w:eastAsia="ヒラギノ角ゴ Pro W3" w:hAnsi="Times New Roman"/>
          <w:bCs/>
          <w:color w:val="000000"/>
          <w:sz w:val="24"/>
          <w:szCs w:val="24"/>
          <w:lang w:val="en-GB"/>
        </w:rPr>
        <w:t xml:space="preserve"> K.D., </w:t>
      </w:r>
      <w:r w:rsidRPr="009F1797">
        <w:rPr>
          <w:rFonts w:ascii="Times New Roman" w:eastAsia="ヒラギノ角ゴ Pro W3" w:hAnsi="Times New Roman"/>
          <w:bCs/>
          <w:color w:val="000000"/>
          <w:sz w:val="24"/>
          <w:szCs w:val="24"/>
          <w:lang w:val="en-GB"/>
        </w:rPr>
        <w:t>ALLESINA</w:t>
      </w:r>
      <w:r w:rsidR="00D87F2B" w:rsidRPr="009F1797">
        <w:rPr>
          <w:rFonts w:ascii="Times New Roman" w:eastAsia="ヒラギノ角ゴ Pro W3" w:hAnsi="Times New Roman"/>
          <w:bCs/>
          <w:color w:val="000000"/>
          <w:sz w:val="24"/>
          <w:szCs w:val="24"/>
          <w:lang w:val="en-GB"/>
        </w:rPr>
        <w:t xml:space="preserve"> S., </w:t>
      </w:r>
      <w:r w:rsidRPr="009F1797">
        <w:rPr>
          <w:rFonts w:ascii="Times New Roman" w:eastAsia="ヒラギノ角ゴ Pro W3" w:hAnsi="Times New Roman"/>
          <w:bCs/>
          <w:color w:val="000000"/>
          <w:sz w:val="24"/>
          <w:szCs w:val="24"/>
          <w:lang w:val="en-GB"/>
        </w:rPr>
        <w:t>ARIM</w:t>
      </w:r>
      <w:r w:rsidR="00D87F2B" w:rsidRPr="009F1797">
        <w:rPr>
          <w:rFonts w:ascii="Times New Roman" w:eastAsia="ヒラギノ角ゴ Pro W3" w:hAnsi="Times New Roman"/>
          <w:bCs/>
          <w:color w:val="000000"/>
          <w:sz w:val="24"/>
          <w:szCs w:val="24"/>
          <w:lang w:val="en-GB"/>
        </w:rPr>
        <w:t xml:space="preserve"> M., </w:t>
      </w:r>
      <w:r w:rsidRPr="009F1797">
        <w:rPr>
          <w:rFonts w:ascii="Times New Roman" w:eastAsia="ヒラギノ角ゴ Pro W3" w:hAnsi="Times New Roman"/>
          <w:bCs/>
          <w:color w:val="000000"/>
          <w:sz w:val="24"/>
          <w:szCs w:val="24"/>
          <w:lang w:val="en-GB"/>
        </w:rPr>
        <w:t>BRIGGS</w:t>
      </w:r>
      <w:r w:rsidR="00D87F2B" w:rsidRPr="009F1797">
        <w:rPr>
          <w:rFonts w:ascii="Times New Roman" w:eastAsia="ヒラギノ角ゴ Pro W3" w:hAnsi="Times New Roman"/>
          <w:bCs/>
          <w:color w:val="000000"/>
          <w:sz w:val="24"/>
          <w:szCs w:val="24"/>
          <w:lang w:val="en-GB"/>
        </w:rPr>
        <w:t xml:space="preserve"> C.J., </w:t>
      </w:r>
      <w:r w:rsidRPr="009F1797">
        <w:rPr>
          <w:rFonts w:ascii="Times New Roman" w:eastAsia="ヒラギノ角ゴ Pro W3" w:hAnsi="Times New Roman"/>
          <w:bCs/>
          <w:color w:val="000000"/>
          <w:sz w:val="24"/>
          <w:szCs w:val="24"/>
          <w:lang w:val="en-GB"/>
        </w:rPr>
        <w:t>DELEO</w:t>
      </w:r>
      <w:r w:rsidR="00D87F2B" w:rsidRPr="009F1797">
        <w:rPr>
          <w:rFonts w:ascii="Times New Roman" w:eastAsia="ヒラギノ角ゴ Pro W3" w:hAnsi="Times New Roman"/>
          <w:bCs/>
          <w:color w:val="000000"/>
          <w:sz w:val="24"/>
          <w:szCs w:val="24"/>
          <w:lang w:val="en-GB"/>
        </w:rPr>
        <w:t xml:space="preserve"> G., </w:t>
      </w:r>
      <w:r w:rsidRPr="009F1797">
        <w:rPr>
          <w:rFonts w:ascii="Times New Roman" w:eastAsia="ヒラギノ角ゴ Pro W3" w:hAnsi="Times New Roman"/>
          <w:bCs/>
          <w:color w:val="000000"/>
          <w:sz w:val="24"/>
          <w:szCs w:val="24"/>
          <w:lang w:val="en-GB"/>
        </w:rPr>
        <w:t>DOBSON</w:t>
      </w:r>
      <w:r w:rsidR="00D87F2B" w:rsidRPr="009F1797">
        <w:rPr>
          <w:rFonts w:ascii="Times New Roman" w:eastAsia="ヒラギノ角ゴ Pro W3" w:hAnsi="Times New Roman"/>
          <w:bCs/>
          <w:color w:val="000000"/>
          <w:sz w:val="24"/>
          <w:szCs w:val="24"/>
          <w:lang w:val="en-GB"/>
        </w:rPr>
        <w:t xml:space="preserve"> A.P., </w:t>
      </w:r>
      <w:r w:rsidRPr="009F1797">
        <w:rPr>
          <w:rFonts w:ascii="Times New Roman" w:eastAsia="ヒラギノ角ゴ Pro W3" w:hAnsi="Times New Roman"/>
          <w:bCs/>
          <w:color w:val="000000"/>
          <w:sz w:val="24"/>
          <w:szCs w:val="24"/>
          <w:lang w:val="en-GB"/>
        </w:rPr>
        <w:t>DUNE</w:t>
      </w:r>
      <w:r w:rsidR="00D87F2B" w:rsidRPr="009F1797">
        <w:rPr>
          <w:rFonts w:ascii="Times New Roman" w:eastAsia="ヒラギノ角ゴ Pro W3" w:hAnsi="Times New Roman"/>
          <w:bCs/>
          <w:color w:val="000000"/>
          <w:sz w:val="24"/>
          <w:szCs w:val="24"/>
          <w:lang w:val="en-GB"/>
        </w:rPr>
        <w:t xml:space="preserve"> J.A., </w:t>
      </w:r>
      <w:r w:rsidRPr="009F1797">
        <w:rPr>
          <w:rFonts w:ascii="Times New Roman" w:eastAsia="ヒラギノ角ゴ Pro W3" w:hAnsi="Times New Roman"/>
          <w:bCs/>
          <w:color w:val="000000"/>
          <w:sz w:val="24"/>
          <w:szCs w:val="24"/>
          <w:lang w:val="en-GB"/>
        </w:rPr>
        <w:t>JOHNSON</w:t>
      </w:r>
      <w:r w:rsidR="00D87F2B" w:rsidRPr="009F1797">
        <w:rPr>
          <w:rFonts w:ascii="Times New Roman" w:eastAsia="ヒラギノ角ゴ Pro W3" w:hAnsi="Times New Roman"/>
          <w:bCs/>
          <w:color w:val="000000"/>
          <w:sz w:val="24"/>
          <w:szCs w:val="24"/>
          <w:lang w:val="en-GB"/>
        </w:rPr>
        <w:t xml:space="preserve"> P.T., </w:t>
      </w:r>
      <w:r w:rsidRPr="009F1797">
        <w:rPr>
          <w:rFonts w:ascii="Times New Roman" w:eastAsia="ヒラギノ角ゴ Pro W3" w:hAnsi="Times New Roman"/>
          <w:bCs/>
          <w:color w:val="000000"/>
          <w:sz w:val="24"/>
          <w:szCs w:val="24"/>
          <w:lang w:val="en-GB"/>
        </w:rPr>
        <w:t>KURIS</w:t>
      </w:r>
      <w:r w:rsidR="00D87F2B" w:rsidRPr="009F1797">
        <w:rPr>
          <w:rFonts w:ascii="Times New Roman" w:eastAsia="ヒラギノ角ゴ Pro W3" w:hAnsi="Times New Roman"/>
          <w:bCs/>
          <w:color w:val="000000"/>
          <w:sz w:val="24"/>
          <w:szCs w:val="24"/>
          <w:lang w:val="en-GB"/>
        </w:rPr>
        <w:t xml:space="preserve"> A.M., </w:t>
      </w:r>
      <w:r w:rsidRPr="009F1797">
        <w:rPr>
          <w:rFonts w:ascii="Times New Roman" w:eastAsia="ヒラギノ角ゴ Pro W3" w:hAnsi="Times New Roman"/>
          <w:bCs/>
          <w:color w:val="000000"/>
          <w:sz w:val="24"/>
          <w:szCs w:val="24"/>
          <w:lang w:val="en-GB"/>
        </w:rPr>
        <w:t>MARCOGLIESE</w:t>
      </w:r>
      <w:r w:rsidR="00D87F2B" w:rsidRPr="009F1797">
        <w:rPr>
          <w:rFonts w:ascii="Times New Roman" w:eastAsia="ヒラギノ角ゴ Pro W3" w:hAnsi="Times New Roman"/>
          <w:bCs/>
          <w:color w:val="000000"/>
          <w:sz w:val="24"/>
          <w:szCs w:val="24"/>
          <w:lang w:val="en-GB"/>
        </w:rPr>
        <w:t xml:space="preserve"> D.J., </w:t>
      </w:r>
      <w:r w:rsidRPr="009F1797">
        <w:rPr>
          <w:rFonts w:ascii="Times New Roman" w:eastAsia="ヒラギノ角ゴ Pro W3" w:hAnsi="Times New Roman"/>
          <w:bCs/>
          <w:color w:val="000000"/>
          <w:sz w:val="24"/>
          <w:szCs w:val="24"/>
          <w:lang w:val="en-GB"/>
        </w:rPr>
        <w:t>MARTINEZ</w:t>
      </w:r>
      <w:r w:rsidR="00D87F2B" w:rsidRPr="009F1797">
        <w:rPr>
          <w:rFonts w:ascii="Times New Roman" w:eastAsia="ヒラギノ角ゴ Pro W3" w:hAnsi="Times New Roman"/>
          <w:bCs/>
          <w:color w:val="000000"/>
          <w:sz w:val="24"/>
          <w:szCs w:val="24"/>
          <w:lang w:val="en-GB"/>
        </w:rPr>
        <w:t xml:space="preserve"> N.D., </w:t>
      </w:r>
      <w:r w:rsidRPr="009F1797">
        <w:rPr>
          <w:rFonts w:ascii="Times New Roman" w:eastAsia="ヒラギノ角ゴ Pro W3" w:hAnsi="Times New Roman"/>
          <w:bCs/>
          <w:color w:val="000000"/>
          <w:sz w:val="24"/>
          <w:szCs w:val="24"/>
          <w:lang w:val="en-GB"/>
        </w:rPr>
        <w:t>MEMMOTT</w:t>
      </w:r>
      <w:r w:rsidR="00D87F2B" w:rsidRPr="009F1797">
        <w:rPr>
          <w:rFonts w:ascii="Times New Roman" w:eastAsia="ヒラギノ角ゴ Pro W3" w:hAnsi="Times New Roman"/>
          <w:bCs/>
          <w:color w:val="000000"/>
          <w:sz w:val="24"/>
          <w:szCs w:val="24"/>
          <w:lang w:val="en-GB"/>
        </w:rPr>
        <w:t xml:space="preserve"> J., </w:t>
      </w:r>
      <w:r w:rsidRPr="009F1797">
        <w:rPr>
          <w:rFonts w:ascii="Times New Roman" w:eastAsia="ヒラギノ角ゴ Pro W3" w:hAnsi="Times New Roman"/>
          <w:bCs/>
          <w:color w:val="000000"/>
          <w:sz w:val="24"/>
          <w:szCs w:val="24"/>
          <w:lang w:val="en-GB"/>
        </w:rPr>
        <w:t>MARQUET</w:t>
      </w:r>
      <w:r w:rsidR="00D87F2B" w:rsidRPr="009F1797">
        <w:rPr>
          <w:rFonts w:ascii="Times New Roman" w:eastAsia="ヒラギノ角ゴ Pro W3" w:hAnsi="Times New Roman"/>
          <w:bCs/>
          <w:color w:val="000000"/>
          <w:sz w:val="24"/>
          <w:szCs w:val="24"/>
          <w:lang w:val="en-GB"/>
        </w:rPr>
        <w:t xml:space="preserve"> P.A., </w:t>
      </w:r>
      <w:r w:rsidRPr="009F1797">
        <w:rPr>
          <w:rFonts w:ascii="Times New Roman" w:eastAsia="ヒラギノ角ゴ Pro W3" w:hAnsi="Times New Roman"/>
          <w:bCs/>
          <w:color w:val="000000"/>
          <w:sz w:val="24"/>
          <w:szCs w:val="24"/>
          <w:lang w:val="en-GB"/>
        </w:rPr>
        <w:t>MCLAUGHLIN</w:t>
      </w:r>
      <w:r w:rsidR="002E0670" w:rsidRPr="009F1797">
        <w:rPr>
          <w:rFonts w:ascii="Times New Roman" w:eastAsia="ヒラギノ角ゴ Pro W3" w:hAnsi="Times New Roman"/>
          <w:bCs/>
          <w:color w:val="000000"/>
          <w:sz w:val="24"/>
          <w:szCs w:val="24"/>
          <w:lang w:val="en-GB"/>
        </w:rPr>
        <w:t xml:space="preserve"> </w:t>
      </w:r>
      <w:r w:rsidR="00D87F2B" w:rsidRPr="009F1797">
        <w:rPr>
          <w:rFonts w:ascii="Times New Roman" w:eastAsia="ヒラギノ角ゴ Pro W3" w:hAnsi="Times New Roman"/>
          <w:bCs/>
          <w:color w:val="000000"/>
          <w:sz w:val="24"/>
          <w:szCs w:val="24"/>
          <w:lang w:val="en-GB"/>
        </w:rPr>
        <w:t xml:space="preserve">J.P., </w:t>
      </w:r>
      <w:r w:rsidRPr="009F1797">
        <w:rPr>
          <w:rFonts w:ascii="Times New Roman" w:eastAsia="ヒラギノ角ゴ Pro W3" w:hAnsi="Times New Roman"/>
          <w:bCs/>
          <w:color w:val="000000"/>
          <w:sz w:val="24"/>
          <w:szCs w:val="24"/>
          <w:lang w:val="en-GB"/>
        </w:rPr>
        <w:t>MORDECAI</w:t>
      </w:r>
      <w:r w:rsidR="00D87F2B" w:rsidRPr="009F1797">
        <w:rPr>
          <w:rFonts w:ascii="Times New Roman" w:eastAsia="ヒラギノ角ゴ Pro W3" w:hAnsi="Times New Roman"/>
          <w:bCs/>
          <w:color w:val="000000"/>
          <w:sz w:val="24"/>
          <w:szCs w:val="24"/>
          <w:lang w:val="en-GB"/>
        </w:rPr>
        <w:t xml:space="preserve"> E.A., </w:t>
      </w:r>
      <w:r w:rsidR="00945669" w:rsidRPr="009F1797">
        <w:rPr>
          <w:rFonts w:ascii="Times New Roman" w:eastAsia="ヒラギノ角ゴ Pro W3" w:hAnsi="Times New Roman"/>
          <w:bCs/>
          <w:color w:val="000000"/>
          <w:sz w:val="24"/>
          <w:szCs w:val="24"/>
          <w:lang w:val="en-GB"/>
        </w:rPr>
        <w:t>PASCUAL M., POULIN</w:t>
      </w:r>
      <w:r w:rsidR="00F31B12" w:rsidRPr="009F1797">
        <w:rPr>
          <w:rFonts w:ascii="Times New Roman" w:eastAsia="ヒラギノ角ゴ Pro W3" w:hAnsi="Times New Roman"/>
          <w:bCs/>
          <w:color w:val="000000"/>
          <w:sz w:val="24"/>
          <w:szCs w:val="24"/>
          <w:lang w:val="en-GB"/>
        </w:rPr>
        <w:t xml:space="preserve"> R.</w:t>
      </w:r>
      <w:r w:rsidRPr="009F1797">
        <w:rPr>
          <w:rFonts w:ascii="Times New Roman" w:eastAsia="ヒラギノ角ゴ Pro W3" w:hAnsi="Times New Roman"/>
          <w:bCs/>
          <w:color w:val="000000"/>
          <w:sz w:val="24"/>
          <w:szCs w:val="24"/>
          <w:lang w:val="en-GB"/>
        </w:rPr>
        <w:t xml:space="preserve"> </w:t>
      </w:r>
      <w:r w:rsidR="00F31B12" w:rsidRPr="009F1797">
        <w:rPr>
          <w:rFonts w:ascii="Times New Roman" w:eastAsia="ヒラギノ角ゴ Pro W3" w:hAnsi="Times New Roman"/>
          <w:bCs/>
          <w:color w:val="000000"/>
          <w:sz w:val="24"/>
          <w:szCs w:val="24"/>
          <w:lang w:val="en-GB"/>
        </w:rPr>
        <w:t xml:space="preserve">et </w:t>
      </w:r>
      <w:r w:rsidRPr="009F1797">
        <w:rPr>
          <w:rFonts w:ascii="Times New Roman" w:eastAsia="ヒラギノ角ゴ Pro W3" w:hAnsi="Times New Roman"/>
          <w:bCs/>
          <w:color w:val="000000"/>
          <w:sz w:val="24"/>
          <w:szCs w:val="24"/>
          <w:lang w:val="en-GB"/>
        </w:rPr>
        <w:t>THIELTGES</w:t>
      </w:r>
      <w:r w:rsidR="00421353" w:rsidRPr="009F1797">
        <w:rPr>
          <w:rFonts w:ascii="Times New Roman" w:eastAsia="ヒラギノ角ゴ Pro W3" w:hAnsi="Times New Roman"/>
          <w:bCs/>
          <w:color w:val="000000"/>
          <w:sz w:val="24"/>
          <w:szCs w:val="24"/>
          <w:lang w:val="en-GB"/>
        </w:rPr>
        <w:t xml:space="preserve"> D.W.</w:t>
      </w:r>
      <w:r w:rsidR="00945669" w:rsidRPr="009F1797">
        <w:rPr>
          <w:rFonts w:ascii="Times New Roman" w:eastAsia="ヒラギノ角ゴ Pro W3" w:hAnsi="Times New Roman"/>
          <w:bCs/>
          <w:color w:val="000000"/>
          <w:sz w:val="24"/>
          <w:szCs w:val="24"/>
          <w:lang w:val="en-GB"/>
        </w:rPr>
        <w:t>,</w:t>
      </w:r>
      <w:r w:rsidR="00F60846" w:rsidRPr="009F1797">
        <w:rPr>
          <w:rFonts w:ascii="Times New Roman" w:eastAsia="ヒラギノ角ゴ Pro W3" w:hAnsi="Times New Roman"/>
          <w:bCs/>
          <w:color w:val="000000"/>
          <w:sz w:val="24"/>
          <w:szCs w:val="24"/>
          <w:lang w:val="en-GB"/>
        </w:rPr>
        <w:t>2008.</w:t>
      </w:r>
      <w:r w:rsidR="00D87F2B" w:rsidRPr="009F1797">
        <w:rPr>
          <w:rFonts w:ascii="Times New Roman" w:eastAsia="ヒラギノ角ゴ Pro W3" w:hAnsi="Times New Roman"/>
          <w:color w:val="000000"/>
          <w:sz w:val="24"/>
          <w:szCs w:val="24"/>
          <w:lang w:val="en-GB"/>
        </w:rPr>
        <w:t xml:space="preserve"> Parasites in food </w:t>
      </w:r>
      <w:r w:rsidR="00031DBA" w:rsidRPr="009F1797">
        <w:rPr>
          <w:rFonts w:ascii="Times New Roman" w:eastAsia="ヒラギノ角ゴ Pro W3" w:hAnsi="Times New Roman"/>
          <w:color w:val="000000"/>
          <w:sz w:val="24"/>
          <w:szCs w:val="24"/>
          <w:lang w:val="en-GB"/>
        </w:rPr>
        <w:t>webs: the</w:t>
      </w:r>
      <w:r w:rsidR="00D87F2B" w:rsidRPr="009F1797">
        <w:rPr>
          <w:rFonts w:ascii="Times New Roman" w:eastAsia="ヒラギノ角ゴ Pro W3" w:hAnsi="Times New Roman"/>
          <w:color w:val="000000"/>
          <w:sz w:val="24"/>
          <w:szCs w:val="24"/>
          <w:lang w:val="en-GB"/>
        </w:rPr>
        <w:t xml:space="preserve"> ultimate missing links. </w:t>
      </w:r>
      <w:r w:rsidR="00D87F2B" w:rsidRPr="009F1797">
        <w:rPr>
          <w:rFonts w:ascii="Times New Roman" w:eastAsia="ヒラギノ角ゴ Pro W3" w:hAnsi="Times New Roman"/>
          <w:i/>
          <w:color w:val="000000"/>
          <w:sz w:val="24"/>
          <w:szCs w:val="24"/>
          <w:lang w:val="en-GB"/>
        </w:rPr>
        <w:t>Ecology Letters</w:t>
      </w:r>
      <w:r w:rsidR="00D87F2B" w:rsidRPr="009F1797">
        <w:rPr>
          <w:rFonts w:ascii="Times New Roman" w:eastAsia="ヒラギノ角ゴ Pro W3" w:hAnsi="Times New Roman"/>
          <w:color w:val="000000"/>
          <w:sz w:val="24"/>
          <w:szCs w:val="24"/>
          <w:lang w:val="en-GB"/>
        </w:rPr>
        <w:t>, 11: 533–546.</w:t>
      </w:r>
    </w:p>
    <w:p w14:paraId="415CD2A6" w14:textId="108A993F" w:rsidR="005717E3" w:rsidRPr="009F1797" w:rsidRDefault="007A4227"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hAnsi="Times New Roman"/>
          <w:bCs/>
          <w:sz w:val="24"/>
          <w:szCs w:val="24"/>
          <w:lang w:val="en-GB"/>
        </w:rPr>
        <w:t>MCALLISTER C., BURSEY C. et</w:t>
      </w:r>
      <w:r w:rsidR="00945669" w:rsidRPr="009F1797">
        <w:rPr>
          <w:rFonts w:ascii="Times New Roman" w:hAnsi="Times New Roman"/>
          <w:bCs/>
          <w:sz w:val="24"/>
          <w:szCs w:val="24"/>
          <w:lang w:val="en-GB"/>
        </w:rPr>
        <w:t xml:space="preserve"> FREED</w:t>
      </w:r>
      <w:r w:rsidR="00421353" w:rsidRPr="009F1797">
        <w:rPr>
          <w:rFonts w:ascii="Times New Roman" w:hAnsi="Times New Roman"/>
          <w:bCs/>
          <w:sz w:val="24"/>
          <w:szCs w:val="24"/>
          <w:lang w:val="en-GB"/>
        </w:rPr>
        <w:t xml:space="preserve"> P.</w:t>
      </w:r>
      <w:r w:rsidR="00945669" w:rsidRPr="009F1797">
        <w:rPr>
          <w:rFonts w:ascii="Times New Roman" w:hAnsi="Times New Roman"/>
          <w:bCs/>
          <w:sz w:val="24"/>
          <w:szCs w:val="24"/>
          <w:lang w:val="en-GB"/>
        </w:rPr>
        <w:t>,</w:t>
      </w:r>
      <w:r w:rsidR="00421353" w:rsidRPr="009F1797">
        <w:rPr>
          <w:rFonts w:ascii="Times New Roman" w:hAnsi="Times New Roman"/>
          <w:bCs/>
          <w:sz w:val="24"/>
          <w:szCs w:val="24"/>
          <w:lang w:val="en-GB"/>
        </w:rPr>
        <w:t xml:space="preserve"> 2010</w:t>
      </w:r>
      <w:r w:rsidR="005717E3" w:rsidRPr="009F1797">
        <w:rPr>
          <w:rFonts w:ascii="Times New Roman" w:hAnsi="Times New Roman"/>
          <w:bCs/>
          <w:sz w:val="24"/>
          <w:szCs w:val="24"/>
          <w:lang w:val="en-GB"/>
        </w:rPr>
        <w:t>.</w:t>
      </w:r>
      <w:r w:rsidR="005717E3" w:rsidRPr="009F1797">
        <w:rPr>
          <w:rFonts w:ascii="Times New Roman" w:hAnsi="Times New Roman"/>
          <w:sz w:val="24"/>
          <w:szCs w:val="24"/>
          <w:lang w:val="en-GB"/>
        </w:rPr>
        <w:t xml:space="preserve"> Helminth parasites (</w:t>
      </w:r>
      <w:proofErr w:type="spellStart"/>
      <w:r w:rsidR="005717E3" w:rsidRPr="009F1797">
        <w:rPr>
          <w:rFonts w:ascii="Times New Roman" w:hAnsi="Times New Roman"/>
          <w:sz w:val="24"/>
          <w:szCs w:val="24"/>
          <w:lang w:val="en-GB"/>
        </w:rPr>
        <w:t>Cestoidea</w:t>
      </w:r>
      <w:proofErr w:type="spellEnd"/>
      <w:r w:rsidR="005717E3" w:rsidRPr="009F1797">
        <w:rPr>
          <w:rFonts w:ascii="Times New Roman" w:hAnsi="Times New Roman"/>
          <w:sz w:val="24"/>
          <w:szCs w:val="24"/>
          <w:lang w:val="en-GB"/>
        </w:rPr>
        <w:t xml:space="preserve">, </w:t>
      </w:r>
      <w:proofErr w:type="spellStart"/>
      <w:r w:rsidR="005717E3" w:rsidRPr="009F1797">
        <w:rPr>
          <w:rFonts w:ascii="Times New Roman" w:hAnsi="Times New Roman"/>
          <w:sz w:val="24"/>
          <w:szCs w:val="24"/>
          <w:lang w:val="en-GB"/>
        </w:rPr>
        <w:t>Nematoda</w:t>
      </w:r>
      <w:proofErr w:type="spellEnd"/>
      <w:r w:rsidR="005717E3" w:rsidRPr="009F1797">
        <w:rPr>
          <w:rFonts w:ascii="Times New Roman" w:hAnsi="Times New Roman"/>
          <w:sz w:val="24"/>
          <w:szCs w:val="24"/>
          <w:lang w:val="en-GB"/>
        </w:rPr>
        <w:t xml:space="preserve">, </w:t>
      </w:r>
      <w:proofErr w:type="spellStart"/>
      <w:r w:rsidR="005717E3" w:rsidRPr="009F1797">
        <w:rPr>
          <w:rFonts w:ascii="Times New Roman" w:hAnsi="Times New Roman"/>
          <w:sz w:val="24"/>
          <w:szCs w:val="24"/>
          <w:lang w:val="en-GB"/>
        </w:rPr>
        <w:t>Pentastomida</w:t>
      </w:r>
      <w:proofErr w:type="spellEnd"/>
      <w:r w:rsidR="005717E3" w:rsidRPr="009F1797">
        <w:rPr>
          <w:rFonts w:ascii="Times New Roman" w:hAnsi="Times New Roman"/>
          <w:sz w:val="24"/>
          <w:szCs w:val="24"/>
          <w:lang w:val="en-GB"/>
        </w:rPr>
        <w:t xml:space="preserve">) of selected </w:t>
      </w:r>
      <w:proofErr w:type="spellStart"/>
      <w:r w:rsidR="005717E3" w:rsidRPr="009F1797">
        <w:rPr>
          <w:rFonts w:ascii="Times New Roman" w:hAnsi="Times New Roman"/>
          <w:sz w:val="24"/>
          <w:szCs w:val="24"/>
          <w:lang w:val="en-GB"/>
        </w:rPr>
        <w:t>herpetofauna</w:t>
      </w:r>
      <w:proofErr w:type="spellEnd"/>
      <w:r w:rsidR="005717E3" w:rsidRPr="009F1797">
        <w:rPr>
          <w:rFonts w:ascii="Times New Roman" w:hAnsi="Times New Roman"/>
          <w:sz w:val="24"/>
          <w:szCs w:val="24"/>
          <w:lang w:val="en-GB"/>
        </w:rPr>
        <w:t xml:space="preserve"> from Cameroon, </w:t>
      </w:r>
      <w:r w:rsidR="005717E3" w:rsidRPr="009F1797">
        <w:rPr>
          <w:rFonts w:ascii="Times New Roman" w:hAnsi="Times New Roman"/>
          <w:i/>
          <w:sz w:val="24"/>
          <w:szCs w:val="24"/>
          <w:lang w:val="en-GB"/>
        </w:rPr>
        <w:t xml:space="preserve">West Africa. </w:t>
      </w:r>
      <w:proofErr w:type="spellStart"/>
      <w:r w:rsidR="005717E3" w:rsidRPr="009F1797">
        <w:rPr>
          <w:rFonts w:ascii="Times New Roman" w:hAnsi="Times New Roman"/>
          <w:i/>
          <w:sz w:val="24"/>
          <w:szCs w:val="24"/>
          <w:lang w:val="en-US"/>
        </w:rPr>
        <w:t>Acta</w:t>
      </w:r>
      <w:proofErr w:type="spellEnd"/>
      <w:r w:rsidR="005717E3" w:rsidRPr="009F1797">
        <w:rPr>
          <w:rFonts w:ascii="Times New Roman" w:hAnsi="Times New Roman"/>
          <w:sz w:val="24"/>
          <w:szCs w:val="24"/>
          <w:lang w:val="en-US"/>
        </w:rPr>
        <w:t xml:space="preserve"> </w:t>
      </w:r>
      <w:proofErr w:type="spellStart"/>
      <w:r w:rsidR="005717E3" w:rsidRPr="009F1797">
        <w:rPr>
          <w:rFonts w:ascii="Times New Roman" w:hAnsi="Times New Roman"/>
          <w:i/>
          <w:sz w:val="24"/>
          <w:szCs w:val="24"/>
          <w:lang w:val="en-US"/>
        </w:rPr>
        <w:t>Parasitologica</w:t>
      </w:r>
      <w:proofErr w:type="spellEnd"/>
      <w:r w:rsidR="005717E3" w:rsidRPr="009F1797">
        <w:rPr>
          <w:rFonts w:ascii="Times New Roman" w:hAnsi="Times New Roman"/>
          <w:sz w:val="24"/>
          <w:szCs w:val="24"/>
          <w:lang w:val="en-US"/>
        </w:rPr>
        <w:t>, 55(1), 90-93.</w:t>
      </w:r>
    </w:p>
    <w:p w14:paraId="1AAF35B3" w14:textId="7E2F3B79" w:rsidR="005717E3" w:rsidRPr="009F1797" w:rsidRDefault="00F37A92"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MCKENZIE</w:t>
      </w:r>
      <w:r w:rsidR="00421353" w:rsidRPr="009F1797">
        <w:rPr>
          <w:rFonts w:ascii="Times New Roman" w:eastAsia="ヒラギノ角ゴ Pro W3" w:hAnsi="Times New Roman"/>
          <w:bCs/>
          <w:color w:val="000000"/>
          <w:sz w:val="24"/>
          <w:szCs w:val="24"/>
          <w:lang w:val="en-GB"/>
        </w:rPr>
        <w:t xml:space="preserve"> V.J.</w:t>
      </w:r>
      <w:r w:rsidR="00945669" w:rsidRPr="009F1797">
        <w:rPr>
          <w:rFonts w:ascii="Times New Roman" w:eastAsia="ヒラギノ角ゴ Pro W3" w:hAnsi="Times New Roman"/>
          <w:bCs/>
          <w:color w:val="000000"/>
          <w:sz w:val="24"/>
          <w:szCs w:val="24"/>
          <w:lang w:val="en-GB"/>
        </w:rPr>
        <w:t>,</w:t>
      </w:r>
      <w:r w:rsidR="00421353" w:rsidRPr="009F1797">
        <w:rPr>
          <w:rFonts w:ascii="Times New Roman" w:eastAsia="ヒラギノ角ゴ Pro W3" w:hAnsi="Times New Roman"/>
          <w:bCs/>
          <w:color w:val="000000"/>
          <w:sz w:val="24"/>
          <w:szCs w:val="24"/>
          <w:lang w:val="en-GB"/>
        </w:rPr>
        <w:t xml:space="preserve"> 2007</w:t>
      </w:r>
      <w:r w:rsidR="005717E3" w:rsidRPr="009F1797">
        <w:rPr>
          <w:rFonts w:ascii="Times New Roman" w:eastAsia="ヒラギノ角ゴ Pro W3" w:hAnsi="Times New Roman"/>
          <w:bCs/>
          <w:color w:val="000000"/>
          <w:sz w:val="24"/>
          <w:szCs w:val="24"/>
          <w:lang w:val="en-GB"/>
        </w:rPr>
        <w:t>.</w:t>
      </w:r>
      <w:r w:rsidR="005717E3" w:rsidRPr="009F1797">
        <w:rPr>
          <w:rFonts w:ascii="Times New Roman" w:eastAsia="ヒラギノ角ゴ Pro W3" w:hAnsi="Times New Roman"/>
          <w:color w:val="000000"/>
          <w:sz w:val="24"/>
          <w:szCs w:val="24"/>
          <w:lang w:val="en-GB"/>
        </w:rPr>
        <w:t xml:space="preserve"> Human land use and patterns of parasitism in tropical amphibian hosts. Biol. Cons., 137: 12 – 116. DOI: 1016/j.biocon.2007.01.019</w:t>
      </w:r>
    </w:p>
    <w:p w14:paraId="4EABCFBF" w14:textId="495997EA" w:rsidR="007B0F5B" w:rsidRPr="009F1797" w:rsidRDefault="00F37A92"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eastAsia="ヒラギノ角ゴ Pro W3" w:hAnsi="Times New Roman"/>
          <w:bCs/>
          <w:color w:val="000000"/>
          <w:sz w:val="24"/>
          <w:szCs w:val="24"/>
          <w:lang w:val="en-GB"/>
        </w:rPr>
        <w:t>METTRICK</w:t>
      </w:r>
      <w:r w:rsidR="00D0640A" w:rsidRPr="009F1797">
        <w:rPr>
          <w:rFonts w:ascii="Times New Roman" w:eastAsia="ヒラギノ角ゴ Pro W3" w:hAnsi="Times New Roman"/>
          <w:bCs/>
          <w:color w:val="000000"/>
          <w:sz w:val="24"/>
          <w:szCs w:val="24"/>
          <w:lang w:val="en-GB"/>
        </w:rPr>
        <w:t xml:space="preserve"> D.F</w:t>
      </w:r>
      <w:r w:rsidR="00421353" w:rsidRPr="009F1797">
        <w:rPr>
          <w:rFonts w:ascii="Times New Roman" w:eastAsia="ヒラギノ角ゴ Pro W3" w:hAnsi="Times New Roman"/>
          <w:bCs/>
          <w:color w:val="000000"/>
          <w:sz w:val="24"/>
          <w:szCs w:val="24"/>
          <w:lang w:val="en-GB"/>
        </w:rPr>
        <w:t>.</w:t>
      </w:r>
      <w:r w:rsidR="00945669" w:rsidRPr="009F1797">
        <w:rPr>
          <w:rFonts w:ascii="Times New Roman" w:eastAsia="ヒラギノ角ゴ Pro W3" w:hAnsi="Times New Roman"/>
          <w:bCs/>
          <w:color w:val="000000"/>
          <w:sz w:val="24"/>
          <w:szCs w:val="24"/>
          <w:lang w:val="en-GB"/>
        </w:rPr>
        <w:t>,</w:t>
      </w:r>
      <w:r w:rsidR="00421353" w:rsidRPr="009F1797">
        <w:rPr>
          <w:rFonts w:ascii="Times New Roman" w:eastAsia="ヒラギノ角ゴ Pro W3" w:hAnsi="Times New Roman"/>
          <w:bCs/>
          <w:color w:val="000000"/>
          <w:sz w:val="24"/>
          <w:szCs w:val="24"/>
          <w:lang w:val="en-GB"/>
        </w:rPr>
        <w:t xml:space="preserve"> </w:t>
      </w:r>
      <w:r w:rsidR="00BF35FF" w:rsidRPr="009F1797">
        <w:rPr>
          <w:rFonts w:ascii="Times New Roman" w:eastAsia="ヒラギノ角ゴ Pro W3" w:hAnsi="Times New Roman"/>
          <w:bCs/>
          <w:color w:val="000000"/>
          <w:sz w:val="24"/>
          <w:szCs w:val="24"/>
          <w:lang w:val="en-GB"/>
        </w:rPr>
        <w:t>1960.</w:t>
      </w:r>
      <w:r w:rsidR="00BF35FF" w:rsidRPr="009F1797">
        <w:rPr>
          <w:rFonts w:ascii="Times New Roman" w:eastAsia="ヒラギノ角ゴ Pro W3" w:hAnsi="Times New Roman"/>
          <w:color w:val="000000"/>
          <w:sz w:val="24"/>
          <w:szCs w:val="24"/>
          <w:lang w:val="en-GB"/>
        </w:rPr>
        <w:t xml:space="preserve"> Contribution to the helminth fauna of Central Africa. II. Some cestodes of the order </w:t>
      </w:r>
      <w:proofErr w:type="spellStart"/>
      <w:r w:rsidR="00BF35FF" w:rsidRPr="009F1797">
        <w:rPr>
          <w:rFonts w:ascii="Times New Roman" w:eastAsia="ヒラギノ角ゴ Pro W3" w:hAnsi="Times New Roman"/>
          <w:i/>
          <w:iCs/>
          <w:color w:val="000000"/>
          <w:sz w:val="24"/>
          <w:szCs w:val="24"/>
          <w:lang w:val="en-GB"/>
        </w:rPr>
        <w:t>Pseudophyllidea</w:t>
      </w:r>
      <w:proofErr w:type="spellEnd"/>
      <w:r w:rsidR="00BF35FF" w:rsidRPr="009F1797">
        <w:rPr>
          <w:rFonts w:ascii="Times New Roman" w:eastAsia="ヒラギノ角ゴ Pro W3" w:hAnsi="Times New Roman"/>
          <w:color w:val="000000"/>
          <w:sz w:val="24"/>
          <w:szCs w:val="24"/>
          <w:lang w:val="en-GB"/>
        </w:rPr>
        <w:t xml:space="preserve"> recorded from Southern Rhodesia. </w:t>
      </w:r>
      <w:r w:rsidR="00BF35FF" w:rsidRPr="009F1797">
        <w:rPr>
          <w:rFonts w:ascii="Times New Roman" w:eastAsia="ヒラギノ角ゴ Pro W3" w:hAnsi="Times New Roman"/>
          <w:i/>
          <w:color w:val="000000"/>
          <w:sz w:val="24"/>
          <w:szCs w:val="24"/>
          <w:lang w:val="en-GB"/>
        </w:rPr>
        <w:t xml:space="preserve">Proceedings &amp; Transactions of the Rhodesia Scientific Association </w:t>
      </w:r>
      <w:r w:rsidR="00BF35FF" w:rsidRPr="009F1797">
        <w:rPr>
          <w:rFonts w:ascii="Times New Roman" w:eastAsia="ヒラギノ角ゴ Pro W3" w:hAnsi="Times New Roman"/>
          <w:color w:val="000000"/>
          <w:sz w:val="24"/>
          <w:szCs w:val="24"/>
          <w:lang w:val="en-GB"/>
        </w:rPr>
        <w:t>48: 54-62.</w:t>
      </w:r>
    </w:p>
    <w:p w14:paraId="2D7EEE22" w14:textId="1F5B674E" w:rsidR="00F85DEC" w:rsidRPr="009F1797" w:rsidRDefault="00945669" w:rsidP="009F1797">
      <w:pPr>
        <w:spacing w:after="120" w:line="240" w:lineRule="auto"/>
        <w:jc w:val="both"/>
        <w:rPr>
          <w:rFonts w:ascii="Times New Roman" w:hAnsi="Times New Roman"/>
          <w:sz w:val="24"/>
          <w:szCs w:val="24"/>
          <w:lang w:val="en-US"/>
        </w:rPr>
      </w:pPr>
      <w:r w:rsidRPr="009F1797">
        <w:rPr>
          <w:rFonts w:ascii="Times New Roman" w:eastAsia="ヒラギノ角ゴ Pro W3" w:hAnsi="Times New Roman"/>
          <w:bCs/>
          <w:color w:val="000000"/>
          <w:sz w:val="24"/>
          <w:szCs w:val="24"/>
          <w:lang w:val="en-GB"/>
        </w:rPr>
        <w:t>MOHAMMAD K.M, HABEEB</w:t>
      </w:r>
      <w:r w:rsidR="007A4227" w:rsidRPr="009F1797">
        <w:rPr>
          <w:rFonts w:ascii="Times New Roman" w:eastAsia="ヒラギノ角ゴ Pro W3" w:hAnsi="Times New Roman"/>
          <w:bCs/>
          <w:color w:val="000000"/>
          <w:sz w:val="24"/>
          <w:szCs w:val="24"/>
          <w:lang w:val="en-GB"/>
        </w:rPr>
        <w:t xml:space="preserve"> W.K.</w:t>
      </w:r>
      <w:r w:rsidR="00F37A92" w:rsidRPr="009F1797">
        <w:rPr>
          <w:rFonts w:ascii="Times New Roman" w:eastAsia="ヒラギノ角ゴ Pro W3" w:hAnsi="Times New Roman"/>
          <w:bCs/>
          <w:color w:val="000000"/>
          <w:sz w:val="24"/>
          <w:szCs w:val="24"/>
          <w:lang w:val="en-GB"/>
        </w:rPr>
        <w:t xml:space="preserve"> </w:t>
      </w:r>
      <w:r w:rsidR="007A4227" w:rsidRPr="009F1797">
        <w:rPr>
          <w:rFonts w:ascii="Times New Roman" w:eastAsia="ヒラギノ角ゴ Pro W3" w:hAnsi="Times New Roman"/>
          <w:bCs/>
          <w:color w:val="000000"/>
          <w:sz w:val="24"/>
          <w:szCs w:val="24"/>
          <w:lang w:val="en-GB"/>
        </w:rPr>
        <w:t xml:space="preserve">et </w:t>
      </w:r>
      <w:r w:rsidR="00F37A92" w:rsidRPr="009F1797">
        <w:rPr>
          <w:rFonts w:ascii="Times New Roman" w:eastAsia="ヒラギノ角ゴ Pro W3" w:hAnsi="Times New Roman"/>
          <w:bCs/>
          <w:color w:val="000000"/>
          <w:sz w:val="24"/>
          <w:szCs w:val="24"/>
          <w:lang w:val="en-GB"/>
        </w:rPr>
        <w:t>WAALY</w:t>
      </w:r>
      <w:r w:rsidR="00421353" w:rsidRPr="009F1797">
        <w:rPr>
          <w:rFonts w:ascii="Times New Roman" w:eastAsia="ヒラギノ角ゴ Pro W3" w:hAnsi="Times New Roman"/>
          <w:bCs/>
          <w:color w:val="000000"/>
          <w:sz w:val="24"/>
          <w:szCs w:val="24"/>
          <w:lang w:val="en-GB"/>
        </w:rPr>
        <w:t xml:space="preserve"> B.M.</w:t>
      </w:r>
      <w:r w:rsidRPr="009F1797">
        <w:rPr>
          <w:rFonts w:ascii="Times New Roman" w:eastAsia="ヒラギノ角ゴ Pro W3" w:hAnsi="Times New Roman"/>
          <w:bCs/>
          <w:color w:val="000000"/>
          <w:sz w:val="24"/>
          <w:szCs w:val="24"/>
          <w:lang w:val="en-GB"/>
        </w:rPr>
        <w:t>,</w:t>
      </w:r>
      <w:r w:rsidR="00421353" w:rsidRPr="009F1797">
        <w:rPr>
          <w:rFonts w:ascii="Times New Roman" w:eastAsia="ヒラギノ角ゴ Pro W3" w:hAnsi="Times New Roman"/>
          <w:bCs/>
          <w:color w:val="000000"/>
          <w:sz w:val="24"/>
          <w:szCs w:val="24"/>
          <w:lang w:val="en-GB"/>
        </w:rPr>
        <w:t xml:space="preserve"> </w:t>
      </w:r>
      <w:r w:rsidR="007B0F5B" w:rsidRPr="009F1797">
        <w:rPr>
          <w:rFonts w:ascii="Times New Roman" w:eastAsia="ヒラギノ角ゴ Pro W3" w:hAnsi="Times New Roman"/>
          <w:bCs/>
          <w:color w:val="000000"/>
          <w:sz w:val="24"/>
          <w:szCs w:val="24"/>
          <w:lang w:val="en-GB"/>
        </w:rPr>
        <w:t>2015.</w:t>
      </w:r>
      <w:r w:rsidR="007B0F5B" w:rsidRPr="009F1797">
        <w:rPr>
          <w:rFonts w:ascii="Times New Roman" w:eastAsia="ヒラギノ角ゴ Pro W3" w:hAnsi="Times New Roman"/>
          <w:color w:val="000000"/>
          <w:sz w:val="24"/>
          <w:szCs w:val="24"/>
          <w:lang w:val="en-GB"/>
        </w:rPr>
        <w:t xml:space="preserve"> Intestinal helminth parasites of the </w:t>
      </w:r>
      <w:proofErr w:type="spellStart"/>
      <w:r w:rsidR="007B0F5B" w:rsidRPr="009F1797">
        <w:rPr>
          <w:rFonts w:ascii="Times New Roman" w:eastAsia="ヒラギノ角ゴ Pro W3" w:hAnsi="Times New Roman"/>
          <w:color w:val="000000"/>
          <w:sz w:val="24"/>
          <w:szCs w:val="24"/>
          <w:lang w:val="en-GB"/>
        </w:rPr>
        <w:t>eurasian</w:t>
      </w:r>
      <w:proofErr w:type="spellEnd"/>
      <w:r w:rsidR="007B0F5B" w:rsidRPr="009F1797">
        <w:rPr>
          <w:rFonts w:ascii="Times New Roman" w:eastAsia="ヒラギノ角ゴ Pro W3" w:hAnsi="Times New Roman"/>
          <w:color w:val="000000"/>
          <w:sz w:val="24"/>
          <w:szCs w:val="24"/>
          <w:lang w:val="en-GB"/>
        </w:rPr>
        <w:t xml:space="preserve"> marsh frog </w:t>
      </w:r>
      <w:proofErr w:type="spellStart"/>
      <w:r w:rsidR="009467C1" w:rsidRPr="009F1797">
        <w:rPr>
          <w:rFonts w:ascii="Times New Roman" w:eastAsia="ヒラギノ角ゴ Pro W3" w:hAnsi="Times New Roman"/>
          <w:i/>
          <w:color w:val="000000"/>
          <w:sz w:val="24"/>
          <w:szCs w:val="24"/>
          <w:lang w:val="en-GB"/>
        </w:rPr>
        <w:t>P</w:t>
      </w:r>
      <w:r w:rsidR="007B0F5B" w:rsidRPr="009F1797">
        <w:rPr>
          <w:rFonts w:ascii="Times New Roman" w:eastAsia="ヒラギノ角ゴ Pro W3" w:hAnsi="Times New Roman"/>
          <w:i/>
          <w:color w:val="000000"/>
          <w:sz w:val="24"/>
          <w:szCs w:val="24"/>
          <w:lang w:val="en-GB"/>
        </w:rPr>
        <w:t>elophylax</w:t>
      </w:r>
      <w:proofErr w:type="spellEnd"/>
      <w:r w:rsidR="007B0F5B" w:rsidRPr="009F1797">
        <w:rPr>
          <w:rFonts w:ascii="Times New Roman" w:eastAsia="ヒラギノ角ゴ Pro W3" w:hAnsi="Times New Roman"/>
          <w:i/>
          <w:color w:val="000000"/>
          <w:sz w:val="24"/>
          <w:szCs w:val="24"/>
          <w:lang w:val="en-GB"/>
        </w:rPr>
        <w:t xml:space="preserve"> </w:t>
      </w:r>
      <w:proofErr w:type="spellStart"/>
      <w:r w:rsidR="007B0F5B" w:rsidRPr="009F1797">
        <w:rPr>
          <w:rFonts w:ascii="Times New Roman" w:eastAsia="ヒラギノ角ゴ Pro W3" w:hAnsi="Times New Roman"/>
          <w:i/>
          <w:color w:val="000000"/>
          <w:sz w:val="24"/>
          <w:szCs w:val="24"/>
          <w:lang w:val="en-GB"/>
        </w:rPr>
        <w:t>ridibundus</w:t>
      </w:r>
      <w:proofErr w:type="spellEnd"/>
      <w:r w:rsidR="007B0F5B" w:rsidRPr="009F1797">
        <w:rPr>
          <w:rFonts w:ascii="Times New Roman" w:eastAsia="ヒラギノ角ゴ Pro W3" w:hAnsi="Times New Roman"/>
          <w:color w:val="000000"/>
          <w:sz w:val="24"/>
          <w:szCs w:val="24"/>
          <w:lang w:val="en-GB"/>
        </w:rPr>
        <w:t xml:space="preserve"> (</w:t>
      </w:r>
      <w:proofErr w:type="spellStart"/>
      <w:r w:rsidR="007B0F5B" w:rsidRPr="009F1797">
        <w:rPr>
          <w:rFonts w:ascii="Times New Roman" w:eastAsia="ヒラギノ角ゴ Pro W3" w:hAnsi="Times New Roman"/>
          <w:color w:val="000000"/>
          <w:sz w:val="24"/>
          <w:szCs w:val="24"/>
          <w:lang w:val="en-GB"/>
        </w:rPr>
        <w:t>pallas</w:t>
      </w:r>
      <w:proofErr w:type="spellEnd"/>
      <w:r w:rsidR="007B0F5B" w:rsidRPr="009F1797">
        <w:rPr>
          <w:rFonts w:ascii="Times New Roman" w:eastAsia="ヒラギノ角ゴ Pro W3" w:hAnsi="Times New Roman"/>
          <w:color w:val="000000"/>
          <w:sz w:val="24"/>
          <w:szCs w:val="24"/>
          <w:lang w:val="en-GB"/>
        </w:rPr>
        <w:t>, 1771) (</w:t>
      </w:r>
      <w:proofErr w:type="spellStart"/>
      <w:r w:rsidR="007B0F5B" w:rsidRPr="009F1797">
        <w:rPr>
          <w:rFonts w:ascii="Times New Roman" w:eastAsia="ヒラギノ角ゴ Pro W3" w:hAnsi="Times New Roman"/>
          <w:color w:val="000000"/>
          <w:sz w:val="24"/>
          <w:szCs w:val="24"/>
          <w:lang w:val="en-GB"/>
        </w:rPr>
        <w:t>Amphibia</w:t>
      </w:r>
      <w:proofErr w:type="spellEnd"/>
      <w:r w:rsidR="007B0F5B" w:rsidRPr="009F1797">
        <w:rPr>
          <w:rFonts w:ascii="Times New Roman" w:eastAsia="ヒラギノ角ゴ Pro W3" w:hAnsi="Times New Roman"/>
          <w:color w:val="000000"/>
          <w:sz w:val="24"/>
          <w:szCs w:val="24"/>
          <w:lang w:val="en-GB"/>
        </w:rPr>
        <w:t xml:space="preserve">: </w:t>
      </w:r>
      <w:proofErr w:type="spellStart"/>
      <w:r w:rsidR="007B0F5B" w:rsidRPr="009F1797">
        <w:rPr>
          <w:rFonts w:ascii="Times New Roman" w:eastAsia="ヒラギノ角ゴ Pro W3" w:hAnsi="Times New Roman"/>
          <w:color w:val="000000"/>
          <w:sz w:val="24"/>
          <w:szCs w:val="24"/>
          <w:lang w:val="en-GB"/>
        </w:rPr>
        <w:t>ranidae</w:t>
      </w:r>
      <w:proofErr w:type="spellEnd"/>
      <w:r w:rsidR="007B0F5B" w:rsidRPr="009F1797">
        <w:rPr>
          <w:rFonts w:ascii="Times New Roman" w:eastAsia="ヒラギノ角ゴ Pro W3" w:hAnsi="Times New Roman"/>
          <w:color w:val="000000"/>
          <w:sz w:val="24"/>
          <w:szCs w:val="24"/>
          <w:lang w:val="en-GB"/>
        </w:rPr>
        <w:t xml:space="preserve">) collected in </w:t>
      </w:r>
      <w:proofErr w:type="spellStart"/>
      <w:r w:rsidR="007B0F5B" w:rsidRPr="009F1797">
        <w:rPr>
          <w:rFonts w:ascii="Times New Roman" w:eastAsia="ヒラギノ角ゴ Pro W3" w:hAnsi="Times New Roman"/>
          <w:color w:val="000000"/>
          <w:sz w:val="24"/>
          <w:szCs w:val="24"/>
          <w:lang w:val="en-GB"/>
        </w:rPr>
        <w:t>aldiwaniya</w:t>
      </w:r>
      <w:proofErr w:type="spellEnd"/>
      <w:r w:rsidR="007B0F5B" w:rsidRPr="009F1797">
        <w:rPr>
          <w:rFonts w:ascii="Times New Roman" w:eastAsia="ヒラギノ角ゴ Pro W3" w:hAnsi="Times New Roman"/>
          <w:color w:val="000000"/>
          <w:sz w:val="24"/>
          <w:szCs w:val="24"/>
          <w:lang w:val="en-GB"/>
        </w:rPr>
        <w:t xml:space="preserve"> city, middle of IRAQ. </w:t>
      </w:r>
      <w:r w:rsidR="007B0F5B" w:rsidRPr="009F1797">
        <w:rPr>
          <w:rFonts w:ascii="Times New Roman" w:eastAsia="ヒラギノ角ゴ Pro W3" w:hAnsi="Times New Roman"/>
          <w:i/>
          <w:color w:val="000000"/>
          <w:sz w:val="24"/>
          <w:szCs w:val="24"/>
          <w:lang w:val="en-GB"/>
        </w:rPr>
        <w:t>Bulletin. Iraq naturel Histoire Musee</w:t>
      </w:r>
      <w:r w:rsidR="007B0F5B" w:rsidRPr="009F1797">
        <w:rPr>
          <w:rFonts w:ascii="Times New Roman" w:eastAsia="ヒラギノ角ゴ Pro W3" w:hAnsi="Times New Roman"/>
          <w:color w:val="000000"/>
          <w:sz w:val="24"/>
          <w:szCs w:val="24"/>
          <w:lang w:val="en-GB"/>
        </w:rPr>
        <w:t>.13 (4): 11-20</w:t>
      </w:r>
      <w:r w:rsidR="00E05AE7" w:rsidRPr="009F1797">
        <w:rPr>
          <w:rFonts w:ascii="Times New Roman" w:eastAsia="ヒラギノ角ゴ Pro W3" w:hAnsi="Times New Roman"/>
          <w:color w:val="000000"/>
          <w:sz w:val="24"/>
          <w:szCs w:val="24"/>
          <w:lang w:val="en-GB"/>
        </w:rPr>
        <w:t>.</w:t>
      </w:r>
    </w:p>
    <w:p w14:paraId="79825F6C" w14:textId="2627AA12" w:rsidR="00F85DEC" w:rsidRPr="009F1797" w:rsidRDefault="00945669" w:rsidP="009F1797">
      <w:pPr>
        <w:spacing w:after="120" w:line="240" w:lineRule="auto"/>
        <w:jc w:val="both"/>
        <w:rPr>
          <w:rFonts w:ascii="Times New Roman" w:hAnsi="Times New Roman"/>
          <w:sz w:val="24"/>
          <w:szCs w:val="24"/>
          <w:lang w:val="en-GB"/>
        </w:rPr>
      </w:pPr>
      <w:r w:rsidRPr="009F1797">
        <w:rPr>
          <w:rFonts w:ascii="Times New Roman" w:hAnsi="Times New Roman"/>
          <w:bCs/>
          <w:sz w:val="24"/>
          <w:szCs w:val="24"/>
          <w:lang w:val="en-GB"/>
        </w:rPr>
        <w:t>MOHNEKE M., ONADEKO</w:t>
      </w:r>
      <w:r w:rsidR="007A4227" w:rsidRPr="009F1797">
        <w:rPr>
          <w:rFonts w:ascii="Times New Roman" w:hAnsi="Times New Roman"/>
          <w:bCs/>
          <w:sz w:val="24"/>
          <w:szCs w:val="24"/>
          <w:lang w:val="en-GB"/>
        </w:rPr>
        <w:t xml:space="preserve"> A.B. et</w:t>
      </w:r>
      <w:r w:rsidR="00F37A92" w:rsidRPr="009F1797">
        <w:rPr>
          <w:rFonts w:ascii="Times New Roman" w:hAnsi="Times New Roman"/>
          <w:bCs/>
          <w:sz w:val="24"/>
          <w:szCs w:val="24"/>
          <w:lang w:val="en-GB"/>
        </w:rPr>
        <w:t xml:space="preserve"> RÖDEL</w:t>
      </w:r>
      <w:r w:rsidR="00F85DEC" w:rsidRPr="009F1797">
        <w:rPr>
          <w:rFonts w:ascii="Times New Roman" w:hAnsi="Times New Roman"/>
          <w:bCs/>
          <w:sz w:val="24"/>
          <w:szCs w:val="24"/>
          <w:lang w:val="en-GB"/>
        </w:rPr>
        <w:t xml:space="preserve"> </w:t>
      </w:r>
      <w:r w:rsidR="00421353" w:rsidRPr="009F1797">
        <w:rPr>
          <w:rFonts w:ascii="Times New Roman" w:hAnsi="Times New Roman"/>
          <w:bCs/>
          <w:sz w:val="24"/>
          <w:szCs w:val="24"/>
          <w:lang w:val="en-GB"/>
        </w:rPr>
        <w:t>M.O.</w:t>
      </w:r>
      <w:r w:rsidRPr="009F1797">
        <w:rPr>
          <w:rFonts w:ascii="Times New Roman" w:hAnsi="Times New Roman"/>
          <w:bCs/>
          <w:sz w:val="24"/>
          <w:szCs w:val="24"/>
          <w:lang w:val="en-GB"/>
        </w:rPr>
        <w:t>,</w:t>
      </w:r>
      <w:r w:rsidR="00421353" w:rsidRPr="009F1797">
        <w:rPr>
          <w:rFonts w:ascii="Times New Roman" w:hAnsi="Times New Roman"/>
          <w:bCs/>
          <w:sz w:val="24"/>
          <w:szCs w:val="24"/>
          <w:lang w:val="en-GB"/>
        </w:rPr>
        <w:t xml:space="preserve"> 2011</w:t>
      </w:r>
      <w:r w:rsidR="00F85DEC" w:rsidRPr="009F1797">
        <w:rPr>
          <w:rFonts w:ascii="Times New Roman" w:hAnsi="Times New Roman"/>
          <w:bCs/>
          <w:sz w:val="24"/>
          <w:szCs w:val="24"/>
          <w:lang w:val="en-GB"/>
        </w:rPr>
        <w:t>.</w:t>
      </w:r>
      <w:r w:rsidR="00835301" w:rsidRPr="009F1797">
        <w:rPr>
          <w:rFonts w:ascii="Times New Roman" w:hAnsi="Times New Roman"/>
          <w:sz w:val="24"/>
          <w:szCs w:val="24"/>
          <w:lang w:val="en-GB"/>
        </w:rPr>
        <w:t xml:space="preserve"> </w:t>
      </w:r>
      <w:r w:rsidR="00F85DEC" w:rsidRPr="009F1797">
        <w:rPr>
          <w:rFonts w:ascii="Times New Roman" w:hAnsi="Times New Roman"/>
          <w:sz w:val="24"/>
          <w:szCs w:val="24"/>
          <w:lang w:val="en-GB"/>
        </w:rPr>
        <w:t xml:space="preserve">Medicinal and dietary uses of amphibians in Burkina Faso. </w:t>
      </w:r>
      <w:proofErr w:type="spellStart"/>
      <w:proofErr w:type="gramStart"/>
      <w:r w:rsidR="00F85DEC" w:rsidRPr="009F1797">
        <w:rPr>
          <w:rFonts w:ascii="Times New Roman" w:hAnsi="Times New Roman"/>
          <w:i/>
          <w:sz w:val="24"/>
          <w:szCs w:val="24"/>
          <w:lang w:val="en-GB"/>
        </w:rPr>
        <w:t>Afr.J.Herpetol</w:t>
      </w:r>
      <w:proofErr w:type="spellEnd"/>
      <w:proofErr w:type="gramEnd"/>
      <w:r w:rsidR="00F85DEC" w:rsidRPr="009F1797">
        <w:rPr>
          <w:rFonts w:ascii="Times New Roman" w:hAnsi="Times New Roman"/>
          <w:sz w:val="24"/>
          <w:szCs w:val="24"/>
          <w:lang w:val="en-GB"/>
        </w:rPr>
        <w:t>. 60: 73–83.</w:t>
      </w:r>
    </w:p>
    <w:p w14:paraId="4F852337" w14:textId="38F0995B" w:rsidR="00F85DEC" w:rsidRPr="009F1797" w:rsidRDefault="00945669" w:rsidP="009F1797">
      <w:pPr>
        <w:spacing w:after="120" w:line="240" w:lineRule="auto"/>
        <w:jc w:val="both"/>
        <w:rPr>
          <w:rFonts w:ascii="Times New Roman" w:hAnsi="Times New Roman"/>
          <w:sz w:val="24"/>
          <w:szCs w:val="24"/>
          <w:lang w:val="en-US"/>
        </w:rPr>
      </w:pPr>
      <w:r w:rsidRPr="009F1797">
        <w:rPr>
          <w:rFonts w:ascii="Times New Roman" w:hAnsi="Times New Roman"/>
          <w:bCs/>
          <w:sz w:val="24"/>
          <w:szCs w:val="24"/>
          <w:lang w:val="en-GB"/>
        </w:rPr>
        <w:t>MOHNEKE M., ONADEKO A.B., HIRSCHFELD M.</w:t>
      </w:r>
      <w:r w:rsidR="007A4227" w:rsidRPr="009F1797">
        <w:rPr>
          <w:rFonts w:ascii="Times New Roman" w:hAnsi="Times New Roman"/>
          <w:bCs/>
          <w:sz w:val="24"/>
          <w:szCs w:val="24"/>
          <w:lang w:val="en-GB"/>
        </w:rPr>
        <w:t xml:space="preserve"> </w:t>
      </w:r>
      <w:r w:rsidRPr="009F1797">
        <w:rPr>
          <w:rFonts w:ascii="Times New Roman" w:hAnsi="Times New Roman"/>
          <w:bCs/>
          <w:sz w:val="24"/>
          <w:szCs w:val="24"/>
          <w:lang w:val="en-GB"/>
        </w:rPr>
        <w:t>et RÖDEL</w:t>
      </w:r>
      <w:r w:rsidR="00421353" w:rsidRPr="009F1797">
        <w:rPr>
          <w:rFonts w:ascii="Times New Roman" w:hAnsi="Times New Roman"/>
          <w:bCs/>
          <w:sz w:val="24"/>
          <w:szCs w:val="24"/>
          <w:lang w:val="en-GB"/>
        </w:rPr>
        <w:t xml:space="preserve"> M.O.</w:t>
      </w:r>
      <w:r w:rsidRPr="009F1797">
        <w:rPr>
          <w:rFonts w:ascii="Times New Roman" w:hAnsi="Times New Roman"/>
          <w:bCs/>
          <w:sz w:val="24"/>
          <w:szCs w:val="24"/>
          <w:lang w:val="en-GB"/>
        </w:rPr>
        <w:t>,</w:t>
      </w:r>
      <w:r w:rsidR="00421353" w:rsidRPr="009F1797">
        <w:rPr>
          <w:rFonts w:ascii="Times New Roman" w:hAnsi="Times New Roman"/>
          <w:bCs/>
          <w:sz w:val="24"/>
          <w:szCs w:val="24"/>
          <w:lang w:val="en-GB"/>
        </w:rPr>
        <w:t xml:space="preserve"> 2010</w:t>
      </w:r>
      <w:r w:rsidR="00DC7262" w:rsidRPr="009F1797">
        <w:rPr>
          <w:rFonts w:ascii="Times New Roman" w:hAnsi="Times New Roman"/>
          <w:bCs/>
          <w:sz w:val="24"/>
          <w:szCs w:val="24"/>
          <w:lang w:val="en-GB"/>
        </w:rPr>
        <w:t>.</w:t>
      </w:r>
      <w:r w:rsidR="00F85DEC" w:rsidRPr="009F1797">
        <w:rPr>
          <w:rFonts w:ascii="Times New Roman" w:hAnsi="Times New Roman"/>
          <w:sz w:val="24"/>
          <w:szCs w:val="24"/>
          <w:lang w:val="en-GB"/>
        </w:rPr>
        <w:t xml:space="preserve"> Dried or fried: amphibians in local and regional food market in West Africa. </w:t>
      </w:r>
      <w:r w:rsidR="00F85DEC" w:rsidRPr="009F1797">
        <w:rPr>
          <w:rFonts w:ascii="Times New Roman" w:hAnsi="Times New Roman"/>
          <w:i/>
          <w:sz w:val="24"/>
          <w:szCs w:val="24"/>
          <w:lang w:val="en-US"/>
        </w:rPr>
        <w:t>Traffic Bulletin</w:t>
      </w:r>
      <w:r w:rsidR="00F85DEC" w:rsidRPr="009F1797">
        <w:rPr>
          <w:rFonts w:ascii="Times New Roman" w:hAnsi="Times New Roman"/>
          <w:sz w:val="24"/>
          <w:szCs w:val="24"/>
          <w:lang w:val="en-US"/>
        </w:rPr>
        <w:t xml:space="preserve">, 22 (3): 117–128. </w:t>
      </w:r>
    </w:p>
    <w:p w14:paraId="691B116B" w14:textId="4D3926FF" w:rsidR="00E05AE7" w:rsidRPr="009F1797" w:rsidRDefault="00945669" w:rsidP="009F1797">
      <w:pPr>
        <w:spacing w:after="120" w:line="240" w:lineRule="auto"/>
        <w:jc w:val="both"/>
        <w:rPr>
          <w:rFonts w:ascii="Times New Roman" w:eastAsia="ヒラギノ角ゴ Pro W3" w:hAnsi="Times New Roman"/>
          <w:color w:val="000000"/>
          <w:sz w:val="24"/>
          <w:szCs w:val="24"/>
          <w:lang w:val="en-GB"/>
        </w:rPr>
      </w:pPr>
      <w:r w:rsidRPr="009F1797">
        <w:rPr>
          <w:rFonts w:ascii="Times New Roman" w:hAnsi="Times New Roman"/>
          <w:bCs/>
          <w:sz w:val="24"/>
          <w:szCs w:val="24"/>
          <w:lang w:val="en-GB"/>
        </w:rPr>
        <w:t>MOHNEKE</w:t>
      </w:r>
      <w:r w:rsidR="007A4227" w:rsidRPr="009F1797">
        <w:rPr>
          <w:rFonts w:ascii="Times New Roman" w:hAnsi="Times New Roman"/>
          <w:bCs/>
          <w:sz w:val="24"/>
          <w:szCs w:val="24"/>
          <w:lang w:val="en-GB"/>
        </w:rPr>
        <w:t xml:space="preserve"> M. et</w:t>
      </w:r>
      <w:r w:rsidR="00F37A92" w:rsidRPr="009F1797">
        <w:rPr>
          <w:rFonts w:ascii="Times New Roman" w:hAnsi="Times New Roman"/>
          <w:bCs/>
          <w:sz w:val="24"/>
          <w:szCs w:val="24"/>
          <w:lang w:val="en-GB"/>
        </w:rPr>
        <w:t xml:space="preserve"> RÖDEL</w:t>
      </w:r>
      <w:r w:rsidR="00421353" w:rsidRPr="009F1797">
        <w:rPr>
          <w:rFonts w:ascii="Times New Roman" w:hAnsi="Times New Roman"/>
          <w:bCs/>
          <w:sz w:val="24"/>
          <w:szCs w:val="24"/>
          <w:lang w:val="en-GB"/>
        </w:rPr>
        <w:t xml:space="preserve"> M.O.</w:t>
      </w:r>
      <w:r w:rsidRPr="009F1797">
        <w:rPr>
          <w:rFonts w:ascii="Times New Roman" w:hAnsi="Times New Roman"/>
          <w:bCs/>
          <w:sz w:val="24"/>
          <w:szCs w:val="24"/>
          <w:lang w:val="en-GB"/>
        </w:rPr>
        <w:t>,</w:t>
      </w:r>
      <w:r w:rsidR="00421353" w:rsidRPr="009F1797">
        <w:rPr>
          <w:rFonts w:ascii="Times New Roman" w:hAnsi="Times New Roman"/>
          <w:bCs/>
          <w:sz w:val="24"/>
          <w:szCs w:val="24"/>
          <w:lang w:val="en-GB"/>
        </w:rPr>
        <w:t xml:space="preserve"> 2009</w:t>
      </w:r>
      <w:r w:rsidR="00F85DEC" w:rsidRPr="009F1797">
        <w:rPr>
          <w:rFonts w:ascii="Times New Roman" w:hAnsi="Times New Roman"/>
          <w:bCs/>
          <w:sz w:val="24"/>
          <w:szCs w:val="24"/>
          <w:lang w:val="en-GB"/>
        </w:rPr>
        <w:t>.</w:t>
      </w:r>
      <w:r w:rsidR="00F85DEC" w:rsidRPr="009F1797">
        <w:rPr>
          <w:rFonts w:ascii="Times New Roman" w:hAnsi="Times New Roman"/>
          <w:sz w:val="24"/>
          <w:szCs w:val="24"/>
          <w:lang w:val="en-GB"/>
        </w:rPr>
        <w:t xml:space="preserve"> Declining amphibian populations and possible ecological consequences a review. </w:t>
      </w:r>
      <w:proofErr w:type="spellStart"/>
      <w:r w:rsidR="00F85DEC" w:rsidRPr="009F1797">
        <w:rPr>
          <w:rFonts w:ascii="Times New Roman" w:hAnsi="Times New Roman"/>
          <w:i/>
          <w:sz w:val="24"/>
          <w:szCs w:val="24"/>
          <w:lang w:val="en-US"/>
        </w:rPr>
        <w:t>Salamandra</w:t>
      </w:r>
      <w:proofErr w:type="spellEnd"/>
      <w:r w:rsidR="00F85DEC" w:rsidRPr="009F1797">
        <w:rPr>
          <w:rFonts w:ascii="Times New Roman" w:hAnsi="Times New Roman"/>
          <w:sz w:val="24"/>
          <w:szCs w:val="24"/>
          <w:lang w:val="en-US"/>
        </w:rPr>
        <w:t xml:space="preserve"> 45 :203–207.</w:t>
      </w:r>
    </w:p>
    <w:p w14:paraId="71D10A53" w14:textId="0FBE9321" w:rsidR="006B4542" w:rsidRPr="009F1797" w:rsidRDefault="00F37A92"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GB"/>
        </w:rPr>
        <w:t>OMEREJI</w:t>
      </w:r>
      <w:r w:rsidR="00421353" w:rsidRPr="009F1797">
        <w:rPr>
          <w:rFonts w:ascii="Times New Roman" w:eastAsia="ヒラギノ角ゴ Pro W3" w:hAnsi="Times New Roman"/>
          <w:bCs/>
          <w:color w:val="000000"/>
          <w:sz w:val="24"/>
          <w:szCs w:val="24"/>
          <w:lang w:val="en-GB"/>
        </w:rPr>
        <w:t xml:space="preserve"> A.B.</w:t>
      </w:r>
      <w:r w:rsidR="00945669" w:rsidRPr="009F1797">
        <w:rPr>
          <w:rFonts w:ascii="Times New Roman" w:eastAsia="ヒラギノ角ゴ Pro W3" w:hAnsi="Times New Roman"/>
          <w:bCs/>
          <w:color w:val="000000"/>
          <w:sz w:val="24"/>
          <w:szCs w:val="24"/>
          <w:lang w:val="en-GB"/>
        </w:rPr>
        <w:t>,</w:t>
      </w:r>
      <w:r w:rsidR="00421353" w:rsidRPr="009F1797">
        <w:rPr>
          <w:rFonts w:ascii="Times New Roman" w:eastAsia="ヒラギノ角ゴ Pro W3" w:hAnsi="Times New Roman"/>
          <w:bCs/>
          <w:color w:val="000000"/>
          <w:sz w:val="24"/>
          <w:szCs w:val="24"/>
          <w:lang w:val="en-GB"/>
        </w:rPr>
        <w:t xml:space="preserve"> 2014</w:t>
      </w:r>
      <w:r w:rsidR="006B4542" w:rsidRPr="009F1797">
        <w:rPr>
          <w:rFonts w:ascii="Times New Roman" w:eastAsia="ヒラギノ角ゴ Pro W3" w:hAnsi="Times New Roman"/>
          <w:bCs/>
          <w:color w:val="000000"/>
          <w:sz w:val="24"/>
          <w:szCs w:val="24"/>
          <w:lang w:val="en-GB"/>
        </w:rPr>
        <w:t>.</w:t>
      </w:r>
      <w:r w:rsidR="006B4542" w:rsidRPr="009F1797">
        <w:rPr>
          <w:rFonts w:ascii="Times New Roman" w:eastAsia="ヒラギノ角ゴ Pro W3" w:hAnsi="Times New Roman"/>
          <w:color w:val="000000"/>
          <w:sz w:val="24"/>
          <w:szCs w:val="24"/>
          <w:lang w:val="en-GB"/>
        </w:rPr>
        <w:t xml:space="preserve"> Helminth parasites of anurans from sub-urban locations in Rivers State. B.Sc. Thesis, Rivers State University of Science and Technology, Port Harcourt. </w:t>
      </w:r>
      <w:r w:rsidR="006B4542" w:rsidRPr="009F1797">
        <w:rPr>
          <w:rFonts w:ascii="Times New Roman" w:eastAsia="ヒラギノ角ゴ Pro W3" w:hAnsi="Times New Roman"/>
          <w:color w:val="000000"/>
          <w:sz w:val="24"/>
          <w:szCs w:val="24"/>
          <w:lang w:val="en-US"/>
        </w:rPr>
        <w:t>51pp.</w:t>
      </w:r>
    </w:p>
    <w:p w14:paraId="7B861353" w14:textId="719542D8" w:rsidR="006B4542" w:rsidRPr="009F1797" w:rsidRDefault="00945669"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ONADEKO A.B., EGONMWAN</w:t>
      </w:r>
      <w:r w:rsidR="007A4227" w:rsidRPr="009F1797">
        <w:rPr>
          <w:rFonts w:ascii="Times New Roman" w:eastAsia="ヒラギノ角ゴ Pro W3" w:hAnsi="Times New Roman"/>
          <w:bCs/>
          <w:color w:val="000000"/>
          <w:sz w:val="24"/>
          <w:szCs w:val="24"/>
          <w:lang w:val="en-US"/>
        </w:rPr>
        <w:t xml:space="preserve"> R. I. et </w:t>
      </w:r>
      <w:r w:rsidR="00F37A92" w:rsidRPr="009F1797">
        <w:rPr>
          <w:rFonts w:ascii="Times New Roman" w:eastAsia="ヒラギノ角ゴ Pro W3" w:hAnsi="Times New Roman"/>
          <w:bCs/>
          <w:color w:val="000000"/>
          <w:sz w:val="24"/>
          <w:szCs w:val="24"/>
          <w:lang w:val="en-US"/>
        </w:rPr>
        <w:t>SALIU</w:t>
      </w:r>
      <w:r w:rsidR="00421353" w:rsidRPr="009F1797">
        <w:rPr>
          <w:rFonts w:ascii="Times New Roman" w:eastAsia="ヒラギノ角ゴ Pro W3" w:hAnsi="Times New Roman"/>
          <w:bCs/>
          <w:color w:val="000000"/>
          <w:sz w:val="24"/>
          <w:szCs w:val="24"/>
          <w:lang w:val="en-US"/>
        </w:rPr>
        <w:t xml:space="preserve"> J.K.</w:t>
      </w:r>
      <w:r w:rsidRPr="009F1797">
        <w:rPr>
          <w:rFonts w:ascii="Times New Roman" w:eastAsia="ヒラギノ角ゴ Pro W3" w:hAnsi="Times New Roman"/>
          <w:bCs/>
          <w:color w:val="000000"/>
          <w:sz w:val="24"/>
          <w:szCs w:val="24"/>
          <w:lang w:val="en-US"/>
        </w:rPr>
        <w:t>,</w:t>
      </w:r>
      <w:r w:rsidR="00421353" w:rsidRPr="009F1797">
        <w:rPr>
          <w:rFonts w:ascii="Times New Roman" w:eastAsia="ヒラギノ角ゴ Pro W3" w:hAnsi="Times New Roman"/>
          <w:bCs/>
          <w:color w:val="000000"/>
          <w:sz w:val="24"/>
          <w:szCs w:val="24"/>
          <w:lang w:val="en-US"/>
        </w:rPr>
        <w:t xml:space="preserve"> 2011</w:t>
      </w:r>
      <w:r w:rsidR="006B4542" w:rsidRPr="009F1797">
        <w:rPr>
          <w:rFonts w:ascii="Times New Roman" w:eastAsia="ヒラギノ角ゴ Pro W3" w:hAnsi="Times New Roman"/>
          <w:bCs/>
          <w:color w:val="000000"/>
          <w:sz w:val="24"/>
          <w:szCs w:val="24"/>
          <w:lang w:val="en-US"/>
        </w:rPr>
        <w:t>.</w:t>
      </w:r>
      <w:r w:rsidR="006B4542" w:rsidRPr="009F1797">
        <w:rPr>
          <w:rFonts w:ascii="Times New Roman" w:eastAsia="ヒラギノ角ゴ Pro W3" w:hAnsi="Times New Roman"/>
          <w:color w:val="000000"/>
          <w:sz w:val="24"/>
          <w:szCs w:val="24"/>
          <w:lang w:val="en-US"/>
        </w:rPr>
        <w:t xml:space="preserve"> Edible Amphibian Species: Local Knowledge of their Consumption in Southwest Nigeria and their Nutritional Value. </w:t>
      </w:r>
      <w:r w:rsidR="006B4542" w:rsidRPr="009F1797">
        <w:rPr>
          <w:rFonts w:ascii="Times New Roman" w:eastAsia="ヒラギノ角ゴ Pro W3" w:hAnsi="Times New Roman"/>
          <w:i/>
          <w:color w:val="000000"/>
          <w:sz w:val="24"/>
          <w:szCs w:val="24"/>
          <w:lang w:val="en-US"/>
        </w:rPr>
        <w:t>West African Journal of Applied Ecology</w:t>
      </w:r>
      <w:r w:rsidR="006B4542" w:rsidRPr="009F1797">
        <w:rPr>
          <w:rFonts w:ascii="Times New Roman" w:eastAsia="ヒラギノ角ゴ Pro W3" w:hAnsi="Times New Roman"/>
          <w:color w:val="000000"/>
          <w:sz w:val="24"/>
          <w:szCs w:val="24"/>
          <w:lang w:val="en-US"/>
        </w:rPr>
        <w:t>, 19: 67–76.</w:t>
      </w:r>
    </w:p>
    <w:p w14:paraId="61A05D0C" w14:textId="5A698C22" w:rsidR="00A220E8" w:rsidRPr="009F1797" w:rsidRDefault="001170F8"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PRUDHOE S. et</w:t>
      </w:r>
      <w:r w:rsidR="00F37A92" w:rsidRPr="009F1797">
        <w:rPr>
          <w:rFonts w:ascii="Times New Roman" w:eastAsia="ヒラギノ角ゴ Pro W3" w:hAnsi="Times New Roman"/>
          <w:bCs/>
          <w:color w:val="000000"/>
          <w:sz w:val="24"/>
          <w:szCs w:val="24"/>
          <w:lang w:val="en-US"/>
        </w:rPr>
        <w:t xml:space="preserve"> BRAY</w:t>
      </w:r>
      <w:r w:rsidR="00421353" w:rsidRPr="009F1797">
        <w:rPr>
          <w:rFonts w:ascii="Times New Roman" w:eastAsia="ヒラギノ角ゴ Pro W3" w:hAnsi="Times New Roman"/>
          <w:bCs/>
          <w:color w:val="000000"/>
          <w:sz w:val="24"/>
          <w:szCs w:val="24"/>
          <w:lang w:val="en-US"/>
        </w:rPr>
        <w:t xml:space="preserve"> R.A.</w:t>
      </w:r>
      <w:r w:rsidRPr="009F1797">
        <w:rPr>
          <w:rFonts w:ascii="Times New Roman" w:eastAsia="ヒラギノ角ゴ Pro W3" w:hAnsi="Times New Roman"/>
          <w:bCs/>
          <w:color w:val="000000"/>
          <w:sz w:val="24"/>
          <w:szCs w:val="24"/>
          <w:lang w:val="en-US"/>
        </w:rPr>
        <w:t>,</w:t>
      </w:r>
      <w:r w:rsidR="00421353" w:rsidRPr="009F1797">
        <w:rPr>
          <w:rFonts w:ascii="Times New Roman" w:eastAsia="ヒラギノ角ゴ Pro W3" w:hAnsi="Times New Roman"/>
          <w:bCs/>
          <w:color w:val="000000"/>
          <w:sz w:val="24"/>
          <w:szCs w:val="24"/>
          <w:lang w:val="en-US"/>
        </w:rPr>
        <w:t xml:space="preserve"> 1982</w:t>
      </w:r>
      <w:r w:rsidR="006B4542" w:rsidRPr="009F1797">
        <w:rPr>
          <w:rFonts w:ascii="Times New Roman" w:eastAsia="ヒラギノ角ゴ Pro W3" w:hAnsi="Times New Roman"/>
          <w:bCs/>
          <w:color w:val="000000"/>
          <w:sz w:val="24"/>
          <w:szCs w:val="24"/>
          <w:lang w:val="en-US"/>
        </w:rPr>
        <w:t>.</w:t>
      </w:r>
      <w:r w:rsidR="006B4542" w:rsidRPr="009F1797">
        <w:rPr>
          <w:rFonts w:ascii="Times New Roman" w:eastAsia="ヒラギノ角ゴ Pro W3" w:hAnsi="Times New Roman"/>
          <w:color w:val="000000"/>
          <w:sz w:val="24"/>
          <w:szCs w:val="24"/>
          <w:lang w:val="en-US"/>
        </w:rPr>
        <w:t xml:space="preserve"> </w:t>
      </w:r>
      <w:proofErr w:type="spellStart"/>
      <w:r w:rsidR="006B4542" w:rsidRPr="009F1797">
        <w:rPr>
          <w:rFonts w:ascii="Times New Roman" w:eastAsia="ヒラギノ角ゴ Pro W3" w:hAnsi="Times New Roman"/>
          <w:color w:val="000000"/>
          <w:sz w:val="24"/>
          <w:szCs w:val="24"/>
          <w:lang w:val="en-US"/>
        </w:rPr>
        <w:t>Platyhelminth</w:t>
      </w:r>
      <w:proofErr w:type="spellEnd"/>
      <w:r w:rsidR="006B4542" w:rsidRPr="009F1797">
        <w:rPr>
          <w:rFonts w:ascii="Times New Roman" w:eastAsia="ヒラギノ角ゴ Pro W3" w:hAnsi="Times New Roman"/>
          <w:color w:val="000000"/>
          <w:sz w:val="24"/>
          <w:szCs w:val="24"/>
          <w:lang w:val="en-US"/>
        </w:rPr>
        <w:t xml:space="preserve"> parasites of the amphibia. </w:t>
      </w:r>
      <w:r w:rsidR="006B4542" w:rsidRPr="009F1797">
        <w:rPr>
          <w:rFonts w:ascii="Times New Roman" w:eastAsia="ヒラギノ角ゴ Pro W3" w:hAnsi="Times New Roman"/>
          <w:i/>
          <w:color w:val="000000"/>
          <w:sz w:val="24"/>
          <w:szCs w:val="24"/>
          <w:lang w:val="en-US"/>
        </w:rPr>
        <w:t xml:space="preserve">British </w:t>
      </w:r>
      <w:proofErr w:type="spellStart"/>
      <w:r w:rsidR="006B4542" w:rsidRPr="009F1797">
        <w:rPr>
          <w:rFonts w:ascii="Times New Roman" w:eastAsia="ヒラギノ角ゴ Pro W3" w:hAnsi="Times New Roman"/>
          <w:i/>
          <w:color w:val="000000"/>
          <w:sz w:val="24"/>
          <w:szCs w:val="24"/>
          <w:lang w:val="en-US"/>
        </w:rPr>
        <w:t>Musuem</w:t>
      </w:r>
      <w:proofErr w:type="spellEnd"/>
      <w:r w:rsidR="006B4542" w:rsidRPr="009F1797">
        <w:rPr>
          <w:rFonts w:ascii="Times New Roman" w:eastAsia="ヒラギノ角ゴ Pro W3" w:hAnsi="Times New Roman"/>
          <w:i/>
          <w:color w:val="000000"/>
          <w:sz w:val="24"/>
          <w:szCs w:val="24"/>
          <w:lang w:val="en-US"/>
        </w:rPr>
        <w:t xml:space="preserve"> of Natural history</w:t>
      </w:r>
      <w:r w:rsidR="006B4542" w:rsidRPr="009F1797">
        <w:rPr>
          <w:rFonts w:ascii="Times New Roman" w:eastAsia="ヒラギノ角ゴ Pro W3" w:hAnsi="Times New Roman"/>
          <w:color w:val="000000"/>
          <w:sz w:val="24"/>
          <w:szCs w:val="24"/>
          <w:lang w:val="en-US"/>
        </w:rPr>
        <w:t>. 217pp</w:t>
      </w:r>
      <w:r w:rsidR="00A220E8" w:rsidRPr="009F1797">
        <w:rPr>
          <w:rFonts w:ascii="Times New Roman" w:hAnsi="Times New Roman"/>
          <w:sz w:val="24"/>
          <w:szCs w:val="24"/>
          <w:lang w:val="en-US"/>
        </w:rPr>
        <w:t xml:space="preserve"> </w:t>
      </w:r>
    </w:p>
    <w:p w14:paraId="601E85FA" w14:textId="675D2DE9" w:rsidR="006B4542" w:rsidRPr="009F1797" w:rsidRDefault="00F37A92"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REUBEN</w:t>
      </w:r>
      <w:r w:rsidR="00421353" w:rsidRPr="009F1797">
        <w:rPr>
          <w:rFonts w:ascii="Times New Roman" w:eastAsia="ヒラギノ角ゴ Pro W3" w:hAnsi="Times New Roman"/>
          <w:bCs/>
          <w:color w:val="000000"/>
          <w:sz w:val="24"/>
          <w:szCs w:val="24"/>
          <w:lang w:val="en-US"/>
        </w:rPr>
        <w:t xml:space="preserve"> V.</w:t>
      </w:r>
      <w:r w:rsidR="001170F8" w:rsidRPr="009F1797">
        <w:rPr>
          <w:rFonts w:ascii="Times New Roman" w:eastAsia="ヒラギノ角ゴ Pro W3" w:hAnsi="Times New Roman"/>
          <w:bCs/>
          <w:color w:val="000000"/>
          <w:sz w:val="24"/>
          <w:szCs w:val="24"/>
          <w:lang w:val="en-US"/>
        </w:rPr>
        <w:t>,</w:t>
      </w:r>
      <w:r w:rsidR="00421353" w:rsidRPr="009F1797">
        <w:rPr>
          <w:rFonts w:ascii="Times New Roman" w:eastAsia="ヒラギノ角ゴ Pro W3" w:hAnsi="Times New Roman"/>
          <w:bCs/>
          <w:color w:val="000000"/>
          <w:sz w:val="24"/>
          <w:szCs w:val="24"/>
          <w:lang w:val="en-US"/>
        </w:rPr>
        <w:t xml:space="preserve"> 2014</w:t>
      </w:r>
      <w:r w:rsidR="00A220E8" w:rsidRPr="009F1797">
        <w:rPr>
          <w:rFonts w:ascii="Times New Roman" w:eastAsia="ヒラギノ角ゴ Pro W3" w:hAnsi="Times New Roman"/>
          <w:color w:val="000000"/>
          <w:sz w:val="24"/>
          <w:szCs w:val="24"/>
          <w:lang w:val="en-US"/>
        </w:rPr>
        <w:t xml:space="preserve">. Amphibian diversity in </w:t>
      </w:r>
      <w:proofErr w:type="spellStart"/>
      <w:r w:rsidR="00A220E8" w:rsidRPr="009F1797">
        <w:rPr>
          <w:rFonts w:ascii="Times New Roman" w:eastAsia="ヒラギノ角ゴ Pro W3" w:hAnsi="Times New Roman"/>
          <w:color w:val="000000"/>
          <w:sz w:val="24"/>
          <w:szCs w:val="24"/>
          <w:lang w:val="en-US"/>
        </w:rPr>
        <w:t>Rumuomoi</w:t>
      </w:r>
      <w:proofErr w:type="spellEnd"/>
      <w:r w:rsidR="00A220E8" w:rsidRPr="009F1797">
        <w:rPr>
          <w:rFonts w:ascii="Times New Roman" w:eastAsia="ヒラギノ角ゴ Pro W3" w:hAnsi="Times New Roman"/>
          <w:color w:val="000000"/>
          <w:sz w:val="24"/>
          <w:szCs w:val="24"/>
          <w:lang w:val="en-US"/>
        </w:rPr>
        <w:t xml:space="preserve"> fresh water swamp and RSUST dry land ecological zones in </w:t>
      </w:r>
      <w:proofErr w:type="spellStart"/>
      <w:r w:rsidR="00A220E8" w:rsidRPr="009F1797">
        <w:rPr>
          <w:rFonts w:ascii="Times New Roman" w:eastAsia="ヒラギノ角ゴ Pro W3" w:hAnsi="Times New Roman"/>
          <w:color w:val="000000"/>
          <w:sz w:val="24"/>
          <w:szCs w:val="24"/>
          <w:lang w:val="en-US"/>
        </w:rPr>
        <w:t>Obio-Akpor</w:t>
      </w:r>
      <w:proofErr w:type="spellEnd"/>
      <w:r w:rsidR="00A220E8" w:rsidRPr="009F1797">
        <w:rPr>
          <w:rFonts w:ascii="Times New Roman" w:eastAsia="ヒラギノ角ゴ Pro W3" w:hAnsi="Times New Roman"/>
          <w:color w:val="000000"/>
          <w:sz w:val="24"/>
          <w:szCs w:val="24"/>
          <w:lang w:val="en-US"/>
        </w:rPr>
        <w:t xml:space="preserve"> L.G.A, Rivers State. B.Sc. research work submitted to the Department of Applied and Environmental Biology, Rivers State University of Science and Technology, Port Harcourt.</w:t>
      </w:r>
    </w:p>
    <w:p w14:paraId="0E06A1E3" w14:textId="0A8F5D07" w:rsidR="006B4542" w:rsidRPr="009F1797" w:rsidRDefault="001170F8"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RODEL M. O., GIL M., AGYEI A. C., LEACHE A. D., DIAZ R. E.</w:t>
      </w:r>
      <w:r w:rsidR="007A4227" w:rsidRPr="009F1797">
        <w:rPr>
          <w:rFonts w:ascii="Times New Roman" w:eastAsia="ヒラギノ角ゴ Pro W3" w:hAnsi="Times New Roman"/>
          <w:bCs/>
          <w:color w:val="000000"/>
          <w:sz w:val="24"/>
          <w:szCs w:val="24"/>
          <w:lang w:val="en-US"/>
        </w:rPr>
        <w:t xml:space="preserve"> </w:t>
      </w:r>
      <w:r w:rsidRPr="009F1797">
        <w:rPr>
          <w:rFonts w:ascii="Times New Roman" w:eastAsia="ヒラギノ角ゴ Pro W3" w:hAnsi="Times New Roman"/>
          <w:bCs/>
          <w:color w:val="000000"/>
          <w:sz w:val="24"/>
          <w:szCs w:val="24"/>
          <w:lang w:val="en-US"/>
        </w:rPr>
        <w:t>et</w:t>
      </w:r>
      <w:r w:rsidR="00DC7262" w:rsidRPr="009F1797">
        <w:rPr>
          <w:rFonts w:ascii="Times New Roman" w:eastAsia="ヒラギノ角ゴ Pro W3" w:hAnsi="Times New Roman"/>
          <w:bCs/>
          <w:color w:val="000000"/>
          <w:sz w:val="24"/>
          <w:szCs w:val="24"/>
          <w:lang w:val="en-US"/>
        </w:rPr>
        <w:t xml:space="preserve"> FUJITA</w:t>
      </w:r>
      <w:r w:rsidR="00F37A92" w:rsidRPr="009F1797">
        <w:rPr>
          <w:rFonts w:ascii="Times New Roman" w:eastAsia="ヒラギノ角ゴ Pro W3" w:hAnsi="Times New Roman"/>
          <w:bCs/>
          <w:color w:val="000000"/>
          <w:sz w:val="24"/>
          <w:szCs w:val="24"/>
          <w:lang w:val="en-US"/>
        </w:rPr>
        <w:t xml:space="preserve"> M. K., ERNST</w:t>
      </w:r>
      <w:r w:rsidR="00421353" w:rsidRPr="009F1797">
        <w:rPr>
          <w:rFonts w:ascii="Times New Roman" w:eastAsia="ヒラギノ角ゴ Pro W3" w:hAnsi="Times New Roman"/>
          <w:bCs/>
          <w:color w:val="000000"/>
          <w:sz w:val="24"/>
          <w:szCs w:val="24"/>
          <w:lang w:val="en-US"/>
        </w:rPr>
        <w:t>. 2005</w:t>
      </w:r>
      <w:r w:rsidR="006B4542" w:rsidRPr="009F1797">
        <w:rPr>
          <w:rFonts w:ascii="Times New Roman" w:eastAsia="ヒラギノ角ゴ Pro W3" w:hAnsi="Times New Roman"/>
          <w:bCs/>
          <w:color w:val="000000"/>
          <w:sz w:val="24"/>
          <w:szCs w:val="24"/>
          <w:lang w:val="en-US"/>
        </w:rPr>
        <w:t>.</w:t>
      </w:r>
      <w:r w:rsidR="006B4542" w:rsidRPr="009F1797">
        <w:rPr>
          <w:rFonts w:ascii="Times New Roman" w:eastAsia="ヒラギノ角ゴ Pro W3" w:hAnsi="Times New Roman"/>
          <w:color w:val="000000"/>
          <w:sz w:val="24"/>
          <w:szCs w:val="24"/>
          <w:lang w:val="en-US"/>
        </w:rPr>
        <w:t xml:space="preserve"> The Amphibians of the forested parts of south-western Ghana. </w:t>
      </w:r>
      <w:r w:rsidR="006B4542" w:rsidRPr="009F1797">
        <w:rPr>
          <w:rFonts w:ascii="Times New Roman" w:eastAsia="ヒラギノ角ゴ Pro W3" w:hAnsi="Times New Roman"/>
          <w:i/>
          <w:color w:val="000000"/>
          <w:sz w:val="24"/>
          <w:szCs w:val="24"/>
          <w:lang w:val="en-US"/>
        </w:rPr>
        <w:t xml:space="preserve">Salamandra </w:t>
      </w:r>
      <w:r w:rsidR="006B4542" w:rsidRPr="009F1797">
        <w:rPr>
          <w:rFonts w:ascii="Times New Roman" w:eastAsia="ヒラギノ角ゴ Pro W3" w:hAnsi="Times New Roman"/>
          <w:color w:val="000000"/>
          <w:sz w:val="24"/>
          <w:szCs w:val="24"/>
          <w:lang w:val="en-US"/>
        </w:rPr>
        <w:t>41:107–127.</w:t>
      </w:r>
    </w:p>
    <w:p w14:paraId="2F7D41AE" w14:textId="500B63A6" w:rsidR="006B4542" w:rsidRPr="009F1797" w:rsidRDefault="001170F8"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RODEL M. O.</w:t>
      </w:r>
      <w:r w:rsidR="007A4227" w:rsidRPr="009F1797">
        <w:rPr>
          <w:rFonts w:ascii="Times New Roman" w:eastAsia="ヒラギノ角ゴ Pro W3" w:hAnsi="Times New Roman"/>
          <w:bCs/>
          <w:color w:val="000000"/>
          <w:sz w:val="24"/>
          <w:szCs w:val="24"/>
          <w:lang w:val="en-US"/>
        </w:rPr>
        <w:t xml:space="preserve"> </w:t>
      </w:r>
      <w:r w:rsidRPr="009F1797">
        <w:rPr>
          <w:rFonts w:ascii="Times New Roman" w:eastAsia="ヒラギノ角ゴ Pro W3" w:hAnsi="Times New Roman"/>
          <w:bCs/>
          <w:color w:val="000000"/>
          <w:sz w:val="24"/>
          <w:szCs w:val="24"/>
          <w:lang w:val="en-US"/>
        </w:rPr>
        <w:t>et BRANCH</w:t>
      </w:r>
      <w:r w:rsidR="00F37A92" w:rsidRPr="009F1797">
        <w:rPr>
          <w:rFonts w:ascii="Times New Roman" w:eastAsia="ヒラギノ角ゴ Pro W3" w:hAnsi="Times New Roman"/>
          <w:bCs/>
          <w:color w:val="000000"/>
          <w:sz w:val="24"/>
          <w:szCs w:val="24"/>
          <w:lang w:val="en-US"/>
        </w:rPr>
        <w:t xml:space="preserve"> R.</w:t>
      </w:r>
      <w:r w:rsidRPr="009F1797">
        <w:rPr>
          <w:rFonts w:ascii="Times New Roman" w:eastAsia="ヒラギノ角ゴ Pro W3" w:hAnsi="Times New Roman"/>
          <w:bCs/>
          <w:color w:val="000000"/>
          <w:sz w:val="24"/>
          <w:szCs w:val="24"/>
          <w:lang w:val="en-US"/>
        </w:rPr>
        <w:t>,</w:t>
      </w:r>
      <w:r w:rsidR="00421353" w:rsidRPr="009F1797">
        <w:rPr>
          <w:rFonts w:ascii="Times New Roman" w:eastAsia="ヒラギノ角ゴ Pro W3" w:hAnsi="Times New Roman"/>
          <w:bCs/>
          <w:color w:val="000000"/>
          <w:sz w:val="24"/>
          <w:szCs w:val="24"/>
          <w:lang w:val="en-US"/>
        </w:rPr>
        <w:t xml:space="preserve"> 2003</w:t>
      </w:r>
      <w:r w:rsidR="006B4542" w:rsidRPr="009F1797">
        <w:rPr>
          <w:rFonts w:ascii="Times New Roman" w:eastAsia="ヒラギノ角ゴ Pro W3" w:hAnsi="Times New Roman"/>
          <w:bCs/>
          <w:color w:val="000000"/>
          <w:sz w:val="24"/>
          <w:szCs w:val="24"/>
          <w:lang w:val="en-US"/>
        </w:rPr>
        <w:t>.</w:t>
      </w:r>
      <w:r w:rsidR="006B4542" w:rsidRPr="009F1797">
        <w:rPr>
          <w:rFonts w:ascii="Times New Roman" w:eastAsia="ヒラギノ角ゴ Pro W3" w:hAnsi="Times New Roman"/>
          <w:color w:val="000000"/>
          <w:sz w:val="24"/>
          <w:szCs w:val="24"/>
          <w:lang w:val="en-US"/>
        </w:rPr>
        <w:t xml:space="preserve"> Herpetological survey of the haut Dodo and </w:t>
      </w:r>
      <w:proofErr w:type="spellStart"/>
      <w:r w:rsidR="006B4542" w:rsidRPr="009F1797">
        <w:rPr>
          <w:rFonts w:ascii="Times New Roman" w:eastAsia="ヒラギノ角ゴ Pro W3" w:hAnsi="Times New Roman"/>
          <w:color w:val="000000"/>
          <w:sz w:val="24"/>
          <w:szCs w:val="24"/>
          <w:lang w:val="en-US"/>
        </w:rPr>
        <w:t>carally</w:t>
      </w:r>
      <w:proofErr w:type="spellEnd"/>
      <w:r w:rsidR="006B4542" w:rsidRPr="009F1797">
        <w:rPr>
          <w:rFonts w:ascii="Times New Roman" w:eastAsia="ヒラギノ角ゴ Pro W3" w:hAnsi="Times New Roman"/>
          <w:color w:val="000000"/>
          <w:sz w:val="24"/>
          <w:szCs w:val="24"/>
          <w:lang w:val="en-US"/>
        </w:rPr>
        <w:t xml:space="preserve"> forests, western </w:t>
      </w:r>
      <w:proofErr w:type="spellStart"/>
      <w:r w:rsidR="006B4542" w:rsidRPr="009F1797">
        <w:rPr>
          <w:rFonts w:ascii="Times New Roman" w:eastAsia="ヒラギノ角ゴ Pro W3" w:hAnsi="Times New Roman"/>
          <w:color w:val="000000"/>
          <w:sz w:val="24"/>
          <w:szCs w:val="24"/>
          <w:lang w:val="en-US"/>
        </w:rPr>
        <w:t>Ivoiry</w:t>
      </w:r>
      <w:proofErr w:type="spellEnd"/>
      <w:r w:rsidR="006B4542" w:rsidRPr="009F1797">
        <w:rPr>
          <w:rFonts w:ascii="Times New Roman" w:eastAsia="ヒラギノ角ゴ Pro W3" w:hAnsi="Times New Roman"/>
          <w:color w:val="000000"/>
          <w:sz w:val="24"/>
          <w:szCs w:val="24"/>
          <w:lang w:val="en-US"/>
        </w:rPr>
        <w:t xml:space="preserve"> cost, Part 1 Amphibians. </w:t>
      </w:r>
      <w:r w:rsidR="006B4542" w:rsidRPr="009F1797">
        <w:rPr>
          <w:rFonts w:ascii="Times New Roman" w:eastAsia="ヒラギノ角ゴ Pro W3" w:hAnsi="Times New Roman"/>
          <w:i/>
          <w:color w:val="000000"/>
          <w:sz w:val="24"/>
          <w:szCs w:val="24"/>
          <w:lang w:val="en-US"/>
        </w:rPr>
        <w:t>Salamandra</w:t>
      </w:r>
      <w:r w:rsidR="006B4542" w:rsidRPr="009F1797">
        <w:rPr>
          <w:rFonts w:ascii="Times New Roman" w:eastAsia="ヒラギノ角ゴ Pro W3" w:hAnsi="Times New Roman"/>
          <w:color w:val="000000"/>
          <w:sz w:val="24"/>
          <w:szCs w:val="24"/>
          <w:lang w:val="en-US"/>
        </w:rPr>
        <w:t xml:space="preserve"> 38:213–232. </w:t>
      </w:r>
    </w:p>
    <w:p w14:paraId="734D7D3C" w14:textId="3B54FD6A" w:rsidR="006B4542" w:rsidRPr="009F1797" w:rsidRDefault="00F37A92" w:rsidP="009F1797">
      <w:pPr>
        <w:spacing w:after="120" w:line="240" w:lineRule="auto"/>
        <w:jc w:val="both"/>
        <w:rPr>
          <w:rFonts w:ascii="Times New Roman" w:eastAsia="ヒラギノ角ゴ Pro W3" w:hAnsi="Times New Roman"/>
          <w:color w:val="000000"/>
          <w:sz w:val="24"/>
          <w:szCs w:val="24"/>
        </w:rPr>
      </w:pPr>
      <w:r w:rsidRPr="009F1797">
        <w:rPr>
          <w:rFonts w:ascii="Times New Roman" w:eastAsia="ヒラギノ角ゴ Pro W3" w:hAnsi="Times New Roman"/>
          <w:bCs/>
          <w:color w:val="000000"/>
          <w:sz w:val="24"/>
          <w:szCs w:val="24"/>
          <w:lang w:val="en-US"/>
        </w:rPr>
        <w:t>RODEL</w:t>
      </w:r>
      <w:r w:rsidR="00421353" w:rsidRPr="009F1797">
        <w:rPr>
          <w:rFonts w:ascii="Times New Roman" w:eastAsia="ヒラギノ角ゴ Pro W3" w:hAnsi="Times New Roman"/>
          <w:bCs/>
          <w:color w:val="000000"/>
          <w:sz w:val="24"/>
          <w:szCs w:val="24"/>
          <w:lang w:val="en-US"/>
        </w:rPr>
        <w:t xml:space="preserve"> M.O.</w:t>
      </w:r>
      <w:r w:rsidR="001170F8" w:rsidRPr="009F1797">
        <w:rPr>
          <w:rFonts w:ascii="Times New Roman" w:eastAsia="ヒラギノ角ゴ Pro W3" w:hAnsi="Times New Roman"/>
          <w:bCs/>
          <w:color w:val="000000"/>
          <w:sz w:val="24"/>
          <w:szCs w:val="24"/>
          <w:lang w:val="en-US"/>
        </w:rPr>
        <w:t>,</w:t>
      </w:r>
      <w:r w:rsidR="00421353" w:rsidRPr="009F1797">
        <w:rPr>
          <w:rFonts w:ascii="Times New Roman" w:eastAsia="ヒラギノ角ゴ Pro W3" w:hAnsi="Times New Roman"/>
          <w:bCs/>
          <w:color w:val="000000"/>
          <w:sz w:val="24"/>
          <w:szCs w:val="24"/>
          <w:lang w:val="en-US"/>
        </w:rPr>
        <w:t xml:space="preserve"> 2000</w:t>
      </w:r>
      <w:r w:rsidR="006B4542" w:rsidRPr="009F1797">
        <w:rPr>
          <w:rFonts w:ascii="Times New Roman" w:eastAsia="ヒラギノ角ゴ Pro W3" w:hAnsi="Times New Roman"/>
          <w:bCs/>
          <w:color w:val="000000"/>
          <w:sz w:val="24"/>
          <w:szCs w:val="24"/>
          <w:lang w:val="en-US"/>
        </w:rPr>
        <w:t>.</w:t>
      </w:r>
      <w:r w:rsidR="006B4542" w:rsidRPr="009F1797">
        <w:rPr>
          <w:rFonts w:ascii="Times New Roman" w:eastAsia="ヒラギノ角ゴ Pro W3" w:hAnsi="Times New Roman"/>
          <w:color w:val="000000"/>
          <w:sz w:val="24"/>
          <w:szCs w:val="24"/>
          <w:lang w:val="en-US"/>
        </w:rPr>
        <w:t xml:space="preserve"> Herpetofauna of West Africa, Vol. 1: Amphibians of the West African savanna. </w:t>
      </w:r>
      <w:r w:rsidR="006B4542" w:rsidRPr="009F1797">
        <w:rPr>
          <w:rFonts w:ascii="Times New Roman" w:eastAsia="ヒラギノ角ゴ Pro W3" w:hAnsi="Times New Roman"/>
          <w:i/>
          <w:color w:val="000000"/>
          <w:sz w:val="24"/>
          <w:szCs w:val="24"/>
        </w:rPr>
        <w:t xml:space="preserve">Edition </w:t>
      </w:r>
      <w:proofErr w:type="spellStart"/>
      <w:r w:rsidR="006B4542" w:rsidRPr="009F1797">
        <w:rPr>
          <w:rFonts w:ascii="Times New Roman" w:eastAsia="ヒラギノ角ゴ Pro W3" w:hAnsi="Times New Roman"/>
          <w:i/>
          <w:color w:val="000000"/>
          <w:sz w:val="24"/>
          <w:szCs w:val="24"/>
        </w:rPr>
        <w:t>Chimaira</w:t>
      </w:r>
      <w:proofErr w:type="spellEnd"/>
      <w:r w:rsidR="006B4542" w:rsidRPr="009F1797">
        <w:rPr>
          <w:rFonts w:ascii="Times New Roman" w:eastAsia="ヒラギノ角ゴ Pro W3" w:hAnsi="Times New Roman"/>
          <w:i/>
          <w:color w:val="000000"/>
          <w:sz w:val="24"/>
          <w:szCs w:val="24"/>
        </w:rPr>
        <w:t>, Frankfurt/M</w:t>
      </w:r>
      <w:r w:rsidR="006B4542" w:rsidRPr="009F1797">
        <w:rPr>
          <w:rFonts w:ascii="Times New Roman" w:eastAsia="ヒラギノ角ゴ Pro W3" w:hAnsi="Times New Roman"/>
          <w:color w:val="000000"/>
          <w:sz w:val="24"/>
          <w:szCs w:val="24"/>
        </w:rPr>
        <w:t xml:space="preserve">. </w:t>
      </w:r>
      <w:proofErr w:type="gramStart"/>
      <w:r w:rsidR="006B4542" w:rsidRPr="009F1797">
        <w:rPr>
          <w:rFonts w:ascii="Times New Roman" w:eastAsia="ヒラギノ角ゴ Pro W3" w:hAnsi="Times New Roman"/>
          <w:color w:val="000000"/>
          <w:sz w:val="24"/>
          <w:szCs w:val="24"/>
        </w:rPr>
        <w:t>1:</w:t>
      </w:r>
      <w:proofErr w:type="gramEnd"/>
      <w:r w:rsidR="006B4542" w:rsidRPr="009F1797">
        <w:rPr>
          <w:rFonts w:ascii="Times New Roman" w:eastAsia="ヒラギノ角ゴ Pro W3" w:hAnsi="Times New Roman"/>
          <w:color w:val="000000"/>
          <w:sz w:val="24"/>
          <w:szCs w:val="24"/>
        </w:rPr>
        <w:t xml:space="preserve">335. </w:t>
      </w:r>
    </w:p>
    <w:p w14:paraId="7ECA5C81" w14:textId="07322067" w:rsidR="00F85DEC" w:rsidRPr="009F1797" w:rsidRDefault="00D73ACD"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rPr>
        <w:t>ROHR J.R., RAFFEL T.R., SESSIONS S.K. et</w:t>
      </w:r>
      <w:r w:rsidR="00F37A92" w:rsidRPr="009F1797">
        <w:rPr>
          <w:rFonts w:ascii="Times New Roman" w:eastAsia="ヒラギノ角ゴ Pro W3" w:hAnsi="Times New Roman"/>
          <w:bCs/>
          <w:color w:val="000000"/>
          <w:sz w:val="24"/>
          <w:szCs w:val="24"/>
        </w:rPr>
        <w:t xml:space="preserve"> HUDSON</w:t>
      </w:r>
      <w:r w:rsidR="00421353" w:rsidRPr="009F1797">
        <w:rPr>
          <w:rFonts w:ascii="Times New Roman" w:eastAsia="ヒラギノ角ゴ Pro W3" w:hAnsi="Times New Roman"/>
          <w:bCs/>
          <w:color w:val="000000"/>
          <w:sz w:val="24"/>
          <w:szCs w:val="24"/>
        </w:rPr>
        <w:t xml:space="preserve"> P.J.</w:t>
      </w:r>
      <w:r w:rsidRPr="009F1797">
        <w:rPr>
          <w:rFonts w:ascii="Times New Roman" w:eastAsia="ヒラギノ角ゴ Pro W3" w:hAnsi="Times New Roman"/>
          <w:bCs/>
          <w:color w:val="000000"/>
          <w:sz w:val="24"/>
          <w:szCs w:val="24"/>
        </w:rPr>
        <w:t>,</w:t>
      </w:r>
      <w:r w:rsidR="00421353" w:rsidRPr="009F1797">
        <w:rPr>
          <w:rFonts w:ascii="Times New Roman" w:eastAsia="ヒラギノ角ゴ Pro W3" w:hAnsi="Times New Roman"/>
          <w:bCs/>
          <w:color w:val="000000"/>
          <w:sz w:val="24"/>
          <w:szCs w:val="24"/>
        </w:rPr>
        <w:t xml:space="preserve"> 2008</w:t>
      </w:r>
      <w:r w:rsidR="006B4542" w:rsidRPr="009F1797">
        <w:rPr>
          <w:rFonts w:ascii="Times New Roman" w:eastAsia="ヒラギノ角ゴ Pro W3" w:hAnsi="Times New Roman"/>
          <w:bCs/>
          <w:color w:val="000000"/>
          <w:sz w:val="24"/>
          <w:szCs w:val="24"/>
        </w:rPr>
        <w:t>.</w:t>
      </w:r>
      <w:r w:rsidR="006B4542" w:rsidRPr="009F1797">
        <w:rPr>
          <w:rFonts w:ascii="Times New Roman" w:eastAsia="ヒラギノ角ゴ Pro W3" w:hAnsi="Times New Roman"/>
          <w:color w:val="000000"/>
          <w:sz w:val="24"/>
          <w:szCs w:val="24"/>
        </w:rPr>
        <w:t xml:space="preserve"> </w:t>
      </w:r>
      <w:r w:rsidR="006B4542" w:rsidRPr="009F1797">
        <w:rPr>
          <w:rFonts w:ascii="Times New Roman" w:eastAsia="ヒラギノ角ゴ Pro W3" w:hAnsi="Times New Roman"/>
          <w:color w:val="000000"/>
          <w:sz w:val="24"/>
          <w:szCs w:val="24"/>
          <w:lang w:val="en-US"/>
        </w:rPr>
        <w:t xml:space="preserve">Understanding the net effects of pesticides on amphibian Trematode infections. </w:t>
      </w:r>
      <w:r w:rsidR="006B4542" w:rsidRPr="009F1797">
        <w:rPr>
          <w:rFonts w:ascii="Times New Roman" w:eastAsia="ヒラギノ角ゴ Pro W3" w:hAnsi="Times New Roman"/>
          <w:i/>
          <w:color w:val="000000"/>
          <w:sz w:val="24"/>
          <w:szCs w:val="24"/>
          <w:lang w:val="en-US"/>
        </w:rPr>
        <w:t>Ecological Application</w:t>
      </w:r>
      <w:r w:rsidR="006B4542" w:rsidRPr="009F1797">
        <w:rPr>
          <w:rFonts w:ascii="Times New Roman" w:eastAsia="ヒラギノ角ゴ Pro W3" w:hAnsi="Times New Roman"/>
          <w:color w:val="000000"/>
          <w:sz w:val="24"/>
          <w:szCs w:val="24"/>
          <w:lang w:val="en-US"/>
        </w:rPr>
        <w:t>, 18, 1743–1753.</w:t>
      </w:r>
      <w:r w:rsidR="00F85DEC" w:rsidRPr="009F1797">
        <w:rPr>
          <w:rFonts w:ascii="Times New Roman" w:hAnsi="Times New Roman"/>
          <w:sz w:val="24"/>
          <w:szCs w:val="24"/>
          <w:lang w:val="en-US"/>
        </w:rPr>
        <w:t xml:space="preserve"> </w:t>
      </w:r>
    </w:p>
    <w:p w14:paraId="344BCEDA" w14:textId="6563EE4E" w:rsidR="00F85DEC" w:rsidRPr="009F1797" w:rsidRDefault="000864F7"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SCHIØTZ</w:t>
      </w:r>
      <w:r w:rsidR="00F85DEC" w:rsidRPr="009F1797">
        <w:rPr>
          <w:rFonts w:ascii="Times New Roman" w:eastAsia="ヒラギノ角ゴ Pro W3" w:hAnsi="Times New Roman"/>
          <w:bCs/>
          <w:color w:val="000000"/>
          <w:sz w:val="24"/>
          <w:szCs w:val="24"/>
          <w:lang w:val="en-US"/>
        </w:rPr>
        <w:t xml:space="preserve"> A.</w:t>
      </w:r>
      <w:r w:rsidR="00D73ACD" w:rsidRPr="009F1797">
        <w:rPr>
          <w:rFonts w:ascii="Times New Roman" w:eastAsia="ヒラギノ角ゴ Pro W3" w:hAnsi="Times New Roman"/>
          <w:bCs/>
          <w:color w:val="000000"/>
          <w:sz w:val="24"/>
          <w:szCs w:val="24"/>
          <w:lang w:val="en-US"/>
        </w:rPr>
        <w:t>, 1999</w:t>
      </w:r>
      <w:r w:rsidR="00067B24" w:rsidRPr="009F1797">
        <w:rPr>
          <w:rFonts w:ascii="Times New Roman" w:eastAsia="ヒラギノ角ゴ Pro W3" w:hAnsi="Times New Roman"/>
          <w:color w:val="000000"/>
          <w:sz w:val="24"/>
          <w:szCs w:val="24"/>
          <w:lang w:val="en-US"/>
        </w:rPr>
        <w:t>. The</w:t>
      </w:r>
      <w:r w:rsidR="00F85DEC" w:rsidRPr="009F1797">
        <w:rPr>
          <w:rFonts w:ascii="Times New Roman" w:eastAsia="ヒラギノ角ゴ Pro W3" w:hAnsi="Times New Roman"/>
          <w:color w:val="000000"/>
          <w:sz w:val="24"/>
          <w:szCs w:val="24"/>
          <w:lang w:val="en-US"/>
        </w:rPr>
        <w:t xml:space="preserve"> Treefrogs of Africa. </w:t>
      </w:r>
      <w:r w:rsidR="00F85DEC" w:rsidRPr="009F1797">
        <w:rPr>
          <w:rFonts w:ascii="Times New Roman" w:eastAsia="ヒラギノ角ゴ Pro W3" w:hAnsi="Times New Roman"/>
          <w:i/>
          <w:color w:val="000000"/>
          <w:sz w:val="24"/>
          <w:szCs w:val="24"/>
          <w:lang w:val="en-US"/>
        </w:rPr>
        <w:t xml:space="preserve">Frankfurt am Main, </w:t>
      </w:r>
      <w:proofErr w:type="spellStart"/>
      <w:r w:rsidR="00F85DEC" w:rsidRPr="009F1797">
        <w:rPr>
          <w:rFonts w:ascii="Times New Roman" w:eastAsia="ヒラギノ角ゴ Pro W3" w:hAnsi="Times New Roman"/>
          <w:i/>
          <w:color w:val="000000"/>
          <w:sz w:val="24"/>
          <w:szCs w:val="24"/>
          <w:lang w:val="en-US"/>
        </w:rPr>
        <w:t>Chimaira</w:t>
      </w:r>
      <w:proofErr w:type="spellEnd"/>
      <w:r w:rsidR="00F85DEC" w:rsidRPr="009F1797">
        <w:rPr>
          <w:rFonts w:ascii="Times New Roman" w:eastAsia="ヒラギノ角ゴ Pro W3" w:hAnsi="Times New Roman"/>
          <w:color w:val="000000"/>
          <w:sz w:val="24"/>
          <w:szCs w:val="24"/>
          <w:lang w:val="en-US"/>
        </w:rPr>
        <w:t>: 1-352.</w:t>
      </w:r>
      <w:r w:rsidR="00067B24" w:rsidRPr="009F1797">
        <w:rPr>
          <w:lang w:val="en-US"/>
        </w:rPr>
        <w:t xml:space="preserve"> </w:t>
      </w:r>
    </w:p>
    <w:p w14:paraId="5B4B6320" w14:textId="14722EA5" w:rsidR="007D4213" w:rsidRPr="009F1797" w:rsidRDefault="00D73ACD"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rPr>
        <w:lastRenderedPageBreak/>
        <w:t>SIMMACO M., MIGNOGNA G. et</w:t>
      </w:r>
      <w:r w:rsidR="000864F7" w:rsidRPr="009F1797">
        <w:rPr>
          <w:rFonts w:ascii="Times New Roman" w:eastAsia="ヒラギノ角ゴ Pro W3" w:hAnsi="Times New Roman"/>
          <w:bCs/>
          <w:color w:val="000000"/>
          <w:sz w:val="24"/>
          <w:szCs w:val="24"/>
        </w:rPr>
        <w:t xml:space="preserve"> BARRA</w:t>
      </w:r>
      <w:r w:rsidR="00421353" w:rsidRPr="009F1797">
        <w:rPr>
          <w:rFonts w:ascii="Times New Roman" w:eastAsia="ヒラギノ角ゴ Pro W3" w:hAnsi="Times New Roman"/>
          <w:bCs/>
          <w:color w:val="000000"/>
          <w:sz w:val="24"/>
          <w:szCs w:val="24"/>
        </w:rPr>
        <w:t xml:space="preserve"> D.</w:t>
      </w:r>
      <w:r w:rsidRPr="009F1797">
        <w:rPr>
          <w:rFonts w:ascii="Times New Roman" w:eastAsia="ヒラギノ角ゴ Pro W3" w:hAnsi="Times New Roman"/>
          <w:bCs/>
          <w:color w:val="000000"/>
          <w:sz w:val="24"/>
          <w:szCs w:val="24"/>
        </w:rPr>
        <w:t>,</w:t>
      </w:r>
      <w:r w:rsidR="00421353" w:rsidRPr="009F1797">
        <w:rPr>
          <w:rFonts w:ascii="Times New Roman" w:eastAsia="ヒラギノ角ゴ Pro W3" w:hAnsi="Times New Roman"/>
          <w:bCs/>
          <w:color w:val="000000"/>
          <w:sz w:val="24"/>
          <w:szCs w:val="24"/>
        </w:rPr>
        <w:t xml:space="preserve"> 1998</w:t>
      </w:r>
      <w:r w:rsidR="00F85DEC" w:rsidRPr="009F1797">
        <w:rPr>
          <w:rFonts w:ascii="Times New Roman" w:eastAsia="ヒラギノ角ゴ Pro W3" w:hAnsi="Times New Roman"/>
          <w:color w:val="000000"/>
          <w:sz w:val="24"/>
          <w:szCs w:val="24"/>
        </w:rPr>
        <w:t xml:space="preserve">. </w:t>
      </w:r>
      <w:r w:rsidR="00F85DEC" w:rsidRPr="009F1797">
        <w:rPr>
          <w:rFonts w:ascii="Times New Roman" w:eastAsia="ヒラギノ角ゴ Pro W3" w:hAnsi="Times New Roman"/>
          <w:color w:val="000000"/>
          <w:sz w:val="24"/>
          <w:szCs w:val="24"/>
          <w:lang w:val="en-US"/>
        </w:rPr>
        <w:t xml:space="preserve">Antimicrobial peptides from amphibian skin: what do they tell us? </w:t>
      </w:r>
      <w:r w:rsidR="00F85DEC" w:rsidRPr="009F1797">
        <w:rPr>
          <w:rFonts w:ascii="Times New Roman" w:eastAsia="ヒラギノ角ゴ Pro W3" w:hAnsi="Times New Roman"/>
          <w:i/>
          <w:color w:val="000000"/>
          <w:sz w:val="24"/>
          <w:szCs w:val="24"/>
          <w:lang w:val="en-US"/>
        </w:rPr>
        <w:t>Biopolymers</w:t>
      </w:r>
      <w:r w:rsidR="00F85DEC" w:rsidRPr="009F1797">
        <w:rPr>
          <w:rFonts w:ascii="Times New Roman" w:eastAsia="ヒラギノ角ゴ Pro W3" w:hAnsi="Times New Roman"/>
          <w:color w:val="000000"/>
          <w:sz w:val="24"/>
          <w:szCs w:val="24"/>
          <w:lang w:val="en-US"/>
        </w:rPr>
        <w:t xml:space="preserve"> 47: 435–450.</w:t>
      </w:r>
    </w:p>
    <w:p w14:paraId="7626ABF9" w14:textId="0FCB82EC" w:rsidR="000B0C13" w:rsidRPr="009F1797" w:rsidRDefault="00421353"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SOUTHWELL T. et</w:t>
      </w:r>
      <w:r w:rsidR="000864F7" w:rsidRPr="009F1797">
        <w:rPr>
          <w:rFonts w:ascii="Times New Roman" w:eastAsia="ヒラギノ角ゴ Pro W3" w:hAnsi="Times New Roman"/>
          <w:bCs/>
          <w:color w:val="000000"/>
          <w:sz w:val="24"/>
          <w:szCs w:val="24"/>
          <w:lang w:val="en-US"/>
        </w:rPr>
        <w:t xml:space="preserve"> </w:t>
      </w:r>
      <w:r w:rsidR="000864F7" w:rsidRPr="009F1797">
        <w:rPr>
          <w:rFonts w:ascii="Times New Roman" w:eastAsia="ヒラギノ角ゴ Pro W3" w:hAnsi="Times New Roman"/>
          <w:color w:val="000000"/>
          <w:sz w:val="24"/>
          <w:szCs w:val="24"/>
          <w:lang w:val="en-US"/>
        </w:rPr>
        <w:t>KIRSHNER</w:t>
      </w:r>
      <w:r w:rsidR="007D4213" w:rsidRPr="009F1797">
        <w:rPr>
          <w:rFonts w:ascii="Times New Roman" w:eastAsia="ヒラギノ角ゴ Pro W3" w:hAnsi="Times New Roman"/>
          <w:color w:val="000000"/>
          <w:sz w:val="24"/>
          <w:szCs w:val="24"/>
          <w:lang w:val="en-US"/>
        </w:rPr>
        <w:t xml:space="preserve"> A.</w:t>
      </w:r>
      <w:r w:rsidRPr="009F1797">
        <w:rPr>
          <w:rFonts w:ascii="Times New Roman" w:eastAsia="ヒラギノ角ゴ Pro W3" w:hAnsi="Times New Roman"/>
          <w:color w:val="000000"/>
          <w:sz w:val="24"/>
          <w:szCs w:val="24"/>
          <w:lang w:val="en-US"/>
        </w:rPr>
        <w:t>,</w:t>
      </w:r>
      <w:r w:rsidR="007D4213" w:rsidRPr="009F1797">
        <w:rPr>
          <w:rFonts w:ascii="Times New Roman" w:eastAsia="ヒラギノ角ゴ Pro W3" w:hAnsi="Times New Roman"/>
          <w:color w:val="000000"/>
          <w:sz w:val="24"/>
          <w:szCs w:val="24"/>
          <w:lang w:val="en-US"/>
        </w:rPr>
        <w:t xml:space="preserve"> 1937: On some parasitic worms found in </w:t>
      </w:r>
      <w:proofErr w:type="spellStart"/>
      <w:r w:rsidR="007D4213" w:rsidRPr="009F1797">
        <w:rPr>
          <w:rFonts w:ascii="Times New Roman" w:eastAsia="ヒラギノ角ゴ Pro W3" w:hAnsi="Times New Roman"/>
          <w:i/>
          <w:color w:val="000000"/>
          <w:sz w:val="24"/>
          <w:szCs w:val="24"/>
          <w:lang w:val="en-US"/>
        </w:rPr>
        <w:t>Xenopus</w:t>
      </w:r>
      <w:proofErr w:type="spellEnd"/>
      <w:r w:rsidR="007D4213" w:rsidRPr="009F1797">
        <w:rPr>
          <w:rFonts w:ascii="Times New Roman" w:eastAsia="ヒラギノ角ゴ Pro W3" w:hAnsi="Times New Roman"/>
          <w:i/>
          <w:color w:val="000000"/>
          <w:sz w:val="24"/>
          <w:szCs w:val="24"/>
          <w:lang w:val="en-US"/>
        </w:rPr>
        <w:t xml:space="preserve"> </w:t>
      </w:r>
      <w:proofErr w:type="spellStart"/>
      <w:r w:rsidR="007D4213" w:rsidRPr="009F1797">
        <w:rPr>
          <w:rFonts w:ascii="Times New Roman" w:eastAsia="ヒラギノ角ゴ Pro W3" w:hAnsi="Times New Roman"/>
          <w:i/>
          <w:color w:val="000000"/>
          <w:sz w:val="24"/>
          <w:szCs w:val="24"/>
          <w:lang w:val="en-US"/>
        </w:rPr>
        <w:t>laevis</w:t>
      </w:r>
      <w:proofErr w:type="spellEnd"/>
      <w:r w:rsidR="007D4213" w:rsidRPr="009F1797">
        <w:rPr>
          <w:rFonts w:ascii="Times New Roman" w:eastAsia="ヒラギノ角ゴ Pro W3" w:hAnsi="Times New Roman"/>
          <w:color w:val="000000"/>
          <w:sz w:val="24"/>
          <w:szCs w:val="24"/>
          <w:lang w:val="en-US"/>
        </w:rPr>
        <w:t xml:space="preserve">, the South African clawed toad. </w:t>
      </w:r>
      <w:proofErr w:type="spellStart"/>
      <w:r w:rsidR="007D4213" w:rsidRPr="009F1797">
        <w:rPr>
          <w:rFonts w:ascii="Times New Roman" w:eastAsia="ヒラギノ角ゴ Pro W3" w:hAnsi="Times New Roman"/>
          <w:i/>
          <w:color w:val="000000"/>
          <w:sz w:val="24"/>
          <w:szCs w:val="24"/>
          <w:lang w:val="en-US"/>
        </w:rPr>
        <w:t>Ann.Trop</w:t>
      </w:r>
      <w:proofErr w:type="spellEnd"/>
      <w:r w:rsidR="007D4213" w:rsidRPr="009F1797">
        <w:rPr>
          <w:rFonts w:ascii="Times New Roman" w:eastAsia="ヒラギノ角ゴ Pro W3" w:hAnsi="Times New Roman"/>
          <w:i/>
          <w:color w:val="000000"/>
          <w:sz w:val="24"/>
          <w:szCs w:val="24"/>
          <w:lang w:val="en-US"/>
        </w:rPr>
        <w:t xml:space="preserve">. Med. </w:t>
      </w:r>
      <w:proofErr w:type="spellStart"/>
      <w:r w:rsidR="007D4213" w:rsidRPr="009F1797">
        <w:rPr>
          <w:rFonts w:ascii="Times New Roman" w:eastAsia="ヒラギノ角ゴ Pro W3" w:hAnsi="Times New Roman"/>
          <w:i/>
          <w:color w:val="000000"/>
          <w:sz w:val="24"/>
          <w:szCs w:val="24"/>
          <w:lang w:val="en-US"/>
        </w:rPr>
        <w:t>Parasitol</w:t>
      </w:r>
      <w:proofErr w:type="spellEnd"/>
      <w:r w:rsidR="007D4213" w:rsidRPr="009F1797">
        <w:rPr>
          <w:rFonts w:ascii="Times New Roman" w:eastAsia="ヒラギノ角ゴ Pro W3" w:hAnsi="Times New Roman"/>
          <w:color w:val="000000"/>
          <w:sz w:val="24"/>
          <w:szCs w:val="24"/>
          <w:lang w:val="en-US"/>
        </w:rPr>
        <w:t>. 31: 245‒265.</w:t>
      </w:r>
    </w:p>
    <w:p w14:paraId="44A05822" w14:textId="03B62476" w:rsidR="00AF0F47" w:rsidRPr="009F1797" w:rsidRDefault="000864F7"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UKAWU</w:t>
      </w:r>
      <w:r w:rsidR="00421353" w:rsidRPr="009F1797">
        <w:rPr>
          <w:rFonts w:ascii="Times New Roman" w:eastAsia="ヒラギノ角ゴ Pro W3" w:hAnsi="Times New Roman"/>
          <w:bCs/>
          <w:color w:val="000000"/>
          <w:sz w:val="24"/>
          <w:szCs w:val="24"/>
          <w:lang w:val="en-US"/>
        </w:rPr>
        <w:t xml:space="preserve"> O.M.,</w:t>
      </w:r>
      <w:r w:rsidR="00421353" w:rsidRPr="009F1797">
        <w:rPr>
          <w:rFonts w:ascii="Times New Roman" w:eastAsia="ヒラギノ角ゴ Pro W3" w:hAnsi="Times New Roman"/>
          <w:color w:val="000000"/>
          <w:sz w:val="24"/>
          <w:szCs w:val="24"/>
          <w:lang w:val="en-US"/>
        </w:rPr>
        <w:t xml:space="preserve"> 2014</w:t>
      </w:r>
      <w:r w:rsidR="000B0C13" w:rsidRPr="009F1797">
        <w:rPr>
          <w:rFonts w:ascii="Times New Roman" w:eastAsia="ヒラギノ角ゴ Pro W3" w:hAnsi="Times New Roman"/>
          <w:color w:val="000000"/>
          <w:sz w:val="24"/>
          <w:szCs w:val="24"/>
          <w:lang w:val="en-US"/>
        </w:rPr>
        <w:t xml:space="preserve">. </w:t>
      </w:r>
      <w:r w:rsidR="000B0C13" w:rsidRPr="009F1797">
        <w:rPr>
          <w:rFonts w:ascii="Times New Roman" w:eastAsia="ヒラギノ角ゴ Pro W3" w:hAnsi="Times New Roman"/>
          <w:i/>
          <w:color w:val="000000"/>
          <w:sz w:val="24"/>
          <w:szCs w:val="24"/>
          <w:lang w:val="en-US"/>
        </w:rPr>
        <w:t xml:space="preserve">Amphibian diversity in </w:t>
      </w:r>
      <w:proofErr w:type="spellStart"/>
      <w:r w:rsidR="000B0C13" w:rsidRPr="009F1797">
        <w:rPr>
          <w:rFonts w:ascii="Times New Roman" w:eastAsia="ヒラギノ角ゴ Pro W3" w:hAnsi="Times New Roman"/>
          <w:i/>
          <w:color w:val="000000"/>
          <w:sz w:val="24"/>
          <w:szCs w:val="24"/>
          <w:lang w:val="en-US"/>
        </w:rPr>
        <w:t>Udoh</w:t>
      </w:r>
      <w:proofErr w:type="spellEnd"/>
      <w:r w:rsidR="000B0C13" w:rsidRPr="009F1797">
        <w:rPr>
          <w:rFonts w:ascii="Times New Roman" w:eastAsia="ヒラギノ角ゴ Pro W3" w:hAnsi="Times New Roman"/>
          <w:i/>
          <w:color w:val="000000"/>
          <w:sz w:val="24"/>
          <w:szCs w:val="24"/>
          <w:lang w:val="en-US"/>
        </w:rPr>
        <w:t xml:space="preserve"> rain forest, </w:t>
      </w:r>
      <w:proofErr w:type="spellStart"/>
      <w:r w:rsidR="000B0C13" w:rsidRPr="009F1797">
        <w:rPr>
          <w:rFonts w:ascii="Times New Roman" w:eastAsia="ヒラギノ角ゴ Pro W3" w:hAnsi="Times New Roman"/>
          <w:i/>
          <w:color w:val="000000"/>
          <w:sz w:val="24"/>
          <w:szCs w:val="24"/>
          <w:lang w:val="en-US"/>
        </w:rPr>
        <w:t>Odiokwu</w:t>
      </w:r>
      <w:proofErr w:type="spellEnd"/>
      <w:r w:rsidR="000B0C13" w:rsidRPr="009F1797">
        <w:rPr>
          <w:rFonts w:ascii="Times New Roman" w:eastAsia="ヒラギノ角ゴ Pro W3" w:hAnsi="Times New Roman"/>
          <w:i/>
          <w:color w:val="000000"/>
          <w:sz w:val="24"/>
          <w:szCs w:val="24"/>
          <w:lang w:val="en-US"/>
        </w:rPr>
        <w:t xml:space="preserve"> town of </w:t>
      </w:r>
      <w:proofErr w:type="spellStart"/>
      <w:r w:rsidR="000B0C13" w:rsidRPr="009F1797">
        <w:rPr>
          <w:rFonts w:ascii="Times New Roman" w:eastAsia="ヒラギノ角ゴ Pro W3" w:hAnsi="Times New Roman"/>
          <w:i/>
          <w:color w:val="000000"/>
          <w:sz w:val="24"/>
          <w:szCs w:val="24"/>
          <w:lang w:val="en-US"/>
        </w:rPr>
        <w:t>Ahoada</w:t>
      </w:r>
      <w:proofErr w:type="spellEnd"/>
      <w:r w:rsidR="000B0C13" w:rsidRPr="009F1797">
        <w:rPr>
          <w:rFonts w:ascii="Times New Roman" w:eastAsia="ヒラギノ角ゴ Pro W3" w:hAnsi="Times New Roman"/>
          <w:i/>
          <w:color w:val="000000"/>
          <w:sz w:val="24"/>
          <w:szCs w:val="24"/>
          <w:lang w:val="en-US"/>
        </w:rPr>
        <w:t xml:space="preserve"> West local government area of Rivers State</w:t>
      </w:r>
      <w:r w:rsidR="000B0C13" w:rsidRPr="009F1797">
        <w:rPr>
          <w:rFonts w:ascii="Times New Roman" w:eastAsia="ヒラギノ角ゴ Pro W3" w:hAnsi="Times New Roman"/>
          <w:color w:val="000000"/>
          <w:sz w:val="24"/>
          <w:szCs w:val="24"/>
          <w:lang w:val="en-US"/>
        </w:rPr>
        <w:t>. B.Sc. research work submitted to the Department of Applied and Environmental Biology, Rivers State University of Science and Technology, Port Harcourt.</w:t>
      </w:r>
      <w:r w:rsidR="00AF0F47" w:rsidRPr="009F1797">
        <w:rPr>
          <w:rFonts w:ascii="Times New Roman" w:hAnsi="Times New Roman"/>
          <w:sz w:val="24"/>
          <w:szCs w:val="24"/>
          <w:lang w:val="en-GB"/>
        </w:rPr>
        <w:t xml:space="preserve"> </w:t>
      </w:r>
    </w:p>
    <w:p w14:paraId="5661E0C0" w14:textId="2E16CD4D" w:rsidR="006B4542" w:rsidRDefault="00421353" w:rsidP="009F1797">
      <w:pPr>
        <w:spacing w:after="120" w:line="240" w:lineRule="auto"/>
        <w:jc w:val="both"/>
        <w:rPr>
          <w:rFonts w:ascii="Times New Roman" w:eastAsia="ヒラギノ角ゴ Pro W3" w:hAnsi="Times New Roman"/>
          <w:color w:val="000000"/>
          <w:sz w:val="24"/>
          <w:szCs w:val="24"/>
          <w:lang w:val="en-US"/>
        </w:rPr>
      </w:pPr>
      <w:r w:rsidRPr="009F1797">
        <w:rPr>
          <w:rFonts w:ascii="Times New Roman" w:eastAsia="ヒラギノ角ゴ Pro W3" w:hAnsi="Times New Roman"/>
          <w:bCs/>
          <w:color w:val="000000"/>
          <w:sz w:val="24"/>
          <w:szCs w:val="24"/>
          <w:lang w:val="en-US"/>
        </w:rPr>
        <w:t>ZHOU M., LIU Y., CHEN T., FANG X., WALKER B. et SHAW</w:t>
      </w:r>
      <w:r w:rsidR="000864F7" w:rsidRPr="009F1797">
        <w:rPr>
          <w:rFonts w:ascii="Times New Roman" w:eastAsia="ヒラギノ角ゴ Pro W3" w:hAnsi="Times New Roman"/>
          <w:bCs/>
          <w:color w:val="000000"/>
          <w:sz w:val="24"/>
          <w:szCs w:val="24"/>
          <w:lang w:val="en-US"/>
        </w:rPr>
        <w:t xml:space="preserve"> </w:t>
      </w:r>
      <w:r w:rsidRPr="009F1797">
        <w:rPr>
          <w:rFonts w:ascii="Times New Roman" w:eastAsia="ヒラギノ角ゴ Pro W3" w:hAnsi="Times New Roman"/>
          <w:color w:val="000000"/>
          <w:sz w:val="24"/>
          <w:szCs w:val="24"/>
          <w:lang w:val="en-US"/>
        </w:rPr>
        <w:t>C., 2006</w:t>
      </w:r>
      <w:r w:rsidR="00AF0F47" w:rsidRPr="009F1797">
        <w:rPr>
          <w:rFonts w:ascii="Times New Roman" w:eastAsia="ヒラギノ角ゴ Pro W3" w:hAnsi="Times New Roman"/>
          <w:color w:val="000000"/>
          <w:sz w:val="24"/>
          <w:szCs w:val="24"/>
          <w:lang w:val="en-US"/>
        </w:rPr>
        <w:t xml:space="preserve">. Components of the </w:t>
      </w:r>
      <w:proofErr w:type="spellStart"/>
      <w:r w:rsidR="00AF0F47" w:rsidRPr="009F1797">
        <w:rPr>
          <w:rFonts w:ascii="Times New Roman" w:eastAsia="ヒラギノ角ゴ Pro W3" w:hAnsi="Times New Roman"/>
          <w:color w:val="000000"/>
          <w:sz w:val="24"/>
          <w:szCs w:val="24"/>
          <w:lang w:val="en-US"/>
        </w:rPr>
        <w:t>peptidome</w:t>
      </w:r>
      <w:proofErr w:type="spellEnd"/>
      <w:r w:rsidR="00AF0F47" w:rsidRPr="009F1797">
        <w:rPr>
          <w:rFonts w:ascii="Times New Roman" w:eastAsia="ヒラギノ角ゴ Pro W3" w:hAnsi="Times New Roman"/>
          <w:color w:val="000000"/>
          <w:sz w:val="24"/>
          <w:szCs w:val="24"/>
          <w:lang w:val="en-US"/>
        </w:rPr>
        <w:t xml:space="preserve"> and </w:t>
      </w:r>
      <w:proofErr w:type="spellStart"/>
      <w:r w:rsidR="00AF0F47" w:rsidRPr="009F1797">
        <w:rPr>
          <w:rFonts w:ascii="Times New Roman" w:eastAsia="ヒラギノ角ゴ Pro W3" w:hAnsi="Times New Roman"/>
          <w:color w:val="000000"/>
          <w:sz w:val="24"/>
          <w:szCs w:val="24"/>
          <w:lang w:val="en-US"/>
        </w:rPr>
        <w:t>transriptome</w:t>
      </w:r>
      <w:proofErr w:type="spellEnd"/>
      <w:r w:rsidR="00AF0F47" w:rsidRPr="009F1797">
        <w:rPr>
          <w:rFonts w:ascii="Times New Roman" w:eastAsia="ヒラギノ角ゴ Pro W3" w:hAnsi="Times New Roman"/>
          <w:color w:val="000000"/>
          <w:sz w:val="24"/>
          <w:szCs w:val="24"/>
          <w:lang w:val="en-US"/>
        </w:rPr>
        <w:t xml:space="preserve"> persist in </w:t>
      </w:r>
      <w:proofErr w:type="spellStart"/>
      <w:r w:rsidR="00AF0F47" w:rsidRPr="009F1797">
        <w:rPr>
          <w:rFonts w:ascii="Times New Roman" w:eastAsia="ヒラギノ角ゴ Pro W3" w:hAnsi="Times New Roman"/>
          <w:color w:val="000000"/>
          <w:sz w:val="24"/>
          <w:szCs w:val="24"/>
          <w:lang w:val="en-US"/>
        </w:rPr>
        <w:t>lin</w:t>
      </w:r>
      <w:proofErr w:type="spellEnd"/>
      <w:r w:rsidR="00AF0F47" w:rsidRPr="009F1797">
        <w:rPr>
          <w:rFonts w:ascii="Times New Roman" w:eastAsia="ヒラギノ角ゴ Pro W3" w:hAnsi="Times New Roman"/>
          <w:color w:val="000000"/>
          <w:sz w:val="24"/>
          <w:szCs w:val="24"/>
          <w:lang w:val="en-US"/>
        </w:rPr>
        <w:t xml:space="preserve"> </w:t>
      </w:r>
      <w:proofErr w:type="spellStart"/>
      <w:r w:rsidR="00AF0F47" w:rsidRPr="009F1797">
        <w:rPr>
          <w:rFonts w:ascii="Times New Roman" w:eastAsia="ヒラギノ角ゴ Pro W3" w:hAnsi="Times New Roman"/>
          <w:color w:val="000000"/>
          <w:sz w:val="24"/>
          <w:szCs w:val="24"/>
          <w:lang w:val="en-US"/>
        </w:rPr>
        <w:t>wa</w:t>
      </w:r>
      <w:proofErr w:type="spellEnd"/>
      <w:r w:rsidR="00AF0F47" w:rsidRPr="009F1797">
        <w:rPr>
          <w:rFonts w:ascii="Times New Roman" w:eastAsia="ヒラギノ角ゴ Pro W3" w:hAnsi="Times New Roman"/>
          <w:color w:val="000000"/>
          <w:sz w:val="24"/>
          <w:szCs w:val="24"/>
          <w:lang w:val="en-US"/>
        </w:rPr>
        <w:t xml:space="preserve"> pi: The dried skin of the Heilongjiang brown frog (</w:t>
      </w:r>
      <w:r w:rsidR="00AF0F47" w:rsidRPr="009F1797">
        <w:rPr>
          <w:rFonts w:ascii="Times New Roman" w:eastAsia="ヒラギノ角ゴ Pro W3" w:hAnsi="Times New Roman"/>
          <w:i/>
          <w:color w:val="000000"/>
          <w:sz w:val="24"/>
          <w:szCs w:val="24"/>
          <w:lang w:val="en-US"/>
        </w:rPr>
        <w:t xml:space="preserve">Rana </w:t>
      </w:r>
      <w:proofErr w:type="spellStart"/>
      <w:r w:rsidR="00AF0F47" w:rsidRPr="009F1797">
        <w:rPr>
          <w:rFonts w:ascii="Times New Roman" w:eastAsia="ヒラギノ角ゴ Pro W3" w:hAnsi="Times New Roman"/>
          <w:i/>
          <w:color w:val="000000"/>
          <w:sz w:val="24"/>
          <w:szCs w:val="24"/>
          <w:lang w:val="en-US"/>
        </w:rPr>
        <w:t>amurensis</w:t>
      </w:r>
      <w:proofErr w:type="spellEnd"/>
      <w:r w:rsidR="00AF0F47" w:rsidRPr="009F1797">
        <w:rPr>
          <w:rFonts w:ascii="Times New Roman" w:eastAsia="ヒラギノ角ゴ Pro W3" w:hAnsi="Times New Roman"/>
          <w:color w:val="000000"/>
          <w:sz w:val="24"/>
          <w:szCs w:val="24"/>
          <w:lang w:val="en-US"/>
        </w:rPr>
        <w:t xml:space="preserve">) as used in traditional Chinese medicine. </w:t>
      </w:r>
      <w:r w:rsidR="00AF0F47" w:rsidRPr="009F1797">
        <w:rPr>
          <w:rFonts w:ascii="Times New Roman" w:eastAsia="ヒラギノ角ゴ Pro W3" w:hAnsi="Times New Roman"/>
          <w:i/>
          <w:color w:val="000000"/>
          <w:sz w:val="24"/>
          <w:szCs w:val="24"/>
          <w:lang w:val="en-US"/>
        </w:rPr>
        <w:t>Peptides</w:t>
      </w:r>
      <w:r w:rsidR="00AF0F47" w:rsidRPr="009F1797">
        <w:rPr>
          <w:rFonts w:ascii="Times New Roman" w:eastAsia="ヒラギノ角ゴ Pro W3" w:hAnsi="Times New Roman"/>
          <w:color w:val="000000"/>
          <w:sz w:val="24"/>
          <w:szCs w:val="24"/>
          <w:lang w:val="en-US"/>
        </w:rPr>
        <w:t xml:space="preserve"> 27: 2688–2694</w:t>
      </w:r>
    </w:p>
    <w:p w14:paraId="3BCEC8BB" w14:textId="06F78BE6"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61BEA17D" w14:textId="69461552"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40ACCD9F" w14:textId="405916A4"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34C66F2A" w14:textId="3BA37314"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0882916C" w14:textId="141196D5"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01D41E82" w14:textId="41A30C63"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271EFD6C" w14:textId="6AECDF57"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1C40F4E8" w14:textId="03003C21"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3B0F7B48" w14:textId="5BF942F6"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048AC4FE" w14:textId="5AB3EDC8"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43B6039F" w14:textId="38B5CF2B"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31D96762" w14:textId="7C5FEE5E"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07488F34" w14:textId="05AA6588" w:rsid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7505C940" w14:textId="77777777" w:rsidR="009F1797" w:rsidRPr="009F1797" w:rsidRDefault="009F1797" w:rsidP="009F1797">
      <w:pPr>
        <w:spacing w:after="120" w:line="240" w:lineRule="auto"/>
        <w:jc w:val="both"/>
        <w:rPr>
          <w:rFonts w:ascii="Times New Roman" w:eastAsia="ヒラギノ角ゴ Pro W3" w:hAnsi="Times New Roman"/>
          <w:color w:val="000000"/>
          <w:sz w:val="24"/>
          <w:szCs w:val="24"/>
          <w:lang w:val="en-US"/>
        </w:rPr>
      </w:pPr>
    </w:p>
    <w:p w14:paraId="59175033" w14:textId="77777777" w:rsidR="009F1797" w:rsidRDefault="009F1797" w:rsidP="009F1797">
      <w:pPr>
        <w:spacing w:after="120" w:line="240" w:lineRule="auto"/>
        <w:jc w:val="both"/>
        <w:rPr>
          <w:rFonts w:ascii="Times New Roman" w:eastAsia="Times New Roman" w:hAnsi="Times New Roman"/>
          <w:sz w:val="24"/>
          <w:szCs w:val="24"/>
          <w:lang w:eastAsia="fr-FR"/>
        </w:rPr>
      </w:pPr>
    </w:p>
    <w:p w14:paraId="6F3C7D3A" w14:textId="77777777" w:rsidR="009F1797" w:rsidRDefault="009F1797" w:rsidP="00E66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fr-FR"/>
        </w:rPr>
      </w:pPr>
    </w:p>
    <w:sectPr w:rsidR="009F179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BC547" w14:textId="77777777" w:rsidR="006F156A" w:rsidRDefault="006F156A" w:rsidP="008417C9">
      <w:pPr>
        <w:spacing w:after="0" w:line="240" w:lineRule="auto"/>
      </w:pPr>
      <w:r>
        <w:separator/>
      </w:r>
    </w:p>
  </w:endnote>
  <w:endnote w:type="continuationSeparator" w:id="0">
    <w:p w14:paraId="75A88DE0" w14:textId="77777777" w:rsidR="006F156A" w:rsidRDefault="006F156A" w:rsidP="00841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roman"/>
    <w:pitch w:val="default"/>
  </w:font>
  <w:font w:name="ヒラギノ角ゴ Pro W3">
    <w:charset w:val="00"/>
    <w:family w:val="roman"/>
    <w:pitch w:val="default"/>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851618"/>
      <w:docPartObj>
        <w:docPartGallery w:val="Page Numbers (Bottom of Page)"/>
        <w:docPartUnique/>
      </w:docPartObj>
    </w:sdtPr>
    <w:sdtEndPr>
      <w:rPr>
        <w:rFonts w:ascii="Times New Roman" w:hAnsi="Times New Roman"/>
        <w:sz w:val="20"/>
        <w:szCs w:val="20"/>
      </w:rPr>
    </w:sdtEndPr>
    <w:sdtContent>
      <w:p w14:paraId="7F6645E0" w14:textId="37F19FD5" w:rsidR="00125925" w:rsidRPr="00125925" w:rsidRDefault="00125925">
        <w:pPr>
          <w:pStyle w:val="Pieddepage"/>
          <w:jc w:val="right"/>
          <w:rPr>
            <w:rFonts w:ascii="Times New Roman" w:hAnsi="Times New Roman"/>
            <w:sz w:val="20"/>
            <w:szCs w:val="20"/>
          </w:rPr>
        </w:pPr>
        <w:r w:rsidRPr="00125925">
          <w:rPr>
            <w:rFonts w:ascii="Times New Roman" w:hAnsi="Times New Roman"/>
            <w:sz w:val="20"/>
            <w:szCs w:val="20"/>
          </w:rPr>
          <w:fldChar w:fldCharType="begin"/>
        </w:r>
        <w:r w:rsidRPr="00125925">
          <w:rPr>
            <w:rFonts w:ascii="Times New Roman" w:hAnsi="Times New Roman"/>
            <w:sz w:val="20"/>
            <w:szCs w:val="20"/>
          </w:rPr>
          <w:instrText>PAGE   \* MERGEFORMAT</w:instrText>
        </w:r>
        <w:r w:rsidRPr="00125925">
          <w:rPr>
            <w:rFonts w:ascii="Times New Roman" w:hAnsi="Times New Roman"/>
            <w:sz w:val="20"/>
            <w:szCs w:val="20"/>
          </w:rPr>
          <w:fldChar w:fldCharType="separate"/>
        </w:r>
        <w:r w:rsidR="00C87383">
          <w:rPr>
            <w:rFonts w:ascii="Times New Roman" w:hAnsi="Times New Roman"/>
            <w:noProof/>
            <w:sz w:val="20"/>
            <w:szCs w:val="20"/>
          </w:rPr>
          <w:t>9</w:t>
        </w:r>
        <w:r w:rsidRPr="00125925">
          <w:rPr>
            <w:rFonts w:ascii="Times New Roman" w:hAnsi="Times New Roman"/>
            <w:sz w:val="20"/>
            <w:szCs w:val="20"/>
          </w:rPr>
          <w:fldChar w:fldCharType="end"/>
        </w:r>
      </w:p>
    </w:sdtContent>
  </w:sdt>
  <w:p w14:paraId="13B95082" w14:textId="77777777" w:rsidR="00125925" w:rsidRDefault="0012592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EC175" w14:textId="77777777" w:rsidR="006F156A" w:rsidRDefault="006F156A" w:rsidP="008417C9">
      <w:pPr>
        <w:spacing w:after="0" w:line="240" w:lineRule="auto"/>
      </w:pPr>
      <w:r>
        <w:separator/>
      </w:r>
    </w:p>
  </w:footnote>
  <w:footnote w:type="continuationSeparator" w:id="0">
    <w:p w14:paraId="38770695" w14:textId="77777777" w:rsidR="006F156A" w:rsidRDefault="006F156A" w:rsidP="008417C9">
      <w:pPr>
        <w:spacing w:after="0" w:line="240" w:lineRule="auto"/>
      </w:pPr>
      <w:r>
        <w:continuationSeparator/>
      </w:r>
    </w:p>
  </w:footnote>
  <w:footnote w:id="1">
    <w:p w14:paraId="70BB9649" w14:textId="77777777" w:rsidR="00C87383" w:rsidRPr="00C87383" w:rsidRDefault="008417C9">
      <w:pPr>
        <w:pStyle w:val="Notedebasdepage"/>
        <w:rPr>
          <w:rFonts w:ascii="Times New Roman" w:hAnsi="Times New Roman"/>
        </w:rPr>
      </w:pPr>
      <w:r w:rsidRPr="00C87383">
        <w:rPr>
          <w:rStyle w:val="Appelnotedebasdep"/>
          <w:rFonts w:ascii="Times New Roman" w:hAnsi="Times New Roman"/>
        </w:rPr>
        <w:footnoteRef/>
      </w:r>
      <w:r w:rsidRPr="00C87383">
        <w:rPr>
          <w:rFonts w:ascii="Times New Roman" w:hAnsi="Times New Roman"/>
        </w:rPr>
        <w:t xml:space="preserve"> </w:t>
      </w:r>
      <w:r w:rsidRPr="00C87383">
        <w:rPr>
          <w:rFonts w:ascii="Times New Roman" w:eastAsia="ヒラギノ角ゴ Pro W3" w:hAnsi="Times New Roman"/>
        </w:rPr>
        <w:t xml:space="preserve">Laboratoire de Biologie et Ecologie Animales, Université Joseph KI-ZERBO, </w:t>
      </w:r>
      <w:r w:rsidR="00C87383" w:rsidRPr="00C87383">
        <w:rPr>
          <w:rFonts w:ascii="Times New Roman" w:eastAsia="ヒラギノ角ゴ Pro W3" w:hAnsi="Times New Roman"/>
        </w:rPr>
        <w:t>Ouagadougou, Burkina Faso.</w:t>
      </w:r>
      <w:r w:rsidR="00C87383" w:rsidRPr="00C87383">
        <w:rPr>
          <w:rStyle w:val="Appelnotedebasdep"/>
          <w:rFonts w:ascii="Times New Roman" w:hAnsi="Times New Roman"/>
        </w:rPr>
        <w:t xml:space="preserve"> </w:t>
      </w:r>
    </w:p>
    <w:p w14:paraId="5D925626" w14:textId="23E6E4E7" w:rsidR="008417C9" w:rsidRPr="00C87383" w:rsidRDefault="00C87383">
      <w:pPr>
        <w:pStyle w:val="Notedebasdepage"/>
        <w:rPr>
          <w:rFonts w:ascii="Times New Roman" w:hAnsi="Times New Roman"/>
        </w:rPr>
      </w:pPr>
      <w:r w:rsidRPr="00C87383">
        <w:rPr>
          <w:rStyle w:val="Appelnotedebasdep"/>
          <w:rFonts w:ascii="Times New Roman" w:hAnsi="Times New Roman"/>
        </w:rPr>
        <w:t>2</w:t>
      </w:r>
      <w:r w:rsidRPr="00C87383">
        <w:rPr>
          <w:rFonts w:ascii="Times New Roman" w:hAnsi="Times New Roman"/>
        </w:rPr>
        <w:t xml:space="preserve"> </w:t>
      </w:r>
      <w:r w:rsidRPr="00C87383">
        <w:rPr>
          <w:rFonts w:ascii="Times New Roman" w:eastAsia="ヒラギノ角ゴ Pro W3" w:hAnsi="Times New Roman"/>
        </w:rPr>
        <w:t>Institut Des Sciences, Ouagadougou, Burkina Faso.</w:t>
      </w:r>
    </w:p>
  </w:footnote>
  <w:footnote w:id="2">
    <w:p w14:paraId="56C90955" w14:textId="571E4B3A" w:rsidR="008417C9" w:rsidRPr="00C87383" w:rsidRDefault="008417C9">
      <w:pPr>
        <w:pStyle w:val="Notedebasdepage"/>
        <w:rPr>
          <w:rFonts w:ascii="Times New Roman" w:hAnsi="Times New Roman"/>
        </w:rPr>
      </w:pPr>
      <w:bookmarkStart w:id="0" w:name="_GoBack"/>
      <w:bookmarkEnd w:id="0"/>
    </w:p>
  </w:footnote>
  <w:footnote w:id="3">
    <w:p w14:paraId="44A0B613" w14:textId="6B7ACAE0" w:rsidR="008417C9" w:rsidRPr="00C87383" w:rsidRDefault="008417C9">
      <w:pPr>
        <w:pStyle w:val="Notedebasdepage"/>
        <w:rPr>
          <w:rFonts w:ascii="Times New Roman" w:hAnsi="Times New Roman"/>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63DB0"/>
    <w:multiLevelType w:val="hybridMultilevel"/>
    <w:tmpl w:val="9F9CB492"/>
    <w:lvl w:ilvl="0" w:tplc="040C000F">
      <w:start w:val="1"/>
      <w:numFmt w:val="decimal"/>
      <w:lvlText w:val="%1."/>
      <w:lvlJc w:val="left"/>
      <w:pPr>
        <w:ind w:left="786"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F2"/>
    <w:rsid w:val="00004577"/>
    <w:rsid w:val="00010841"/>
    <w:rsid w:val="00020647"/>
    <w:rsid w:val="00030338"/>
    <w:rsid w:val="000306F2"/>
    <w:rsid w:val="00031DBA"/>
    <w:rsid w:val="00041B93"/>
    <w:rsid w:val="000430BD"/>
    <w:rsid w:val="00044A88"/>
    <w:rsid w:val="000454E5"/>
    <w:rsid w:val="00050D8B"/>
    <w:rsid w:val="00052916"/>
    <w:rsid w:val="00063094"/>
    <w:rsid w:val="000655A9"/>
    <w:rsid w:val="00065D5E"/>
    <w:rsid w:val="00067B24"/>
    <w:rsid w:val="00071E29"/>
    <w:rsid w:val="00074A48"/>
    <w:rsid w:val="000758A2"/>
    <w:rsid w:val="000864F7"/>
    <w:rsid w:val="000B0C13"/>
    <w:rsid w:val="000B626C"/>
    <w:rsid w:val="000C010C"/>
    <w:rsid w:val="000C3CAE"/>
    <w:rsid w:val="000D128D"/>
    <w:rsid w:val="000D25B9"/>
    <w:rsid w:val="00115AC1"/>
    <w:rsid w:val="001170F8"/>
    <w:rsid w:val="00125925"/>
    <w:rsid w:val="00127CAE"/>
    <w:rsid w:val="00140B03"/>
    <w:rsid w:val="00166B04"/>
    <w:rsid w:val="00171417"/>
    <w:rsid w:val="00177B9B"/>
    <w:rsid w:val="00183AED"/>
    <w:rsid w:val="001A26C5"/>
    <w:rsid w:val="001B1A8C"/>
    <w:rsid w:val="001B1C27"/>
    <w:rsid w:val="001E0AE9"/>
    <w:rsid w:val="001E64C3"/>
    <w:rsid w:val="001F2141"/>
    <w:rsid w:val="001F2400"/>
    <w:rsid w:val="001F328D"/>
    <w:rsid w:val="00202323"/>
    <w:rsid w:val="002076E3"/>
    <w:rsid w:val="002167ED"/>
    <w:rsid w:val="00222D76"/>
    <w:rsid w:val="00245D80"/>
    <w:rsid w:val="00257C98"/>
    <w:rsid w:val="00257FCE"/>
    <w:rsid w:val="00271676"/>
    <w:rsid w:val="00281F8C"/>
    <w:rsid w:val="00285BB3"/>
    <w:rsid w:val="00287753"/>
    <w:rsid w:val="002A02ED"/>
    <w:rsid w:val="002A1488"/>
    <w:rsid w:val="002B68A3"/>
    <w:rsid w:val="002E0670"/>
    <w:rsid w:val="002E41F1"/>
    <w:rsid w:val="002E5555"/>
    <w:rsid w:val="002E5649"/>
    <w:rsid w:val="002E6C74"/>
    <w:rsid w:val="002F381A"/>
    <w:rsid w:val="00306AA5"/>
    <w:rsid w:val="00307F54"/>
    <w:rsid w:val="00326445"/>
    <w:rsid w:val="00327B57"/>
    <w:rsid w:val="003301C8"/>
    <w:rsid w:val="003469ED"/>
    <w:rsid w:val="00350A27"/>
    <w:rsid w:val="00351433"/>
    <w:rsid w:val="003538C2"/>
    <w:rsid w:val="00355F93"/>
    <w:rsid w:val="00356ACC"/>
    <w:rsid w:val="003676FF"/>
    <w:rsid w:val="003711A0"/>
    <w:rsid w:val="0037438E"/>
    <w:rsid w:val="00374707"/>
    <w:rsid w:val="00374992"/>
    <w:rsid w:val="0038292B"/>
    <w:rsid w:val="00383640"/>
    <w:rsid w:val="003A7C4D"/>
    <w:rsid w:val="003B0FBC"/>
    <w:rsid w:val="003B63A7"/>
    <w:rsid w:val="003C0BE6"/>
    <w:rsid w:val="003D1859"/>
    <w:rsid w:val="003D6D5F"/>
    <w:rsid w:val="003E1AA8"/>
    <w:rsid w:val="003E2C4F"/>
    <w:rsid w:val="003E73FE"/>
    <w:rsid w:val="003F1550"/>
    <w:rsid w:val="003F7169"/>
    <w:rsid w:val="00417E83"/>
    <w:rsid w:val="00421353"/>
    <w:rsid w:val="004249D3"/>
    <w:rsid w:val="004472B1"/>
    <w:rsid w:val="00456177"/>
    <w:rsid w:val="00464490"/>
    <w:rsid w:val="00465C90"/>
    <w:rsid w:val="00471711"/>
    <w:rsid w:val="00473454"/>
    <w:rsid w:val="0047461A"/>
    <w:rsid w:val="0047466E"/>
    <w:rsid w:val="00474A1A"/>
    <w:rsid w:val="00474B96"/>
    <w:rsid w:val="00482AED"/>
    <w:rsid w:val="00483C09"/>
    <w:rsid w:val="00486287"/>
    <w:rsid w:val="00492370"/>
    <w:rsid w:val="00493210"/>
    <w:rsid w:val="004957F2"/>
    <w:rsid w:val="004974A6"/>
    <w:rsid w:val="004A0992"/>
    <w:rsid w:val="004C6660"/>
    <w:rsid w:val="004D4509"/>
    <w:rsid w:val="004D473B"/>
    <w:rsid w:val="004E4DB6"/>
    <w:rsid w:val="004E70C3"/>
    <w:rsid w:val="004F46F4"/>
    <w:rsid w:val="00503CD3"/>
    <w:rsid w:val="00515311"/>
    <w:rsid w:val="00515B83"/>
    <w:rsid w:val="00515F79"/>
    <w:rsid w:val="00517FF7"/>
    <w:rsid w:val="0052063A"/>
    <w:rsid w:val="00527AF5"/>
    <w:rsid w:val="00540CC5"/>
    <w:rsid w:val="005467FF"/>
    <w:rsid w:val="0055273D"/>
    <w:rsid w:val="0055473E"/>
    <w:rsid w:val="0055497D"/>
    <w:rsid w:val="005613A9"/>
    <w:rsid w:val="005674E6"/>
    <w:rsid w:val="005717E3"/>
    <w:rsid w:val="00571A28"/>
    <w:rsid w:val="00574203"/>
    <w:rsid w:val="00575397"/>
    <w:rsid w:val="0057558B"/>
    <w:rsid w:val="005768FD"/>
    <w:rsid w:val="00580AE1"/>
    <w:rsid w:val="005825A6"/>
    <w:rsid w:val="00592390"/>
    <w:rsid w:val="005A1AC3"/>
    <w:rsid w:val="005B60D5"/>
    <w:rsid w:val="005C1570"/>
    <w:rsid w:val="005C5B2C"/>
    <w:rsid w:val="005C6035"/>
    <w:rsid w:val="005C6603"/>
    <w:rsid w:val="005D0E86"/>
    <w:rsid w:val="005E20AE"/>
    <w:rsid w:val="005F2B8D"/>
    <w:rsid w:val="005F7438"/>
    <w:rsid w:val="0061564D"/>
    <w:rsid w:val="006201BD"/>
    <w:rsid w:val="00620C77"/>
    <w:rsid w:val="00621ADC"/>
    <w:rsid w:val="006300DC"/>
    <w:rsid w:val="00640B3C"/>
    <w:rsid w:val="00654EB8"/>
    <w:rsid w:val="00661970"/>
    <w:rsid w:val="00666D46"/>
    <w:rsid w:val="00670BEF"/>
    <w:rsid w:val="00670DFB"/>
    <w:rsid w:val="0067183D"/>
    <w:rsid w:val="00681321"/>
    <w:rsid w:val="0068362A"/>
    <w:rsid w:val="00693CBA"/>
    <w:rsid w:val="00694918"/>
    <w:rsid w:val="00695A31"/>
    <w:rsid w:val="00696FAE"/>
    <w:rsid w:val="006A3514"/>
    <w:rsid w:val="006A6DEE"/>
    <w:rsid w:val="006B4542"/>
    <w:rsid w:val="006B7DB9"/>
    <w:rsid w:val="006C32AB"/>
    <w:rsid w:val="006C3962"/>
    <w:rsid w:val="006C446F"/>
    <w:rsid w:val="006C6152"/>
    <w:rsid w:val="006E4837"/>
    <w:rsid w:val="006F11D8"/>
    <w:rsid w:val="006F156A"/>
    <w:rsid w:val="006F5DFB"/>
    <w:rsid w:val="007050A4"/>
    <w:rsid w:val="00713CC5"/>
    <w:rsid w:val="007211C5"/>
    <w:rsid w:val="00732F25"/>
    <w:rsid w:val="0073393F"/>
    <w:rsid w:val="00736FEB"/>
    <w:rsid w:val="00747A5E"/>
    <w:rsid w:val="00752EA9"/>
    <w:rsid w:val="007617C2"/>
    <w:rsid w:val="0076747E"/>
    <w:rsid w:val="007749FB"/>
    <w:rsid w:val="0077560A"/>
    <w:rsid w:val="0078479E"/>
    <w:rsid w:val="00796F69"/>
    <w:rsid w:val="00796F86"/>
    <w:rsid w:val="007A1F94"/>
    <w:rsid w:val="007A4227"/>
    <w:rsid w:val="007A79D3"/>
    <w:rsid w:val="007A7C42"/>
    <w:rsid w:val="007B0003"/>
    <w:rsid w:val="007B0F5B"/>
    <w:rsid w:val="007B0FF6"/>
    <w:rsid w:val="007B4DE5"/>
    <w:rsid w:val="007B5ACC"/>
    <w:rsid w:val="007C57ED"/>
    <w:rsid w:val="007D4213"/>
    <w:rsid w:val="007D6CC8"/>
    <w:rsid w:val="007F0D3B"/>
    <w:rsid w:val="00802BD4"/>
    <w:rsid w:val="00805251"/>
    <w:rsid w:val="00811FA8"/>
    <w:rsid w:val="00812605"/>
    <w:rsid w:val="00814285"/>
    <w:rsid w:val="00820665"/>
    <w:rsid w:val="00824BD9"/>
    <w:rsid w:val="00825E2F"/>
    <w:rsid w:val="00826123"/>
    <w:rsid w:val="00832BE2"/>
    <w:rsid w:val="00833347"/>
    <w:rsid w:val="00835301"/>
    <w:rsid w:val="008417C9"/>
    <w:rsid w:val="00843577"/>
    <w:rsid w:val="00846D6E"/>
    <w:rsid w:val="00850F70"/>
    <w:rsid w:val="0085523B"/>
    <w:rsid w:val="00856B87"/>
    <w:rsid w:val="00856E80"/>
    <w:rsid w:val="0087674C"/>
    <w:rsid w:val="00876904"/>
    <w:rsid w:val="00895B1D"/>
    <w:rsid w:val="008B00E0"/>
    <w:rsid w:val="008B0C9B"/>
    <w:rsid w:val="008B4842"/>
    <w:rsid w:val="008B4EA9"/>
    <w:rsid w:val="008B58E6"/>
    <w:rsid w:val="008C76D6"/>
    <w:rsid w:val="008D0AD0"/>
    <w:rsid w:val="008D6FC4"/>
    <w:rsid w:val="008D7EBC"/>
    <w:rsid w:val="008E23F4"/>
    <w:rsid w:val="008F66A6"/>
    <w:rsid w:val="0090546E"/>
    <w:rsid w:val="00920200"/>
    <w:rsid w:val="00926506"/>
    <w:rsid w:val="009333DD"/>
    <w:rsid w:val="00935569"/>
    <w:rsid w:val="00937491"/>
    <w:rsid w:val="0094181B"/>
    <w:rsid w:val="009433CE"/>
    <w:rsid w:val="009438C4"/>
    <w:rsid w:val="00945669"/>
    <w:rsid w:val="009467C1"/>
    <w:rsid w:val="00955C9F"/>
    <w:rsid w:val="009614C2"/>
    <w:rsid w:val="0096308B"/>
    <w:rsid w:val="00967FD9"/>
    <w:rsid w:val="009820DE"/>
    <w:rsid w:val="00996FCD"/>
    <w:rsid w:val="009A14D6"/>
    <w:rsid w:val="009A1A85"/>
    <w:rsid w:val="009B12AB"/>
    <w:rsid w:val="009B37FC"/>
    <w:rsid w:val="009B3B62"/>
    <w:rsid w:val="009B439C"/>
    <w:rsid w:val="009B7E0A"/>
    <w:rsid w:val="009C3D2F"/>
    <w:rsid w:val="009F0387"/>
    <w:rsid w:val="009F1797"/>
    <w:rsid w:val="00A0135E"/>
    <w:rsid w:val="00A04A21"/>
    <w:rsid w:val="00A220E8"/>
    <w:rsid w:val="00A36FDA"/>
    <w:rsid w:val="00A37F77"/>
    <w:rsid w:val="00A57B38"/>
    <w:rsid w:val="00A714F1"/>
    <w:rsid w:val="00A71703"/>
    <w:rsid w:val="00A806D0"/>
    <w:rsid w:val="00A8253E"/>
    <w:rsid w:val="00A835FE"/>
    <w:rsid w:val="00A87920"/>
    <w:rsid w:val="00AA2219"/>
    <w:rsid w:val="00AB3D50"/>
    <w:rsid w:val="00AB4D46"/>
    <w:rsid w:val="00AB6F5E"/>
    <w:rsid w:val="00AC0F39"/>
    <w:rsid w:val="00AC4FA4"/>
    <w:rsid w:val="00AE76DB"/>
    <w:rsid w:val="00AF0F47"/>
    <w:rsid w:val="00AF5D2E"/>
    <w:rsid w:val="00B06B12"/>
    <w:rsid w:val="00B07AFC"/>
    <w:rsid w:val="00B24298"/>
    <w:rsid w:val="00B30413"/>
    <w:rsid w:val="00B30AB1"/>
    <w:rsid w:val="00B37468"/>
    <w:rsid w:val="00B42602"/>
    <w:rsid w:val="00B456D3"/>
    <w:rsid w:val="00B460F2"/>
    <w:rsid w:val="00B603DF"/>
    <w:rsid w:val="00B70ABF"/>
    <w:rsid w:val="00B7345E"/>
    <w:rsid w:val="00B73E9B"/>
    <w:rsid w:val="00B814E3"/>
    <w:rsid w:val="00B93C6A"/>
    <w:rsid w:val="00BA45AA"/>
    <w:rsid w:val="00BA5D00"/>
    <w:rsid w:val="00BB06F3"/>
    <w:rsid w:val="00BC62DC"/>
    <w:rsid w:val="00BC6916"/>
    <w:rsid w:val="00BC6E67"/>
    <w:rsid w:val="00BD7C8D"/>
    <w:rsid w:val="00BE1AED"/>
    <w:rsid w:val="00BE5349"/>
    <w:rsid w:val="00BF35FF"/>
    <w:rsid w:val="00BF5452"/>
    <w:rsid w:val="00BF55FF"/>
    <w:rsid w:val="00C2267E"/>
    <w:rsid w:val="00C24885"/>
    <w:rsid w:val="00C26929"/>
    <w:rsid w:val="00C27E6F"/>
    <w:rsid w:val="00C30073"/>
    <w:rsid w:val="00C4058D"/>
    <w:rsid w:val="00C50517"/>
    <w:rsid w:val="00C64378"/>
    <w:rsid w:val="00C64AA9"/>
    <w:rsid w:val="00C66747"/>
    <w:rsid w:val="00C82F63"/>
    <w:rsid w:val="00C87383"/>
    <w:rsid w:val="00C91B89"/>
    <w:rsid w:val="00C93072"/>
    <w:rsid w:val="00CA594F"/>
    <w:rsid w:val="00CA6365"/>
    <w:rsid w:val="00CC1C0A"/>
    <w:rsid w:val="00CC5717"/>
    <w:rsid w:val="00CC7EAA"/>
    <w:rsid w:val="00CD70E7"/>
    <w:rsid w:val="00CF0E04"/>
    <w:rsid w:val="00CF40FF"/>
    <w:rsid w:val="00D000A6"/>
    <w:rsid w:val="00D0640A"/>
    <w:rsid w:val="00D146EA"/>
    <w:rsid w:val="00D263B5"/>
    <w:rsid w:val="00D26B53"/>
    <w:rsid w:val="00D30DA7"/>
    <w:rsid w:val="00D373DD"/>
    <w:rsid w:val="00D40D5C"/>
    <w:rsid w:val="00D46435"/>
    <w:rsid w:val="00D46E9E"/>
    <w:rsid w:val="00D52CF8"/>
    <w:rsid w:val="00D72146"/>
    <w:rsid w:val="00D73ACD"/>
    <w:rsid w:val="00D83C45"/>
    <w:rsid w:val="00D85E03"/>
    <w:rsid w:val="00D87F2B"/>
    <w:rsid w:val="00D90EB2"/>
    <w:rsid w:val="00DB3536"/>
    <w:rsid w:val="00DB627B"/>
    <w:rsid w:val="00DC4AA3"/>
    <w:rsid w:val="00DC656F"/>
    <w:rsid w:val="00DC7262"/>
    <w:rsid w:val="00DE2684"/>
    <w:rsid w:val="00DE59F4"/>
    <w:rsid w:val="00E05AE7"/>
    <w:rsid w:val="00E06233"/>
    <w:rsid w:val="00E13343"/>
    <w:rsid w:val="00E27393"/>
    <w:rsid w:val="00E2769B"/>
    <w:rsid w:val="00E278D2"/>
    <w:rsid w:val="00E34635"/>
    <w:rsid w:val="00E35454"/>
    <w:rsid w:val="00E41656"/>
    <w:rsid w:val="00E43C2E"/>
    <w:rsid w:val="00E442C4"/>
    <w:rsid w:val="00E54DD8"/>
    <w:rsid w:val="00E6587F"/>
    <w:rsid w:val="00E666D8"/>
    <w:rsid w:val="00E7095D"/>
    <w:rsid w:val="00E74294"/>
    <w:rsid w:val="00E80FF4"/>
    <w:rsid w:val="00E826B4"/>
    <w:rsid w:val="00E87C23"/>
    <w:rsid w:val="00E95CCC"/>
    <w:rsid w:val="00EA1E69"/>
    <w:rsid w:val="00EA2561"/>
    <w:rsid w:val="00EA36E3"/>
    <w:rsid w:val="00EA6E6A"/>
    <w:rsid w:val="00EC02BB"/>
    <w:rsid w:val="00EC6E76"/>
    <w:rsid w:val="00EC7359"/>
    <w:rsid w:val="00ED0588"/>
    <w:rsid w:val="00ED55A9"/>
    <w:rsid w:val="00EE0163"/>
    <w:rsid w:val="00EE50F7"/>
    <w:rsid w:val="00F11E4F"/>
    <w:rsid w:val="00F14979"/>
    <w:rsid w:val="00F167D3"/>
    <w:rsid w:val="00F26FD1"/>
    <w:rsid w:val="00F27291"/>
    <w:rsid w:val="00F31B12"/>
    <w:rsid w:val="00F332E0"/>
    <w:rsid w:val="00F3335A"/>
    <w:rsid w:val="00F37A92"/>
    <w:rsid w:val="00F60846"/>
    <w:rsid w:val="00F650BA"/>
    <w:rsid w:val="00F705C5"/>
    <w:rsid w:val="00F72AFB"/>
    <w:rsid w:val="00F74D0B"/>
    <w:rsid w:val="00F75137"/>
    <w:rsid w:val="00F8021B"/>
    <w:rsid w:val="00F80743"/>
    <w:rsid w:val="00F8154F"/>
    <w:rsid w:val="00F85DEC"/>
    <w:rsid w:val="00F95DEA"/>
    <w:rsid w:val="00F973FE"/>
    <w:rsid w:val="00FA3A8B"/>
    <w:rsid w:val="00FA4016"/>
    <w:rsid w:val="00FB1247"/>
    <w:rsid w:val="00FB2485"/>
    <w:rsid w:val="00FC450F"/>
    <w:rsid w:val="00FC51B2"/>
    <w:rsid w:val="00FC659D"/>
    <w:rsid w:val="00FC6E42"/>
    <w:rsid w:val="00FD444A"/>
    <w:rsid w:val="00FD4DFD"/>
    <w:rsid w:val="00FE054B"/>
    <w:rsid w:val="00FE4EF7"/>
    <w:rsid w:val="00FE60B3"/>
    <w:rsid w:val="00FF100A"/>
    <w:rsid w:val="00FF14BE"/>
    <w:rsid w:val="00FF2D9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F240A"/>
  <w15:chartTrackingRefBased/>
  <w15:docId w15:val="{6A48AB91-CF7C-4105-963C-75E10B38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338"/>
    <w:pPr>
      <w:spacing w:line="256" w:lineRule="auto"/>
    </w:pPr>
    <w:rPr>
      <w:rFonts w:ascii="Calibri" w:eastAsia="Calibri" w:hAnsi="Calibri" w:cs="Times New Roman"/>
    </w:rPr>
  </w:style>
  <w:style w:type="paragraph" w:styleId="Titre3">
    <w:name w:val="heading 3"/>
    <w:basedOn w:val="Normal"/>
    <w:next w:val="Normal"/>
    <w:link w:val="Titre3Car"/>
    <w:uiPriority w:val="9"/>
    <w:unhideWhenUsed/>
    <w:qFormat/>
    <w:rsid w:val="008552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abledesillustrations">
    <w:name w:val="table of figures"/>
    <w:basedOn w:val="Normal"/>
    <w:next w:val="Normal"/>
    <w:autoRedefine/>
    <w:uiPriority w:val="99"/>
    <w:unhideWhenUsed/>
    <w:rsid w:val="00473454"/>
    <w:pPr>
      <w:spacing w:after="0" w:line="276" w:lineRule="auto"/>
      <w:ind w:left="480" w:hanging="480"/>
    </w:pPr>
    <w:rPr>
      <w:rFonts w:ascii="Times New Roman" w:eastAsiaTheme="minorHAnsi" w:hAnsi="Times New Roman" w:cstheme="minorBidi"/>
      <w:caps/>
      <w:sz w:val="24"/>
      <w:szCs w:val="20"/>
    </w:rPr>
  </w:style>
  <w:style w:type="table" w:styleId="Grilledutableau">
    <w:name w:val="Table Grid"/>
    <w:basedOn w:val="TableauNormal"/>
    <w:uiPriority w:val="39"/>
    <w:rsid w:val="00CA5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Grid1">
    <w:name w:val="Table Grid1"/>
    <w:rsid w:val="00CA594F"/>
    <w:pPr>
      <w:spacing w:after="0" w:line="240" w:lineRule="auto"/>
    </w:pPr>
    <w:rPr>
      <w:rFonts w:ascii="Lucida Grande" w:eastAsia="ヒラギノ角ゴ Pro W3" w:hAnsi="Lucida Grande" w:cs="Times New Roman"/>
      <w:color w:val="000000"/>
      <w:szCs w:val="20"/>
      <w:lang w:eastAsia="fr-FR"/>
    </w:rPr>
  </w:style>
  <w:style w:type="paragraph" w:styleId="Paragraphedeliste">
    <w:name w:val="List Paragraph"/>
    <w:basedOn w:val="Normal"/>
    <w:uiPriority w:val="34"/>
    <w:qFormat/>
    <w:rsid w:val="00E05AE7"/>
    <w:pPr>
      <w:ind w:left="720"/>
      <w:contextualSpacing/>
    </w:pPr>
  </w:style>
  <w:style w:type="character" w:customStyle="1" w:styleId="Titre3Car">
    <w:name w:val="Titre 3 Car"/>
    <w:basedOn w:val="Policepardfaut"/>
    <w:link w:val="Titre3"/>
    <w:uiPriority w:val="9"/>
    <w:rsid w:val="0085523B"/>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4E4DB6"/>
    <w:pPr>
      <w:spacing w:before="100" w:beforeAutospacing="1" w:after="100" w:afterAutospacing="1" w:line="240" w:lineRule="auto"/>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unhideWhenUsed/>
    <w:rsid w:val="00895B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5B1D"/>
    <w:rPr>
      <w:rFonts w:ascii="Segoe UI" w:eastAsia="Calibri" w:hAnsi="Segoe UI" w:cs="Segoe UI"/>
      <w:sz w:val="18"/>
      <w:szCs w:val="18"/>
    </w:rPr>
  </w:style>
  <w:style w:type="character" w:styleId="Marquedecommentaire">
    <w:name w:val="annotation reference"/>
    <w:basedOn w:val="Policepardfaut"/>
    <w:uiPriority w:val="99"/>
    <w:semiHidden/>
    <w:unhideWhenUsed/>
    <w:rsid w:val="00895B1D"/>
    <w:rPr>
      <w:sz w:val="16"/>
      <w:szCs w:val="16"/>
    </w:rPr>
  </w:style>
  <w:style w:type="paragraph" w:styleId="Commentaire">
    <w:name w:val="annotation text"/>
    <w:basedOn w:val="Normal"/>
    <w:link w:val="CommentaireCar"/>
    <w:uiPriority w:val="99"/>
    <w:semiHidden/>
    <w:unhideWhenUsed/>
    <w:rsid w:val="00895B1D"/>
    <w:pPr>
      <w:spacing w:line="240" w:lineRule="auto"/>
    </w:pPr>
    <w:rPr>
      <w:sz w:val="20"/>
      <w:szCs w:val="20"/>
    </w:rPr>
  </w:style>
  <w:style w:type="character" w:customStyle="1" w:styleId="CommentaireCar">
    <w:name w:val="Commentaire Car"/>
    <w:basedOn w:val="Policepardfaut"/>
    <w:link w:val="Commentaire"/>
    <w:uiPriority w:val="99"/>
    <w:semiHidden/>
    <w:rsid w:val="00895B1D"/>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895B1D"/>
    <w:rPr>
      <w:b/>
      <w:bCs/>
    </w:rPr>
  </w:style>
  <w:style w:type="character" w:customStyle="1" w:styleId="ObjetducommentaireCar">
    <w:name w:val="Objet du commentaire Car"/>
    <w:basedOn w:val="CommentaireCar"/>
    <w:link w:val="Objetducommentaire"/>
    <w:uiPriority w:val="99"/>
    <w:semiHidden/>
    <w:rsid w:val="00895B1D"/>
    <w:rPr>
      <w:rFonts w:ascii="Calibri" w:eastAsia="Calibri" w:hAnsi="Calibri" w:cs="Times New Roman"/>
      <w:b/>
      <w:bCs/>
      <w:sz w:val="20"/>
      <w:szCs w:val="20"/>
    </w:rPr>
  </w:style>
  <w:style w:type="paragraph" w:customStyle="1" w:styleId="Default">
    <w:name w:val="Default"/>
    <w:rsid w:val="00B426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enhypertexte1">
    <w:name w:val="Lien hypertexte1"/>
    <w:rsid w:val="00AB6F5E"/>
    <w:rPr>
      <w:color w:val="09006A"/>
      <w:sz w:val="20"/>
      <w:u w:val="single"/>
    </w:rPr>
  </w:style>
  <w:style w:type="paragraph" w:styleId="Notedebasdepage">
    <w:name w:val="footnote text"/>
    <w:basedOn w:val="Normal"/>
    <w:link w:val="NotedebasdepageCar"/>
    <w:uiPriority w:val="99"/>
    <w:semiHidden/>
    <w:unhideWhenUsed/>
    <w:rsid w:val="008417C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417C9"/>
    <w:rPr>
      <w:rFonts w:ascii="Calibri" w:eastAsia="Calibri" w:hAnsi="Calibri" w:cs="Times New Roman"/>
      <w:sz w:val="20"/>
      <w:szCs w:val="20"/>
    </w:rPr>
  </w:style>
  <w:style w:type="character" w:styleId="Appelnotedebasdep">
    <w:name w:val="footnote reference"/>
    <w:basedOn w:val="Policepardfaut"/>
    <w:uiPriority w:val="99"/>
    <w:semiHidden/>
    <w:unhideWhenUsed/>
    <w:rsid w:val="008417C9"/>
    <w:rPr>
      <w:vertAlign w:val="superscript"/>
    </w:rPr>
  </w:style>
  <w:style w:type="paragraph" w:styleId="En-tte">
    <w:name w:val="header"/>
    <w:basedOn w:val="Normal"/>
    <w:link w:val="En-tteCar"/>
    <w:uiPriority w:val="99"/>
    <w:unhideWhenUsed/>
    <w:rsid w:val="00125925"/>
    <w:pPr>
      <w:tabs>
        <w:tab w:val="center" w:pos="4536"/>
        <w:tab w:val="right" w:pos="9072"/>
      </w:tabs>
      <w:spacing w:after="0" w:line="240" w:lineRule="auto"/>
    </w:pPr>
  </w:style>
  <w:style w:type="character" w:customStyle="1" w:styleId="En-tteCar">
    <w:name w:val="En-tête Car"/>
    <w:basedOn w:val="Policepardfaut"/>
    <w:link w:val="En-tte"/>
    <w:uiPriority w:val="99"/>
    <w:rsid w:val="00125925"/>
    <w:rPr>
      <w:rFonts w:ascii="Calibri" w:eastAsia="Calibri" w:hAnsi="Calibri" w:cs="Times New Roman"/>
    </w:rPr>
  </w:style>
  <w:style w:type="paragraph" w:styleId="Pieddepage">
    <w:name w:val="footer"/>
    <w:basedOn w:val="Normal"/>
    <w:link w:val="PieddepageCar"/>
    <w:uiPriority w:val="99"/>
    <w:unhideWhenUsed/>
    <w:rsid w:val="001259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592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7036">
      <w:bodyDiv w:val="1"/>
      <w:marLeft w:val="0"/>
      <w:marRight w:val="0"/>
      <w:marTop w:val="0"/>
      <w:marBottom w:val="0"/>
      <w:divBdr>
        <w:top w:val="none" w:sz="0" w:space="0" w:color="auto"/>
        <w:left w:val="none" w:sz="0" w:space="0" w:color="auto"/>
        <w:bottom w:val="none" w:sz="0" w:space="0" w:color="auto"/>
        <w:right w:val="none" w:sz="0" w:space="0" w:color="auto"/>
      </w:divBdr>
    </w:div>
    <w:div w:id="506602473">
      <w:bodyDiv w:val="1"/>
      <w:marLeft w:val="0"/>
      <w:marRight w:val="0"/>
      <w:marTop w:val="0"/>
      <w:marBottom w:val="0"/>
      <w:divBdr>
        <w:top w:val="none" w:sz="0" w:space="0" w:color="auto"/>
        <w:left w:val="none" w:sz="0" w:space="0" w:color="auto"/>
        <w:bottom w:val="none" w:sz="0" w:space="0" w:color="auto"/>
        <w:right w:val="none" w:sz="0" w:space="0" w:color="auto"/>
      </w:divBdr>
    </w:div>
    <w:div w:id="523979465">
      <w:bodyDiv w:val="1"/>
      <w:marLeft w:val="0"/>
      <w:marRight w:val="0"/>
      <w:marTop w:val="0"/>
      <w:marBottom w:val="0"/>
      <w:divBdr>
        <w:top w:val="none" w:sz="0" w:space="0" w:color="auto"/>
        <w:left w:val="none" w:sz="0" w:space="0" w:color="auto"/>
        <w:bottom w:val="none" w:sz="0" w:space="0" w:color="auto"/>
        <w:right w:val="none" w:sz="0" w:space="0" w:color="auto"/>
      </w:divBdr>
    </w:div>
    <w:div w:id="544873657">
      <w:bodyDiv w:val="1"/>
      <w:marLeft w:val="0"/>
      <w:marRight w:val="0"/>
      <w:marTop w:val="0"/>
      <w:marBottom w:val="0"/>
      <w:divBdr>
        <w:top w:val="none" w:sz="0" w:space="0" w:color="auto"/>
        <w:left w:val="none" w:sz="0" w:space="0" w:color="auto"/>
        <w:bottom w:val="none" w:sz="0" w:space="0" w:color="auto"/>
        <w:right w:val="none" w:sz="0" w:space="0" w:color="auto"/>
      </w:divBdr>
    </w:div>
    <w:div w:id="881869649">
      <w:bodyDiv w:val="1"/>
      <w:marLeft w:val="0"/>
      <w:marRight w:val="0"/>
      <w:marTop w:val="0"/>
      <w:marBottom w:val="0"/>
      <w:divBdr>
        <w:top w:val="none" w:sz="0" w:space="0" w:color="auto"/>
        <w:left w:val="none" w:sz="0" w:space="0" w:color="auto"/>
        <w:bottom w:val="none" w:sz="0" w:space="0" w:color="auto"/>
        <w:right w:val="none" w:sz="0" w:space="0" w:color="auto"/>
      </w:divBdr>
    </w:div>
    <w:div w:id="940260754">
      <w:bodyDiv w:val="1"/>
      <w:marLeft w:val="0"/>
      <w:marRight w:val="0"/>
      <w:marTop w:val="0"/>
      <w:marBottom w:val="0"/>
      <w:divBdr>
        <w:top w:val="none" w:sz="0" w:space="0" w:color="auto"/>
        <w:left w:val="none" w:sz="0" w:space="0" w:color="auto"/>
        <w:bottom w:val="none" w:sz="0" w:space="0" w:color="auto"/>
        <w:right w:val="none" w:sz="0" w:space="0" w:color="auto"/>
      </w:divBdr>
    </w:div>
    <w:div w:id="964241418">
      <w:bodyDiv w:val="1"/>
      <w:marLeft w:val="0"/>
      <w:marRight w:val="0"/>
      <w:marTop w:val="0"/>
      <w:marBottom w:val="0"/>
      <w:divBdr>
        <w:top w:val="none" w:sz="0" w:space="0" w:color="auto"/>
        <w:left w:val="none" w:sz="0" w:space="0" w:color="auto"/>
        <w:bottom w:val="none" w:sz="0" w:space="0" w:color="auto"/>
        <w:right w:val="none" w:sz="0" w:space="0" w:color="auto"/>
      </w:divBdr>
    </w:div>
    <w:div w:id="1265377506">
      <w:bodyDiv w:val="1"/>
      <w:marLeft w:val="0"/>
      <w:marRight w:val="0"/>
      <w:marTop w:val="0"/>
      <w:marBottom w:val="0"/>
      <w:divBdr>
        <w:top w:val="none" w:sz="0" w:space="0" w:color="auto"/>
        <w:left w:val="none" w:sz="0" w:space="0" w:color="auto"/>
        <w:bottom w:val="none" w:sz="0" w:space="0" w:color="auto"/>
        <w:right w:val="none" w:sz="0" w:space="0" w:color="auto"/>
      </w:divBdr>
    </w:div>
    <w:div w:id="134836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5194/we-11-11-20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3EF65-5DD9-44EB-8212-96220CF54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3858</Words>
  <Characters>21219</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 PC</dc:creator>
  <cp:keywords/>
  <dc:description/>
  <cp:lastModifiedBy>JUPITER</cp:lastModifiedBy>
  <cp:revision>2</cp:revision>
  <dcterms:created xsi:type="dcterms:W3CDTF">2020-12-01T18:55:00Z</dcterms:created>
  <dcterms:modified xsi:type="dcterms:W3CDTF">2020-12-01T18:55:00Z</dcterms:modified>
</cp:coreProperties>
</file>