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408" w:lineRule="exact" w:before="80"/>
        <w:ind w:left="115" w:right="639" w:hanging="5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/>
        <w:pict>
          <v:group style="position:absolute;margin-left:2.879768pt;margin-top:5.519385pt;width:484.761032pt;height:.1pt;mso-position-horizontal-relative:page;mso-position-vertical-relative:page;z-index:-1136" coordorigin="58,110" coordsize="9695,2">
            <v:shape style="position:absolute;left:58;top:110;width:9695;height:2" coordorigin="58,110" coordsize="9695,0" path="m58,110l9753,110e" filled="f" stroked="t" strokeweight="1.199903pt" strokecolor="#000000">
              <v:path arrowok="t"/>
            </v:shape>
            <w10:wrap type="none"/>
          </v:group>
        </w:pict>
      </w:r>
      <w:r>
        <w:rPr/>
        <w:pict>
          <v:group style="position:absolute;margin-left:53.275711pt;margin-top:55.716095pt;width:281.017390pt;height:.1pt;mso-position-horizontal-relative:page;mso-position-vertical-relative:paragraph;z-index:-1135" coordorigin="1066,1114" coordsize="5620,2">
            <v:shape style="position:absolute;left:1066;top:1114;width:5620;height:2" coordorigin="1066,1114" coordsize="5620,0" path="m1066,1114l6686,1114e" filled="f" stroked="t" strokeweight="1.91984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comparée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l'identification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favorables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7"/>
          <w:szCs w:val="37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9"/>
          <w:szCs w:val="3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9"/>
          <w:szCs w:val="39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37"/>
          <w:szCs w:val="37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37"/>
          <w:szCs w:val="3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37"/>
          <w:szCs w:val="37"/>
        </w:rPr>
        <w:t>cotonnier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7"/>
          <w:szCs w:val="37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8" w:lineRule="exact"/>
        <w:ind w:left="3719" w:right="128" w:hanging="792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Michel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Zouzou",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Yatty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Justin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Kouadto··,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Mongomaké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Koné',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Tanoh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Hilaire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Kouakou•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Den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zon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Odette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Dogbo''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0" w:right="7807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9"/>
          <w:szCs w:val="29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line="241" w:lineRule="auto"/>
        <w:ind w:left="110" w:right="114"/>
        <w:jc w:val="both"/>
      </w:pPr>
      <w:r>
        <w:rPr>
          <w:b w:val="0"/>
          <w:bCs w:val="0"/>
          <w:spacing w:val="0"/>
          <w:w w:val="80"/>
        </w:rPr>
        <w:t>L'évaluation</w:t>
      </w:r>
      <w:r>
        <w:rPr>
          <w:b w:val="0"/>
          <w:bCs w:val="0"/>
          <w:spacing w:val="18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26"/>
          <w:w w:val="80"/>
        </w:rPr>
        <w:t> </w:t>
      </w:r>
      <w:r>
        <w:rPr>
          <w:b w:val="0"/>
          <w:bCs w:val="0"/>
          <w:spacing w:val="0"/>
          <w:w w:val="80"/>
        </w:rPr>
        <w:t>la</w:t>
      </w:r>
      <w:r>
        <w:rPr>
          <w:b w:val="0"/>
          <w:bCs w:val="0"/>
          <w:spacing w:val="32"/>
          <w:w w:val="80"/>
        </w:rPr>
        <w:t> </w:t>
      </w:r>
      <w:r>
        <w:rPr>
          <w:b w:val="0"/>
          <w:bCs w:val="0"/>
          <w:spacing w:val="0"/>
          <w:w w:val="80"/>
        </w:rPr>
        <w:t>callogenèse</w:t>
      </w:r>
      <w:r>
        <w:rPr>
          <w:b w:val="0"/>
          <w:bCs w:val="0"/>
          <w:spacing w:val="5"/>
          <w:w w:val="80"/>
        </w:rPr>
        <w:t> </w:t>
      </w:r>
      <w:r>
        <w:rPr>
          <w:b w:val="0"/>
          <w:bCs w:val="0"/>
          <w:spacing w:val="0"/>
          <w:w w:val="80"/>
        </w:rPr>
        <w:t>chez</w:t>
      </w:r>
      <w:r>
        <w:rPr>
          <w:b w:val="0"/>
          <w:bCs w:val="0"/>
          <w:spacing w:val="41"/>
          <w:w w:val="80"/>
        </w:rPr>
        <w:t> </w:t>
      </w:r>
      <w:r>
        <w:rPr>
          <w:b w:val="0"/>
          <w:bCs w:val="0"/>
          <w:spacing w:val="0"/>
          <w:w w:val="80"/>
        </w:rPr>
        <w:t>le</w:t>
      </w:r>
      <w:r>
        <w:rPr>
          <w:b w:val="0"/>
          <w:bCs w:val="0"/>
          <w:spacing w:val="20"/>
          <w:w w:val="80"/>
        </w:rPr>
        <w:t> </w:t>
      </w:r>
      <w:r>
        <w:rPr>
          <w:b w:val="0"/>
          <w:bCs w:val="0"/>
          <w:spacing w:val="0"/>
          <w:w w:val="80"/>
        </w:rPr>
        <w:t>cotonnier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6"/>
          <w:w w:val="80"/>
        </w:rPr>
        <w:t> </w:t>
      </w:r>
      <w:r>
        <w:rPr>
          <w:b w:val="0"/>
          <w:bCs w:val="0"/>
          <w:spacing w:val="0"/>
          <w:w w:val="80"/>
        </w:rPr>
        <w:t>s'est</w:t>
      </w:r>
      <w:r>
        <w:rPr>
          <w:b w:val="0"/>
          <w:bCs w:val="0"/>
          <w:spacing w:val="45"/>
          <w:w w:val="80"/>
        </w:rPr>
        <w:t> </w:t>
      </w:r>
      <w:r>
        <w:rPr>
          <w:b w:val="0"/>
          <w:bCs w:val="0"/>
          <w:spacing w:val="0"/>
          <w:w w:val="80"/>
        </w:rPr>
        <w:t>faite</w:t>
      </w:r>
      <w:r>
        <w:rPr>
          <w:b w:val="0"/>
          <w:bCs w:val="0"/>
          <w:spacing w:val="29"/>
          <w:w w:val="80"/>
        </w:rPr>
        <w:t> </w:t>
      </w:r>
      <w:r>
        <w:rPr>
          <w:b w:val="0"/>
          <w:bCs w:val="0"/>
          <w:spacing w:val="0"/>
          <w:w w:val="80"/>
        </w:rPr>
        <w:t>par</w:t>
      </w:r>
      <w:r>
        <w:rPr>
          <w:b w:val="0"/>
          <w:bCs w:val="0"/>
          <w:spacing w:val="41"/>
          <w:w w:val="80"/>
        </w:rPr>
        <w:t> </w:t>
      </w:r>
      <w:r>
        <w:rPr>
          <w:b w:val="0"/>
          <w:bCs w:val="0"/>
          <w:spacing w:val="0"/>
          <w:w w:val="80"/>
        </w:rPr>
        <w:t>l'eJtimatlon</w:t>
      </w:r>
      <w:r>
        <w:rPr>
          <w:b w:val="0"/>
          <w:bCs w:val="0"/>
          <w:spacing w:val="44"/>
          <w:w w:val="80"/>
        </w:rPr>
        <w:t> </w:t>
      </w:r>
      <w:r>
        <w:rPr>
          <w:b w:val="0"/>
          <w:bCs w:val="0"/>
          <w:spacing w:val="0"/>
          <w:w w:val="80"/>
        </w:rPr>
        <w:t>du</w:t>
      </w:r>
      <w:r>
        <w:rPr>
          <w:b w:val="0"/>
          <w:bCs w:val="0"/>
          <w:spacing w:val="39"/>
          <w:w w:val="80"/>
        </w:rPr>
        <w:t> </w:t>
      </w:r>
      <w:r>
        <w:rPr>
          <w:b w:val="0"/>
          <w:bCs w:val="0"/>
          <w:spacing w:val="0"/>
          <w:w w:val="80"/>
        </w:rPr>
        <w:t>pourcentage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3"/>
          <w:w w:val="80"/>
        </w:rPr>
        <w:t> </w:t>
      </w:r>
      <w:r>
        <w:rPr>
          <w:b w:val="0"/>
          <w:bCs w:val="0"/>
          <w:spacing w:val="0"/>
          <w:w w:val="80"/>
        </w:rPr>
        <w:t>et</w:t>
      </w:r>
      <w:r>
        <w:rPr>
          <w:b w:val="0"/>
          <w:bCs w:val="0"/>
          <w:spacing w:val="25"/>
          <w:w w:val="80"/>
        </w:rPr>
        <w:t> </w:t>
      </w:r>
      <w:r>
        <w:rPr>
          <w:b w:val="0"/>
          <w:bCs w:val="0"/>
          <w:spacing w:val="0"/>
          <w:w w:val="80"/>
        </w:rPr>
        <w:t>du</w:t>
      </w:r>
      <w:r>
        <w:rPr>
          <w:b w:val="0"/>
          <w:bCs w:val="0"/>
          <w:spacing w:val="26"/>
          <w:w w:val="80"/>
        </w:rPr>
        <w:t> </w:t>
      </w:r>
      <w:r>
        <w:rPr>
          <w:b w:val="0"/>
          <w:bCs w:val="0"/>
          <w:spacing w:val="0"/>
          <w:w w:val="80"/>
        </w:rPr>
        <w:t>poids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3"/>
          <w:w w:val="80"/>
        </w:rPr>
        <w:t> </w:t>
      </w:r>
      <w:r>
        <w:rPr>
          <w:b w:val="0"/>
          <w:bCs w:val="0"/>
          <w:spacing w:val="0"/>
          <w:w w:val="80"/>
        </w:rPr>
        <w:t>sec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32"/>
          <w:w w:val="80"/>
        </w:rPr>
        <w:t> </w:t>
      </w:r>
      <w:r>
        <w:rPr>
          <w:b w:val="0"/>
          <w:bCs w:val="0"/>
          <w:spacing w:val="0"/>
          <w:w w:val="80"/>
        </w:rPr>
        <w:t>cals</w:t>
      </w:r>
      <w:r>
        <w:rPr>
          <w:b w:val="0"/>
          <w:bCs w:val="0"/>
          <w:spacing w:val="32"/>
          <w:w w:val="80"/>
        </w:rPr>
        <w:t> </w:t>
      </w:r>
      <w:r>
        <w:rPr>
          <w:b w:val="0"/>
          <w:bCs w:val="0"/>
          <w:spacing w:val="0"/>
          <w:w w:val="80"/>
        </w:rPr>
        <w:t>en</w:t>
      </w:r>
      <w:r>
        <w:rPr>
          <w:b w:val="0"/>
          <w:bCs w:val="0"/>
          <w:spacing w:val="7"/>
          <w:w w:val="80"/>
        </w:rPr>
        <w:t> </w:t>
      </w:r>
      <w:r>
        <w:rPr>
          <w:b w:val="0"/>
          <w:bCs w:val="0"/>
          <w:spacing w:val="0"/>
          <w:w w:val="80"/>
        </w:rPr>
        <w:t>fonction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37"/>
          <w:w w:val="80"/>
        </w:rPr>
        <w:t> </w:t>
      </w:r>
      <w:r>
        <w:rPr>
          <w:b w:val="0"/>
          <w:bCs w:val="0"/>
          <w:spacing w:val="0"/>
          <w:w w:val="80"/>
        </w:rPr>
        <w:t>milieux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7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31"/>
          <w:w w:val="80"/>
        </w:rPr>
        <w:t> </w:t>
      </w:r>
      <w:r>
        <w:rPr>
          <w:b w:val="0"/>
          <w:bCs w:val="0"/>
          <w:spacing w:val="0"/>
          <w:w w:val="80"/>
        </w:rPr>
        <w:t>culture</w:t>
      </w:r>
      <w:r>
        <w:rPr>
          <w:b w:val="0"/>
          <w:bCs w:val="0"/>
          <w:spacing w:val="40"/>
          <w:w w:val="80"/>
        </w:rPr>
        <w:t> </w:t>
      </w:r>
      <w:r>
        <w:rPr>
          <w:b w:val="0"/>
          <w:bCs w:val="0"/>
          <w:spacing w:val="0"/>
          <w:w w:val="80"/>
        </w:rPr>
        <w:t>et</w:t>
      </w:r>
      <w:r>
        <w:rPr>
          <w:b w:val="0"/>
          <w:bCs w:val="0"/>
          <w:spacing w:val="37"/>
          <w:w w:val="80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31"/>
          <w:w w:val="80"/>
        </w:rPr>
        <w:t> </w:t>
      </w:r>
      <w:r>
        <w:rPr>
          <w:b w:val="0"/>
          <w:bCs w:val="0"/>
          <w:spacing w:val="0"/>
          <w:w w:val="80"/>
        </w:rPr>
        <w:t>compositions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11"/>
          <w:w w:val="80"/>
        </w:rPr>
        <w:t> </w:t>
      </w:r>
      <w:r>
        <w:rPr>
          <w:b w:val="0"/>
          <w:bCs w:val="0"/>
          <w:spacing w:val="0"/>
          <w:w w:val="80"/>
        </w:rPr>
        <w:t>vitaminiquefi,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Lei</w:t>
      </w:r>
      <w:r>
        <w:rPr>
          <w:b w:val="0"/>
          <w:bCs w:val="0"/>
          <w:spacing w:val="3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pourcentage11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1"/>
          <w:w w:val="80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25"/>
          <w:w w:val="80"/>
        </w:rPr>
        <w:t> </w:t>
      </w:r>
      <w:r>
        <w:rPr>
          <w:b w:val="0"/>
          <w:bCs w:val="0"/>
          <w:spacing w:val="0"/>
          <w:w w:val="80"/>
        </w:rPr>
        <w:t>cals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0"/>
        </w:rPr>
        <w:t>du</w:t>
      </w:r>
      <w:r>
        <w:rPr>
          <w:b w:val="0"/>
          <w:bCs w:val="0"/>
          <w:spacing w:val="3"/>
          <w:w w:val="80"/>
        </w:rPr>
        <w:t> </w:t>
      </w:r>
      <w:r>
        <w:rPr>
          <w:b w:val="0"/>
          <w:bCs w:val="0"/>
          <w:spacing w:val="0"/>
          <w:w w:val="80"/>
        </w:rPr>
        <w:t>milieu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10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40"/>
          <w:w w:val="80"/>
        </w:rPr>
        <w:t> </w:t>
      </w:r>
      <w:r>
        <w:rPr>
          <w:b w:val="0"/>
          <w:bCs w:val="0"/>
          <w:spacing w:val="0"/>
          <w:w w:val="80"/>
        </w:rPr>
        <w:t>Gamborg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21"/>
          <w:w w:val="80"/>
        </w:rPr>
        <w:t> 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0"/>
          <w:w w:val="80"/>
        </w:rPr>
        <w:t>BS</w:t>
      </w:r>
      <w:r>
        <w:rPr>
          <w:b w:val="0"/>
          <w:bCs w:val="0"/>
          <w:spacing w:val="0"/>
          <w:w w:val="80"/>
        </w:rPr>
        <w:t>)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8"/>
          <w:w w:val="80"/>
        </w:rPr>
        <w:t> </w:t>
      </w:r>
      <w:r>
        <w:rPr>
          <w:b w:val="0"/>
          <w:bCs w:val="0"/>
          <w:spacing w:val="0"/>
          <w:w w:val="80"/>
        </w:rPr>
        <w:t>sont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5"/>
          <w:w w:val="80"/>
        </w:rPr>
        <w:t> </w:t>
      </w:r>
      <w:r>
        <w:rPr>
          <w:b w:val="0"/>
          <w:bCs w:val="0"/>
          <w:spacing w:val="0"/>
          <w:w w:val="80"/>
        </w:rPr>
        <w:t>significntivement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1"/>
          <w:w w:val="80"/>
        </w:rPr>
        <w:t> </w:t>
      </w:r>
      <w:r>
        <w:rPr>
          <w:b w:val="0"/>
          <w:bCs w:val="0"/>
          <w:spacing w:val="0"/>
          <w:w w:val="80"/>
        </w:rPr>
        <w:t>supérieurs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0"/>
        </w:rPr>
        <w:t>à</w:t>
      </w:r>
      <w:r>
        <w:rPr>
          <w:b w:val="0"/>
          <w:bCs w:val="0"/>
          <w:spacing w:val="30"/>
          <w:w w:val="80"/>
        </w:rPr>
        <w:t> </w:t>
      </w:r>
      <w:r>
        <w:rPr>
          <w:b w:val="0"/>
          <w:bCs w:val="0"/>
          <w:spacing w:val="0"/>
          <w:w w:val="80"/>
        </w:rPr>
        <w:t>ceux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de1</w:t>
      </w:r>
      <w:r>
        <w:rPr>
          <w:b w:val="0"/>
          <w:bCs w:val="0"/>
          <w:spacing w:val="8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autres</w:t>
      </w:r>
      <w:r>
        <w:rPr>
          <w:b w:val="0"/>
          <w:bCs w:val="0"/>
          <w:spacing w:val="4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milieux,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Les</w:t>
      </w:r>
      <w:r>
        <w:rPr>
          <w:b w:val="0"/>
          <w:bCs w:val="0"/>
          <w:spacing w:val="39"/>
          <w:w w:val="80"/>
        </w:rPr>
        <w:t> </w:t>
      </w:r>
      <w:r>
        <w:rPr>
          <w:b w:val="0"/>
          <w:bCs w:val="0"/>
          <w:spacing w:val="0"/>
          <w:w w:val="80"/>
        </w:rPr>
        <w:t>poids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0"/>
        </w:rPr>
        <w:t>secs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24"/>
          <w:w w:val="80"/>
        </w:rPr>
        <w:t> </w:t>
      </w:r>
      <w:r>
        <w:rPr>
          <w:b w:val="0"/>
          <w:bCs w:val="0"/>
          <w:spacing w:val="0"/>
          <w:w w:val="80"/>
        </w:rPr>
        <w:t>milieux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et</w:t>
      </w:r>
      <w:r>
        <w:rPr>
          <w:b w:val="0"/>
          <w:bCs w:val="0"/>
          <w:i w:val="0"/>
          <w:spacing w:val="1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de</w:t>
      </w:r>
      <w:r>
        <w:rPr>
          <w:b w:val="0"/>
          <w:bCs w:val="0"/>
          <w:i w:val="0"/>
          <w:spacing w:val="1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Schenk</w:t>
      </w:r>
      <w:r>
        <w:rPr>
          <w:b w:val="0"/>
          <w:bCs w:val="0"/>
          <w:i w:val="0"/>
          <w:spacing w:val="2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et</w:t>
      </w:r>
      <w:r>
        <w:rPr>
          <w:b w:val="0"/>
          <w:bCs w:val="0"/>
          <w:i w:val="0"/>
          <w:spacing w:val="1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Hildebrandt</w:t>
      </w:r>
      <w:r>
        <w:rPr>
          <w:b w:val="0"/>
          <w:bCs w:val="0"/>
          <w:i w:val="0"/>
          <w:spacing w:val="1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(SH)</w:t>
      </w:r>
      <w:r>
        <w:rPr>
          <w:b w:val="0"/>
          <w:bCs w:val="0"/>
          <w:i w:val="0"/>
          <w:spacing w:val="2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sont</w:t>
      </w:r>
      <w:r>
        <w:rPr>
          <w:b w:val="0"/>
          <w:bCs w:val="0"/>
          <w:i w:val="0"/>
          <w:spacing w:val="2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quasiment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identique•</w:t>
      </w:r>
      <w:r>
        <w:rPr>
          <w:b w:val="0"/>
          <w:bCs w:val="0"/>
          <w:i w:val="0"/>
          <w:spacing w:val="2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à</w:t>
      </w:r>
      <w:r>
        <w:rPr>
          <w:b w:val="0"/>
          <w:bCs w:val="0"/>
          <w:i w:val="0"/>
          <w:spacing w:val="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celui</w:t>
      </w:r>
      <w:r>
        <w:rPr>
          <w:b w:val="0"/>
          <w:bCs w:val="0"/>
          <w:i w:val="0"/>
          <w:spacing w:val="2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du</w:t>
      </w:r>
      <w:r>
        <w:rPr>
          <w:b w:val="0"/>
          <w:bCs w:val="0"/>
          <w:i w:val="0"/>
          <w:spacing w:val="2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milieu</w:t>
      </w:r>
      <w:r>
        <w:rPr>
          <w:b w:val="0"/>
          <w:bCs w:val="0"/>
          <w:i w:val="0"/>
          <w:spacing w:val="2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de</w:t>
      </w:r>
      <w:r>
        <w:rPr>
          <w:b w:val="0"/>
          <w:bCs w:val="0"/>
          <w:i w:val="0"/>
          <w:spacing w:val="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Chu.</w:t>
      </w:r>
      <w:r>
        <w:rPr>
          <w:b w:val="0"/>
          <w:bCs w:val="0"/>
          <w:i w:val="0"/>
          <w:spacing w:val="1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mai&amp;</w:t>
      </w:r>
      <w:r>
        <w:rPr>
          <w:b w:val="0"/>
          <w:bCs w:val="0"/>
          <w:i w:val="0"/>
          <w:spacing w:val="0"/>
          <w:w w:val="68"/>
        </w:rPr>
        <w:t> </w:t>
      </w:r>
      <w:r>
        <w:rPr>
          <w:b w:val="0"/>
          <w:bCs w:val="0"/>
          <w:i w:val="0"/>
          <w:spacing w:val="0"/>
          <w:w w:val="80"/>
        </w:rPr>
        <w:t>supérieurs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à</w:t>
      </w:r>
      <w:r>
        <w:rPr>
          <w:b w:val="0"/>
          <w:bCs w:val="0"/>
          <w:i w:val="0"/>
          <w:spacing w:val="2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ceux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des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autres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milieux.</w:t>
      </w:r>
      <w:r>
        <w:rPr>
          <w:b w:val="0"/>
          <w:bCs w:val="0"/>
          <w:i w:val="0"/>
          <w:spacing w:val="4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pourcentage</w:t>
      </w:r>
      <w:r>
        <w:rPr>
          <w:b w:val="0"/>
          <w:bCs w:val="0"/>
          <w:i w:val="0"/>
          <w:spacing w:val="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et</w:t>
      </w:r>
      <w:r>
        <w:rPr>
          <w:b w:val="0"/>
          <w:bCs w:val="0"/>
          <w:i w:val="0"/>
          <w:spacing w:val="3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</w:t>
      </w:r>
      <w:r>
        <w:rPr>
          <w:b w:val="0"/>
          <w:bCs w:val="0"/>
          <w:i w:val="0"/>
          <w:spacing w:val="4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poid1.1</w:t>
      </w:r>
      <w:r>
        <w:rPr>
          <w:b w:val="0"/>
          <w:bCs w:val="0"/>
          <w:i w:val="0"/>
          <w:spacing w:val="33"/>
          <w:w w:val="80"/>
        </w:rPr>
        <w:t> </w:t>
      </w:r>
      <w:r>
        <w:rPr>
          <w:b w:val="0"/>
          <w:bCs w:val="0"/>
          <w:i w:val="0"/>
          <w:spacing w:val="0"/>
          <w:w w:val="95"/>
          <w:sz w:val="16"/>
          <w:szCs w:val="16"/>
        </w:rPr>
        <w:t>JeC</w:t>
      </w:r>
      <w:r>
        <w:rPr>
          <w:b w:val="0"/>
          <w:bCs w:val="0"/>
          <w:i w:val="0"/>
          <w:spacing w:val="29"/>
          <w:w w:val="95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80"/>
        </w:rPr>
        <w:t>de1</w:t>
      </w:r>
      <w:r>
        <w:rPr>
          <w:b w:val="0"/>
          <w:bCs w:val="0"/>
          <w:i w:val="0"/>
          <w:spacing w:val="-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cals</w:t>
      </w:r>
      <w:r>
        <w:rPr>
          <w:b w:val="0"/>
          <w:bCs w:val="0"/>
          <w:i w:val="0"/>
          <w:spacing w:val="2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10nt</w:t>
      </w:r>
      <w:r>
        <w:rPr>
          <w:b w:val="0"/>
          <w:bCs w:val="0"/>
          <w:i w:val="0"/>
          <w:spacing w:val="1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significativement</w:t>
      </w:r>
      <w:r>
        <w:rPr>
          <w:b w:val="0"/>
          <w:bCs w:val="0"/>
          <w:i w:val="0"/>
          <w:spacing w:val="2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plus</w:t>
      </w:r>
      <w:r>
        <w:rPr>
          <w:b w:val="0"/>
          <w:bCs w:val="0"/>
          <w:i w:val="0"/>
          <w:spacing w:val="0"/>
          <w:w w:val="84"/>
        </w:rPr>
        <w:t> </w:t>
      </w:r>
      <w:r>
        <w:rPr>
          <w:b w:val="0"/>
          <w:bCs w:val="0"/>
          <w:i w:val="0"/>
          <w:spacing w:val="0"/>
          <w:w w:val="80"/>
        </w:rPr>
        <w:t>importants</w:t>
      </w:r>
      <w:r>
        <w:rPr>
          <w:b w:val="0"/>
          <w:bCs w:val="0"/>
          <w:i w:val="0"/>
          <w:spacing w:val="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avec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les</w:t>
      </w:r>
      <w:r>
        <w:rPr>
          <w:b w:val="0"/>
          <w:bCs w:val="0"/>
          <w:i w:val="0"/>
          <w:spacing w:val="45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vitamines</w:t>
      </w:r>
      <w:r>
        <w:rPr>
          <w:b w:val="0"/>
          <w:bCs w:val="0"/>
          <w:i w:val="0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qu'avec</w:t>
      </w:r>
      <w:r>
        <w:rPr>
          <w:b w:val="0"/>
          <w:bCs w:val="0"/>
          <w:i w:val="0"/>
          <w:spacing w:val="1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les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autres</w:t>
      </w:r>
      <w:r>
        <w:rPr>
          <w:b w:val="0"/>
          <w:bCs w:val="0"/>
          <w:i w:val="0"/>
          <w:spacing w:val="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groupes</w:t>
      </w:r>
      <w:r>
        <w:rPr>
          <w:b w:val="0"/>
          <w:bCs w:val="0"/>
          <w:i w:val="0"/>
          <w:spacing w:val="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de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vitaminel.</w:t>
      </w:r>
      <w:r>
        <w:rPr>
          <w:b w:val="0"/>
          <w:bCs w:val="0"/>
          <w:i w:val="0"/>
          <w:spacing w:val="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La</w:t>
      </w:r>
      <w:r>
        <w:rPr>
          <w:b w:val="0"/>
          <w:bCs w:val="0"/>
          <w:i w:val="0"/>
          <w:spacing w:val="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valeur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95"/>
        </w:rPr>
        <w:t>levu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rapports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NO</w:t>
      </w:r>
      <w:r>
        <w:rPr>
          <w:b w:val="0"/>
          <w:bCs w:val="0"/>
          <w:i w:val="0"/>
          <w:spacing w:val="18"/>
          <w:w w:val="80"/>
        </w:rPr>
        <w:t>"</w:t>
      </w:r>
      <w:r>
        <w:rPr>
          <w:b w:val="0"/>
          <w:bCs w:val="0"/>
          <w:i w:val="0"/>
          <w:spacing w:val="0"/>
          <w:w w:val="80"/>
        </w:rPr>
        <w:t>3/NH</w:t>
      </w:r>
      <w:r>
        <w:rPr>
          <w:b w:val="0"/>
          <w:bCs w:val="0"/>
          <w:i w:val="0"/>
          <w:spacing w:val="9"/>
          <w:w w:val="80"/>
        </w:rPr>
        <w:t>+</w:t>
      </w:r>
      <w:r>
        <w:rPr>
          <w:b w:val="0"/>
          <w:bCs w:val="0"/>
          <w:i w:val="0"/>
          <w:spacing w:val="0"/>
          <w:w w:val="80"/>
        </w:rPr>
        <w:t>4</w:t>
      </w:r>
      <w:r>
        <w:rPr>
          <w:b w:val="0"/>
          <w:bCs w:val="0"/>
          <w:i w:val="0"/>
          <w:spacing w:val="4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et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</w:rPr>
        <w:t>KIN</w:t>
      </w:r>
      <w:r>
        <w:rPr>
          <w:rFonts w:ascii="Arial" w:hAnsi="Arial" w:cs="Arial" w:eastAsia="Arial"/>
          <w:b w:val="0"/>
          <w:bCs w:val="0"/>
          <w:i/>
          <w:spacing w:val="4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ainsi</w:t>
      </w:r>
      <w:r>
        <w:rPr>
          <w:b w:val="0"/>
          <w:bCs w:val="0"/>
          <w:i w:val="0"/>
          <w:spacing w:val="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que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la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forte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teneur</w:t>
      </w:r>
      <w:r>
        <w:rPr>
          <w:b w:val="0"/>
          <w:bCs w:val="0"/>
          <w:i w:val="0"/>
          <w:spacing w:val="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en</w:t>
      </w:r>
      <w:r>
        <w:rPr>
          <w:b w:val="0"/>
          <w:bCs w:val="0"/>
          <w:i w:val="0"/>
          <w:spacing w:val="45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thiamine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1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HCI</w:t>
      </w:r>
      <w:r>
        <w:rPr>
          <w:b w:val="0"/>
          <w:bCs w:val="0"/>
          <w:i w:val="0"/>
          <w:spacing w:val="4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ont</w:t>
      </w:r>
      <w:r>
        <w:rPr>
          <w:b w:val="0"/>
          <w:bCs w:val="0"/>
          <w:i w:val="0"/>
          <w:spacing w:val="4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un</w:t>
      </w:r>
      <w:r>
        <w:rPr>
          <w:b w:val="0"/>
          <w:bCs w:val="0"/>
          <w:i w:val="0"/>
          <w:spacing w:val="4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effet</w:t>
      </w:r>
      <w:r>
        <w:rPr>
          <w:b w:val="0"/>
          <w:bCs w:val="0"/>
          <w:i w:val="0"/>
          <w:spacing w:val="4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b</w:t>
      </w:r>
      <w:r>
        <w:rPr>
          <w:b w:val="0"/>
          <w:bCs w:val="0"/>
          <w:i w:val="0"/>
          <w:spacing w:val="1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n6fique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11"/>
          <w:w w:val="80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1ur</w:t>
      </w:r>
      <w:r>
        <w:rPr>
          <w:b w:val="0"/>
          <w:bCs w:val="0"/>
          <w:i w:val="0"/>
          <w:spacing w:val="24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la</w:t>
      </w:r>
      <w:r>
        <w:rPr>
          <w:b w:val="0"/>
          <w:bCs w:val="0"/>
          <w:i w:val="0"/>
          <w:spacing w:val="4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callogenèse</w:t>
      </w:r>
      <w:r>
        <w:rPr>
          <w:b w:val="0"/>
          <w:bCs w:val="0"/>
          <w:i w:val="0"/>
          <w:spacing w:val="0"/>
          <w:w w:val="86"/>
        </w:rPr>
        <w:t> </w:t>
      </w:r>
      <w:r>
        <w:rPr>
          <w:b w:val="0"/>
          <w:bCs w:val="0"/>
          <w:i w:val="0"/>
          <w:spacing w:val="0"/>
          <w:w w:val="80"/>
        </w:rPr>
        <w:t>chez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cotonnier.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milieu</w:t>
      </w:r>
      <w:r>
        <w:rPr>
          <w:b w:val="0"/>
          <w:bCs w:val="0"/>
          <w:i w:val="0"/>
          <w:spacing w:val="35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B5,</w:t>
      </w:r>
      <w:r>
        <w:rPr>
          <w:b w:val="0"/>
          <w:bCs w:val="0"/>
          <w:i w:val="0"/>
          <w:spacing w:val="2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associé</w:t>
      </w:r>
      <w:r>
        <w:rPr>
          <w:b w:val="0"/>
          <w:bCs w:val="0"/>
          <w:i w:val="0"/>
          <w:spacing w:val="4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aux</w:t>
      </w:r>
      <w:r>
        <w:rPr>
          <w:b w:val="0"/>
          <w:bCs w:val="0"/>
          <w:i w:val="0"/>
          <w:spacing w:val="3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vitamines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BS,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22"/>
          <w:w w:val="80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apparait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34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comme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2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le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1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milieu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3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favorable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3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âe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80"/>
        </w:rPr>
        <w:t>culture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pour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14"/>
          <w:w w:val="80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ta</w:t>
      </w:r>
      <w:r>
        <w:rPr>
          <w:b w:val="0"/>
          <w:bCs w:val="0"/>
          <w:i w:val="0"/>
          <w:spacing w:val="44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callogen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se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chez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1"/>
          <w:w w:val="80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le</w:t>
      </w:r>
      <w:r>
        <w:rPr>
          <w:b w:val="0"/>
          <w:bCs w:val="0"/>
          <w:i w:val="0"/>
          <w:spacing w:val="22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cotonnier.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0" w:right="436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MotN:Iés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milieu,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vitamine,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callogen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381" w:val="left" w:leader="none"/>
        </w:tabs>
        <w:spacing w:line="159" w:lineRule="auto"/>
        <w:ind w:left="115" w:right="416" w:firstLine="4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Comparative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callogenesls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7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favorable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media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identification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4"/>
          <w:szCs w:val="3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5"/>
          <w:szCs w:val="35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5"/>
          <w:szCs w:val="35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34"/>
          <w:szCs w:val="3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34"/>
          <w:szCs w:val="3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34"/>
          <w:szCs w:val="34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34"/>
          <w:szCs w:val="3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34"/>
          <w:szCs w:val="34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5"/>
          <w:sz w:val="34"/>
          <w:szCs w:val="3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4"/>
          <w:szCs w:val="34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5" w:right="7731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9"/>
          <w:szCs w:val="29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45" w:lineRule="auto"/>
        <w:ind w:left="115" w:right="104"/>
        <w:jc w:val="both"/>
      </w:pPr>
      <w:r>
        <w:rPr>
          <w:b w:val="0"/>
          <w:bCs w:val="0"/>
          <w:spacing w:val="0"/>
          <w:w w:val="80"/>
        </w:rPr>
        <w:t>Cotton</w:t>
      </w:r>
      <w:r>
        <w:rPr>
          <w:b w:val="0"/>
          <w:bCs w:val="0"/>
          <w:spacing w:val="15"/>
          <w:w w:val="80"/>
        </w:rPr>
        <w:t> </w:t>
      </w:r>
      <w:r>
        <w:rPr>
          <w:b w:val="0"/>
          <w:bCs w:val="0"/>
          <w:spacing w:val="0"/>
          <w:w w:val="80"/>
        </w:rPr>
        <w:t>plant</w:t>
      </w:r>
      <w:r>
        <w:rPr>
          <w:b w:val="0"/>
          <w:bCs w:val="0"/>
          <w:spacing w:val="26"/>
          <w:w w:val="80"/>
        </w:rPr>
        <w:t> </w:t>
      </w:r>
      <w:r>
        <w:rPr>
          <w:b w:val="0"/>
          <w:bCs w:val="0"/>
          <w:spacing w:val="0"/>
          <w:w w:val="80"/>
        </w:rPr>
        <w:t>callogenesis</w:t>
      </w:r>
      <w:r>
        <w:rPr>
          <w:b w:val="0"/>
          <w:bCs w:val="0"/>
          <w:spacing w:val="18"/>
          <w:w w:val="80"/>
        </w:rPr>
        <w:t> </w:t>
      </w:r>
      <w:r>
        <w:rPr>
          <w:b w:val="0"/>
          <w:bCs w:val="0"/>
          <w:spacing w:val="0"/>
          <w:w w:val="80"/>
        </w:rPr>
        <w:t>evaluation</w:t>
      </w:r>
      <w:r>
        <w:rPr>
          <w:b w:val="0"/>
          <w:bCs w:val="0"/>
          <w:spacing w:val="21"/>
          <w:w w:val="80"/>
        </w:rPr>
        <w:t> </w:t>
      </w:r>
      <w:r>
        <w:rPr>
          <w:b w:val="0"/>
          <w:bCs w:val="0"/>
          <w:spacing w:val="0"/>
          <w:w w:val="80"/>
        </w:rPr>
        <w:t>has</w:t>
      </w:r>
      <w:r>
        <w:rPr>
          <w:b w:val="0"/>
          <w:bCs w:val="0"/>
          <w:spacing w:val="12"/>
          <w:w w:val="80"/>
        </w:rPr>
        <w:t> </w:t>
      </w:r>
      <w:r>
        <w:rPr>
          <w:b w:val="0"/>
          <w:bCs w:val="0"/>
          <w:spacing w:val="0"/>
          <w:w w:val="80"/>
        </w:rPr>
        <w:t>been</w:t>
      </w:r>
      <w:r>
        <w:rPr>
          <w:b w:val="0"/>
          <w:bCs w:val="0"/>
          <w:spacing w:val="28"/>
          <w:w w:val="80"/>
        </w:rPr>
        <w:t> </w:t>
      </w:r>
      <w:r>
        <w:rPr>
          <w:b w:val="0"/>
          <w:bCs w:val="0"/>
          <w:spacing w:val="0"/>
          <w:w w:val="80"/>
        </w:rPr>
        <w:t>assessed</w:t>
      </w:r>
      <w:r>
        <w:rPr>
          <w:b w:val="0"/>
          <w:bCs w:val="0"/>
          <w:spacing w:val="27"/>
          <w:w w:val="80"/>
        </w:rPr>
        <w:t> </w:t>
      </w:r>
      <w:r>
        <w:rPr>
          <w:b w:val="0"/>
          <w:bCs w:val="0"/>
          <w:spacing w:val="0"/>
          <w:w w:val="80"/>
        </w:rPr>
        <w:t>by</w:t>
      </w:r>
      <w:r>
        <w:rPr>
          <w:b w:val="0"/>
          <w:bCs w:val="0"/>
          <w:spacing w:val="21"/>
          <w:w w:val="80"/>
        </w:rPr>
        <w:t> </w:t>
      </w:r>
      <w:r>
        <w:rPr>
          <w:b w:val="0"/>
          <w:bCs w:val="0"/>
          <w:spacing w:val="0"/>
          <w:w w:val="80"/>
        </w:rPr>
        <w:t>percentage</w:t>
      </w:r>
      <w:r>
        <w:rPr>
          <w:b w:val="0"/>
          <w:bCs w:val="0"/>
          <w:spacing w:val="30"/>
          <w:w w:val="80"/>
        </w:rPr>
        <w:t> </w:t>
      </w:r>
      <w:r>
        <w:rPr>
          <w:b w:val="0"/>
          <w:bCs w:val="0"/>
          <w:spacing w:val="0"/>
          <w:w w:val="80"/>
        </w:rPr>
        <w:t>and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0"/>
        </w:rPr>
        <w:t>dry</w:t>
      </w:r>
      <w:r>
        <w:rPr>
          <w:b w:val="0"/>
          <w:bCs w:val="0"/>
          <w:spacing w:val="23"/>
          <w:w w:val="80"/>
        </w:rPr>
        <w:t> </w:t>
      </w:r>
      <w:r>
        <w:rPr>
          <w:b w:val="0"/>
          <w:bCs w:val="0"/>
          <w:spacing w:val="0"/>
          <w:w w:val="80"/>
        </w:rPr>
        <w:t>weight</w:t>
      </w:r>
      <w:r>
        <w:rPr>
          <w:b w:val="0"/>
          <w:bCs w:val="0"/>
          <w:spacing w:val="18"/>
          <w:w w:val="8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44"/>
          <w:w w:val="80"/>
          <w:sz w:val="20"/>
          <w:szCs w:val="20"/>
        </w:rPr>
        <w:t> </w:t>
      </w:r>
      <w:r>
        <w:rPr>
          <w:b w:val="0"/>
          <w:bCs w:val="0"/>
          <w:spacing w:val="0"/>
          <w:w w:val="80"/>
        </w:rPr>
        <w:t>callus</w:t>
      </w:r>
      <w:r>
        <w:rPr>
          <w:b w:val="0"/>
          <w:bCs w:val="0"/>
          <w:spacing w:val="14"/>
          <w:w w:val="80"/>
        </w:rPr>
        <w:t> </w:t>
      </w:r>
      <w:r>
        <w:rPr>
          <w:b w:val="0"/>
          <w:bCs w:val="0"/>
          <w:spacing w:val="0"/>
          <w:w w:val="80"/>
        </w:rPr>
        <w:t>formed</w:t>
      </w:r>
      <w:r>
        <w:rPr>
          <w:b w:val="0"/>
          <w:bCs w:val="0"/>
          <w:spacing w:val="0"/>
          <w:w w:val="81"/>
        </w:rPr>
        <w:t> </w:t>
      </w:r>
      <w:r>
        <w:rPr>
          <w:b w:val="0"/>
          <w:bCs w:val="0"/>
          <w:spacing w:val="0"/>
          <w:w w:val="80"/>
        </w:rPr>
        <w:t>according</w:t>
      </w:r>
      <w:r>
        <w:rPr>
          <w:b w:val="0"/>
          <w:bCs w:val="0"/>
          <w:spacing w:val="20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to</w:t>
      </w:r>
      <w:r>
        <w:rPr>
          <w:b w:val="0"/>
          <w:bCs w:val="0"/>
          <w:spacing w:val="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culture</w:t>
      </w:r>
      <w:r>
        <w:rPr>
          <w:b w:val="0"/>
          <w:bCs w:val="0"/>
          <w:spacing w:val="2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media</w:t>
      </w:r>
      <w:r>
        <w:rPr>
          <w:b w:val="0"/>
          <w:bCs w:val="0"/>
          <w:spacing w:val="32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and</w:t>
      </w:r>
      <w:r>
        <w:rPr>
          <w:b w:val="0"/>
          <w:bCs w:val="0"/>
          <w:spacing w:val="2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vitaminic</w:t>
      </w:r>
      <w:r>
        <w:rPr>
          <w:b w:val="0"/>
          <w:bCs w:val="0"/>
          <w:spacing w:val="28"/>
          <w:w w:val="80"/>
        </w:rPr>
        <w:t> </w:t>
      </w:r>
      <w:r>
        <w:rPr>
          <w:b w:val="0"/>
          <w:bCs w:val="0"/>
          <w:spacing w:val="0"/>
          <w:w w:val="80"/>
        </w:rPr>
        <w:t>compositions.</w:t>
      </w:r>
      <w:r>
        <w:rPr>
          <w:b w:val="0"/>
          <w:bCs w:val="0"/>
          <w:spacing w:val="33"/>
          <w:w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4"/>
          <w:szCs w:val="24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medium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callui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1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percentage'</w:t>
      </w:r>
      <w:r>
        <w:rPr>
          <w:b w:val="0"/>
          <w:bCs w:val="0"/>
          <w:i w:val="0"/>
          <w:spacing w:val="4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is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signit'icantly</w:t>
      </w:r>
      <w:r>
        <w:rPr>
          <w:b w:val="0"/>
          <w:bCs w:val="0"/>
          <w:i w:val="0"/>
          <w:spacing w:val="0"/>
          <w:w w:val="79"/>
        </w:rPr>
        <w:t> </w:t>
      </w:r>
      <w:r>
        <w:rPr>
          <w:b w:val="0"/>
          <w:bCs w:val="0"/>
          <w:i w:val="0"/>
          <w:spacing w:val="0"/>
          <w:w w:val="80"/>
        </w:rPr>
        <w:t>superior</w:t>
      </w:r>
      <w:r>
        <w:rPr>
          <w:b w:val="0"/>
          <w:bCs w:val="0"/>
          <w:i w:val="0"/>
          <w:spacing w:val="2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than</w:t>
      </w:r>
      <w:r>
        <w:rPr>
          <w:b w:val="0"/>
          <w:bCs w:val="0"/>
          <w:i w:val="0"/>
          <w:spacing w:val="3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those</w:t>
      </w:r>
      <w:r>
        <w:rPr>
          <w:b w:val="0"/>
          <w:bCs w:val="0"/>
          <w:i w:val="0"/>
          <w:spacing w:val="2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of</w:t>
      </w:r>
      <w:r>
        <w:rPr>
          <w:b w:val="0"/>
          <w:bCs w:val="0"/>
          <w:i w:val="0"/>
          <w:spacing w:val="2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other</w:t>
      </w:r>
      <w:r>
        <w:rPr>
          <w:b w:val="0"/>
          <w:bCs w:val="0"/>
          <w:i w:val="0"/>
          <w:spacing w:val="2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media.</w:t>
      </w:r>
      <w:r>
        <w:rPr>
          <w:b w:val="0"/>
          <w:bCs w:val="0"/>
          <w:i w:val="0"/>
          <w:spacing w:val="30"/>
          <w:w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and</w:t>
      </w:r>
      <w:r>
        <w:rPr>
          <w:b w:val="0"/>
          <w:bCs w:val="0"/>
          <w:i w:val="0"/>
          <w:spacing w:val="3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SH</w:t>
      </w:r>
      <w:r>
        <w:rPr>
          <w:b w:val="0"/>
          <w:bCs w:val="0"/>
          <w:i w:val="0"/>
          <w:spacing w:val="1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media</w:t>
      </w:r>
      <w:r>
        <w:rPr>
          <w:b w:val="0"/>
          <w:bCs w:val="0"/>
          <w:i w:val="0"/>
          <w:spacing w:val="3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callulï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dry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weisftt</w:t>
      </w:r>
      <w:r>
        <w:rPr>
          <w:b w:val="0"/>
          <w:bCs w:val="0"/>
          <w:i w:val="0"/>
          <w:spacing w:val="3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are</w:t>
      </w:r>
      <w:r>
        <w:rPr>
          <w:b w:val="0"/>
          <w:bCs w:val="0"/>
          <w:i w:val="0"/>
          <w:spacing w:val="1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sianificantly</w:t>
      </w:r>
      <w:r>
        <w:rPr>
          <w:b w:val="0"/>
          <w:bCs w:val="0"/>
          <w:i w:val="0"/>
          <w:spacing w:val="4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identical</w:t>
      </w:r>
      <w:r>
        <w:rPr>
          <w:b w:val="0"/>
          <w:bCs w:val="0"/>
          <w:i w:val="0"/>
          <w:spacing w:val="4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to</w:t>
      </w:r>
      <w:r>
        <w:rPr>
          <w:b w:val="0"/>
          <w:bCs w:val="0"/>
          <w:i w:val="0"/>
          <w:spacing w:val="1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one</w:t>
      </w:r>
      <w:r>
        <w:rPr>
          <w:b w:val="0"/>
          <w:bCs w:val="0"/>
          <w:i w:val="0"/>
          <w:spacing w:val="13"/>
          <w:w w:val="8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sz w:val="22"/>
          <w:szCs w:val="22"/>
        </w:rPr>
        <w:t>"f</w:t>
      </w:r>
      <w:r>
        <w:rPr>
          <w:rFonts w:ascii="Arial" w:hAnsi="Arial" w:cs="Arial" w:eastAsia="Arial"/>
          <w:b w:val="0"/>
          <w:bCs w:val="0"/>
          <w:i w:val="0"/>
          <w:spacing w:val="0"/>
          <w:w w:val="127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</w:rPr>
        <w:t>CHU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medium.</w:t>
      </w:r>
      <w:r>
        <w:rPr>
          <w:b w:val="0"/>
          <w:bCs w:val="0"/>
          <w:i w:val="0"/>
          <w:spacing w:val="1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but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more</w:t>
      </w:r>
      <w:r>
        <w:rPr>
          <w:b w:val="0"/>
          <w:bCs w:val="0"/>
          <w:i w:val="0"/>
          <w:spacing w:val="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important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than</w:t>
      </w:r>
      <w:r>
        <w:rPr>
          <w:b w:val="0"/>
          <w:bCs w:val="0"/>
          <w:i w:val="0"/>
          <w:spacing w:val="15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those</w:t>
      </w:r>
      <w:r>
        <w:rPr>
          <w:b w:val="0"/>
          <w:bCs w:val="0"/>
          <w:i w:val="0"/>
          <w:spacing w:val="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of</w:t>
      </w:r>
      <w:r>
        <w:rPr>
          <w:b w:val="0"/>
          <w:bCs w:val="0"/>
          <w:i w:val="0"/>
          <w:spacing w:val="1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other</w:t>
      </w:r>
      <w:r>
        <w:rPr>
          <w:b w:val="0"/>
          <w:bCs w:val="0"/>
          <w:i w:val="0"/>
          <w:spacing w:val="1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media.</w:t>
      </w:r>
      <w:r>
        <w:rPr>
          <w:b w:val="0"/>
          <w:bCs w:val="0"/>
          <w:i w:val="0"/>
          <w:spacing w:val="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Percentage</w:t>
      </w:r>
      <w:r>
        <w:rPr>
          <w:b w:val="0"/>
          <w:bCs w:val="0"/>
          <w:i w:val="0"/>
          <w:spacing w:val="1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and</w:t>
      </w:r>
      <w:r>
        <w:rPr>
          <w:b w:val="0"/>
          <w:bCs w:val="0"/>
          <w:i w:val="0"/>
          <w:spacing w:val="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dry</w:t>
      </w:r>
      <w:r>
        <w:rPr>
          <w:b w:val="0"/>
          <w:bCs w:val="0"/>
          <w:i w:val="0"/>
          <w:spacing w:val="1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weight</w:t>
      </w:r>
      <w:r>
        <w:rPr>
          <w:b w:val="0"/>
          <w:bCs w:val="0"/>
          <w:i w:val="0"/>
          <w:spacing w:val="1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of</w:t>
      </w:r>
      <w:r>
        <w:rPr>
          <w:b w:val="0"/>
          <w:bCs w:val="0"/>
          <w:i w:val="0"/>
          <w:spacing w:val="1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callus</w:t>
      </w:r>
      <w:r>
        <w:rPr>
          <w:b w:val="0"/>
          <w:bCs w:val="0"/>
          <w:i w:val="0"/>
          <w:spacing w:val="1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are</w:t>
      </w:r>
      <w:r>
        <w:rPr>
          <w:b w:val="0"/>
          <w:bCs w:val="0"/>
          <w:i w:val="0"/>
          <w:spacing w:val="0"/>
          <w:w w:val="84"/>
        </w:rPr>
        <w:t> </w:t>
      </w:r>
      <w:r>
        <w:rPr>
          <w:b w:val="0"/>
          <w:bCs w:val="0"/>
          <w:i w:val="0"/>
          <w:spacing w:val="0"/>
          <w:w w:val="80"/>
        </w:rPr>
        <w:t>signiticantly</w:t>
      </w:r>
      <w:r>
        <w:rPr>
          <w:b w:val="0"/>
          <w:bCs w:val="0"/>
          <w:i w:val="0"/>
          <w:spacing w:val="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hîgher</w:t>
      </w:r>
      <w:r>
        <w:rPr>
          <w:b w:val="0"/>
          <w:bCs w:val="0"/>
          <w:i w:val="0"/>
          <w:spacing w:val="36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wîth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vitamins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than</w:t>
      </w:r>
      <w:r>
        <w:rPr>
          <w:b w:val="0"/>
          <w:bCs w:val="0"/>
          <w:i w:val="0"/>
          <w:spacing w:val="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with</w:t>
      </w:r>
      <w:r>
        <w:rPr>
          <w:b w:val="0"/>
          <w:bCs w:val="0"/>
          <w:i w:val="0"/>
          <w:spacing w:val="35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other</w:t>
      </w:r>
      <w:r>
        <w:rPr>
          <w:b w:val="0"/>
          <w:bCs w:val="0"/>
          <w:i w:val="0"/>
          <w:spacing w:val="2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groups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of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vitamins,</w:t>
      </w:r>
      <w:r>
        <w:rPr>
          <w:b w:val="0"/>
          <w:bCs w:val="0"/>
          <w:i w:val="0"/>
          <w:spacing w:val="3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Hish</w:t>
      </w:r>
      <w:r>
        <w:rPr>
          <w:b w:val="0"/>
          <w:bCs w:val="0"/>
          <w:i w:val="0"/>
          <w:spacing w:val="39"/>
          <w:w w:val="8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2"/>
          <w:szCs w:val="22"/>
        </w:rPr>
        <w:t>No</w:t>
      </w:r>
      <w:r>
        <w:rPr>
          <w:rFonts w:ascii="Arial" w:hAnsi="Arial" w:cs="Arial" w:eastAsia="Arial"/>
          <w:b w:val="0"/>
          <w:bCs w:val="0"/>
          <w:i w:val="0"/>
          <w:spacing w:val="-22"/>
          <w:w w:val="80"/>
          <w:sz w:val="22"/>
          <w:szCs w:val="22"/>
        </w:rPr>
        <w:t>·</w:t>
      </w:r>
      <w:r>
        <w:rPr>
          <w:b w:val="0"/>
          <w:bCs w:val="0"/>
          <w:i w:val="0"/>
          <w:spacing w:val="0"/>
          <w:w w:val="80"/>
        </w:rPr>
        <w:t>:;JNH</w:t>
      </w:r>
      <w:r>
        <w:rPr>
          <w:b w:val="0"/>
          <w:bCs w:val="0"/>
          <w:i w:val="0"/>
          <w:spacing w:val="-8"/>
          <w:w w:val="80"/>
        </w:rPr>
        <w:t>+</w:t>
      </w:r>
      <w:r>
        <w:rPr>
          <w:b w:val="0"/>
          <w:bCs w:val="0"/>
          <w:i w:val="0"/>
          <w:spacing w:val="0"/>
          <w:w w:val="80"/>
        </w:rPr>
        <w:t>4</w:t>
      </w:r>
      <w:r>
        <w:rPr>
          <w:b w:val="0"/>
          <w:bCs w:val="0"/>
          <w:i w:val="0"/>
          <w:spacing w:val="11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and</w:t>
      </w:r>
      <w:r>
        <w:rPr>
          <w:b w:val="0"/>
          <w:bCs w:val="0"/>
          <w:i w:val="0"/>
          <w:spacing w:val="21"/>
          <w:w w:val="8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2"/>
          <w:szCs w:val="22"/>
        </w:rPr>
        <w:t>KIN</w:t>
      </w:r>
      <w:r>
        <w:rPr>
          <w:rFonts w:ascii="Arial" w:hAnsi="Arial" w:cs="Arial" w:eastAsia="Arial"/>
          <w:b w:val="0"/>
          <w:bCs w:val="0"/>
          <w:i w:val="0"/>
          <w:spacing w:val="6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</w:rPr>
        <w:t>ratio11</w:t>
      </w:r>
      <w:r>
        <w:rPr>
          <w:b w:val="0"/>
          <w:bCs w:val="0"/>
          <w:i w:val="0"/>
          <w:spacing w:val="0"/>
          <w:w w:val="64"/>
        </w:rPr>
        <w:t> </w:t>
      </w:r>
      <w:r>
        <w:rPr>
          <w:b w:val="0"/>
          <w:bCs w:val="0"/>
          <w:i w:val="0"/>
          <w:spacing w:val="0"/>
          <w:w w:val="80"/>
        </w:rPr>
        <w:t>and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high</w:t>
      </w:r>
      <w:r>
        <w:rPr>
          <w:b w:val="0"/>
          <w:bCs w:val="0"/>
          <w:i w:val="0"/>
          <w:spacing w:val="2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concentration</w:t>
      </w:r>
      <w:r>
        <w:rPr>
          <w:b w:val="0"/>
          <w:bCs w:val="0"/>
          <w:i w:val="0"/>
          <w:spacing w:val="38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of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thiamine</w:t>
      </w:r>
      <w:r>
        <w:rPr>
          <w:b w:val="0"/>
          <w:bCs w:val="0"/>
          <w:i w:val="0"/>
          <w:spacing w:val="2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HCI</w:t>
      </w:r>
      <w:r>
        <w:rPr>
          <w:b w:val="0"/>
          <w:bCs w:val="0"/>
          <w:i w:val="0"/>
          <w:spacing w:val="2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have</w:t>
      </w:r>
      <w:r>
        <w:rPr>
          <w:b w:val="0"/>
          <w:bCs w:val="0"/>
          <w:i w:val="0"/>
          <w:spacing w:val="9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benefic</w:t>
      </w:r>
      <w:r>
        <w:rPr>
          <w:b w:val="0"/>
          <w:bCs w:val="0"/>
          <w:i w:val="0"/>
          <w:spacing w:val="2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effect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on</w:t>
      </w:r>
      <w:r>
        <w:rPr>
          <w:b w:val="0"/>
          <w:bCs w:val="0"/>
          <w:i w:val="0"/>
          <w:spacing w:val="7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cotton</w:t>
      </w:r>
      <w:r>
        <w:rPr>
          <w:b w:val="0"/>
          <w:bCs w:val="0"/>
          <w:i w:val="0"/>
          <w:spacing w:val="14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plant</w:t>
      </w:r>
      <w:r>
        <w:rPr>
          <w:b w:val="0"/>
          <w:bCs w:val="0"/>
          <w:i w:val="0"/>
          <w:spacing w:val="2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callogenesi1,</w:t>
      </w:r>
      <w:r>
        <w:rPr>
          <w:b w:val="0"/>
          <w:bCs w:val="0"/>
          <w:i w:val="0"/>
          <w:spacing w:val="20"/>
          <w:w w:val="80"/>
        </w:rPr>
        <w:t> </w:t>
      </w:r>
      <w:r>
        <w:rPr>
          <w:b w:val="0"/>
          <w:bCs w:val="0"/>
          <w:i w:val="0"/>
          <w:spacing w:val="0"/>
          <w:w w:val="120"/>
        </w:rPr>
        <w:t>B</w:t>
      </w:r>
      <w:r>
        <w:rPr>
          <w:b w:val="0"/>
          <w:bCs w:val="0"/>
          <w:i w:val="0"/>
          <w:spacing w:val="51"/>
          <w:w w:val="120"/>
        </w:rPr>
        <w:t> </w:t>
      </w:r>
      <w:r>
        <w:rPr>
          <w:b w:val="0"/>
          <w:bCs w:val="0"/>
          <w:i w:val="0"/>
          <w:spacing w:val="0"/>
          <w:w w:val="80"/>
        </w:rPr>
        <w:t>medium</w:t>
      </w:r>
      <w:r>
        <w:rPr>
          <w:b w:val="0"/>
          <w:bCs w:val="0"/>
          <w:i w:val="0"/>
          <w:spacing w:val="0"/>
          <w:w w:val="80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nssociated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16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31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2"/>
          <w:szCs w:val="22"/>
        </w:rPr>
        <w:t>BS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vitnmins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2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appears</w:t>
      </w:r>
      <w:r>
        <w:rPr>
          <w:b w:val="0"/>
          <w:bCs w:val="0"/>
          <w:i w:val="0"/>
          <w:spacing w:val="3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80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favorable</w:t>
      </w:r>
      <w:r>
        <w:rPr>
          <w:b w:val="0"/>
          <w:bCs w:val="0"/>
          <w:i w:val="0"/>
          <w:spacing w:val="32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culture</w:t>
      </w:r>
      <w:r>
        <w:rPr>
          <w:b w:val="0"/>
          <w:bCs w:val="0"/>
          <w:i w:val="0"/>
          <w:spacing w:val="43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medium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17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  <w:sz w:val="22"/>
          <w:szCs w:val="22"/>
        </w:rPr>
        <w:t>to</w:t>
      </w:r>
      <w:r>
        <w:rPr>
          <w:b w:val="0"/>
          <w:bCs w:val="0"/>
          <w:i w:val="0"/>
          <w:spacing w:val="21"/>
          <w:w w:val="8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80"/>
        </w:rPr>
        <w:t>cotton</w:t>
      </w:r>
      <w:r>
        <w:rPr>
          <w:b w:val="0"/>
          <w:bCs w:val="0"/>
          <w:i w:val="0"/>
          <w:spacing w:val="3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plant</w:t>
      </w:r>
      <w:r>
        <w:rPr>
          <w:b w:val="0"/>
          <w:bCs w:val="0"/>
          <w:i w:val="0"/>
          <w:spacing w:val="4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caflosenesis.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405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Keywords;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medium,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vitamin,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callogenesis,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C\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tton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plant.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4" w:right="1161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54.235641pt;margin-top:-5.87606pt;width:196.30416pt;height:.1pt;mso-position-horizontal-relative:page;mso-position-vertical-relative:paragraph;z-index:-1134" coordorigin="1085,-118" coordsize="3926,2">
            <v:shape style="position:absolute;left:1085;top:-118;width:3926;height:2" coordorigin="1085,-118" coordsize="3926,0" path="m1085,-118l5011,-118e" filled="f" stroked="t" strokeweight="1.43988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"'l1nhcr!iit4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'ocody.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IFR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dcnccs,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Lnhmntuirll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phyJitll&lt;tgi&lt;•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''éj,tétal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IJ.P.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AJ,idjan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22.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Cheu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d'lvffiru,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47"/>
        <w:ind w:left="29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41'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Ah"ho·Adjam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lf'R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Sci1.1n.:us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nature.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Lahoratoir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hinloili"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etphytiolojie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\éjélllle,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Abidjan,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d'lvoir11,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9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Vol.14.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n"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,Janvler·.luln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1000,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Scii!IU'e</w:t>
      </w:r>
      <w:r>
        <w:rPr>
          <w:rFonts w:ascii="Arial" w:hAnsi="Arial" w:cs="Arial" w:eastAsia="Arial"/>
          <w:b w:val="0"/>
          <w:bCs w:val="0"/>
          <w:i/>
          <w:spacing w:val="-1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et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clmlqt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Seien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naturelle•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aarunumle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9940" w:h="14360"/>
          <w:pgMar w:top="740" w:bottom="280" w:left="960" w:right="260"/>
        </w:sectPr>
      </w:pPr>
    </w:p>
    <w:p>
      <w:pPr>
        <w:pStyle w:val="Heading1"/>
        <w:spacing w:before="52"/>
        <w:ind w:left="112" w:right="7122"/>
        <w:jc w:val="both"/>
        <w:rPr>
          <w:b w:val="0"/>
          <w:bCs w:val="0"/>
        </w:rPr>
      </w:pPr>
      <w:r>
        <w:rPr>
          <w:spacing w:val="0"/>
          <w:w w:val="85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auto"/>
        <w:ind w:left="122" w:right="156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biotechnologie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coton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couvre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domaines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allant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concepts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tissus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génie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génétique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biotechnologiques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STEWART,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1991)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recents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progrès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TRIPPLETT,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2000;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ZHANG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2000).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0" w:lineRule="auto"/>
        <w:ind w:left="131" w:right="157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vitro,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revêt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grande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impmtance,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idéal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départ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vitrocultures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ZRYD,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BROWN,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l'organogenèse,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suspensions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cellulaires,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l'embryogenèse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somatique,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régénération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plante,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protoplastes,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cryoconservation,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73" w:lineRule="auto"/>
        <w:ind w:left="141" w:right="146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cotonnier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Gossypiwn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hirsutum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développés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testés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l'initiation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cals.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Généralement,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MURASHIGE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SKOOG,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1962)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Gambord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GAMBORD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1968)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l'obtention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coton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quelquefois,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HILDEBRANDT,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1972)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utilisé.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souvent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employés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association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compositions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vitaminiques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Gamborg.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9" w:lineRule="auto"/>
        <w:ind w:left="155" w:right="154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expériences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cotonnier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diffèrent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vitaminique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1" w:lineRule="auto"/>
        <w:ind w:left="155" w:right="162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pourquoi,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opportun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d'identifier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vitaminique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favorables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cotonnier.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46" w:right="6054"/>
        <w:jc w:val="both"/>
        <w:rPr>
          <w:b w:val="0"/>
          <w:bCs w:val="0"/>
        </w:rPr>
      </w:pPr>
      <w:r>
        <w:rPr>
          <w:spacing w:val="0"/>
          <w:w w:val="90"/>
        </w:rPr>
        <w:t>Matériel</w:t>
      </w:r>
      <w:r>
        <w:rPr>
          <w:spacing w:val="2"/>
          <w:w w:val="90"/>
        </w:rPr>
        <w:t> </w:t>
      </w:r>
      <w:r>
        <w:rPr>
          <w:spacing w:val="0"/>
          <w:w w:val="90"/>
        </w:rPr>
        <w:t>et</w:t>
      </w:r>
      <w:r>
        <w:rPr>
          <w:spacing w:val="-18"/>
          <w:w w:val="90"/>
        </w:rPr>
        <w:t> </w:t>
      </w:r>
      <w:r>
        <w:rPr>
          <w:spacing w:val="0"/>
          <w:w w:val="9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55" w:right="128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constitué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d'hypocotyles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germination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graines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cotonnier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hirsutwn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-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cultivar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GL7.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5" w:lineRule="auto"/>
        <w:ind w:left="155" w:right="129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stérilisées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hotte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trempage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(30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l'éthanol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%,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d'immersion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l'hypochlorite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sodium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(2,5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contenant,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besoin,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goutte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Tween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ml.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lavées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distillée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stérile.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germination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généralement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employé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tissus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végétaux,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complémenté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saccharose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gelrite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5,8),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8" w:lineRule="exact"/>
        <w:ind w:left="165" w:right="5496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photo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±</w:t>
      </w:r>
      <w:r>
        <w:rPr>
          <w:rFonts w:ascii="Arial" w:hAnsi="Arial" w:cs="Arial" w:eastAsia="Arial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oc.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1" w:lineRule="auto"/>
        <w:ind w:left="170" w:right="123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Sept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ger!:nination,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segments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d'hypocotyle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longs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explants.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Cinq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explants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boîte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Pétri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condition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expérimentale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boîtes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Pétri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utilisées,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cinquante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explants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17" w:lineRule="exact"/>
        <w:ind w:left="165" w:right="115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L'initiation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lieu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photopériode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311" w:lineRule="exact"/>
        <w:ind w:left="170" w:right="7187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±</w:t>
      </w:r>
      <w:r>
        <w:rPr>
          <w:rFonts w:ascii="Arial" w:hAnsi="Arial" w:cs="Arial" w:eastAsia="Arial"/>
          <w:b w:val="0"/>
          <w:bCs w:val="0"/>
          <w:spacing w:val="2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3"/>
          <w:szCs w:val="33"/>
        </w:rPr>
        <w:t>oc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sur: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0" w:right="179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9760" w:h="14240"/>
          <w:pgMar w:top="700" w:bottom="280" w:left="420" w:right="620"/>
        </w:sectPr>
      </w:pPr>
    </w:p>
    <w:p>
      <w:pPr>
        <w:pStyle w:val="BodyText"/>
        <w:spacing w:line="259" w:lineRule="auto" w:before="68"/>
        <w:ind w:left="327" w:right="136" w:hanging="173"/>
        <w:jc w:val="left"/>
      </w:pPr>
      <w:r>
        <w:rPr/>
        <w:pict>
          <v:group style="position:absolute;margin-left:.479961pt;margin-top:5.52pt;width:443.003939pt;height:.1pt;mso-position-horizontal-relative:page;mso-position-vertical-relative:page;z-index:-1133" coordorigin="10,110" coordsize="8860,2">
            <v:shape style="position:absolute;left:10;top:110;width:8860;height:2" coordorigin="10,110" coordsize="8860,0" path="m10,110l8870,110e" filled="f" stroked="t" strokeweight="1.439883pt" strokecolor="#000000">
              <v:path arrowok="t"/>
            </v:shape>
            <w10:wrap type="none"/>
          </v:group>
        </w:pict>
      </w:r>
      <w:r>
        <w:rPr/>
        <w:pict>
          <v:group style="position:absolute;margin-left:42.47654pt;margin-top:355.440002pt;width:424.04546pt;height:.1pt;mso-position-horizontal-relative:page;mso-position-vertical-relative:page;z-index:-1130" coordorigin="850,7109" coordsize="8481,2">
            <v:shape style="position:absolute;left:850;top:7109;width:8481;height:2" coordorigin="850,7109" coordsize="8481,0" path="m850,7109l9330,7109e" filled="f" stroked="t" strokeweight=".71994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-six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(MS,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KM;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McCOWN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vita­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mines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III)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322" w:right="142" w:hanging="168"/>
        <w:jc w:val="left"/>
      </w:pPr>
      <w:r>
        <w:rPr>
          <w:b w:val="0"/>
          <w:bCs w:val="0"/>
          <w:spacing w:val="0"/>
          <w:w w:val="100"/>
        </w:rPr>
        <w:t>-quatre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compositions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B5,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NITSCH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59"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1"/>
          <w:w w:val="9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95"/>
        </w:rPr>
        <w:t>1.</w:t>
      </w:r>
      <w:r>
        <w:rPr>
          <w:rFonts w:ascii="Arial" w:hAnsi="Arial" w:cs="Arial" w:eastAsia="Arial"/>
          <w:b/>
          <w:bCs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Composition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minérale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milieux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culture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utilisés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mg/1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3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2.47654pt;margin-top:-.02405pt;width:424.04546pt;height:.1pt;mso-position-horizontal-relative:page;mso-position-vertical-relative:paragraph;z-index:-1132" coordorigin="850,0" coordsize="8481,2">
            <v:shape style="position:absolute;left:850;top:0;width:8481;height:2" coordorigin="850,0" coordsize="8481,0" path="m850,0l9330,0e" filled="f" stroked="t" strokeweight=".959922pt" strokecolor="#000000">
              <v:path arrowok="t"/>
            </v:shape>
            <w10:wrap type="none"/>
          </v:group>
        </w:pict>
      </w:r>
      <w:r>
        <w:rPr/>
        <w:pict>
          <v:group style="position:absolute;margin-left:280.05719pt;margin-top:12.69595pt;width:186.4648pt;height:.1pt;mso-position-horizontal-relative:page;mso-position-vertical-relative:paragraph;z-index:-1131" coordorigin="5601,254" coordsize="3729,2">
            <v:shape style="position:absolute;left:5601;top:254;width:3729;height:2" coordorigin="5601,254" coordsize="3729,0" path="m5601,254l9330,254e" filled="f" stroked="t" strokeweight=".71994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30" w:lineRule="exact" w:before="1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6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5" w:lineRule="auto" w:before="7"/>
              <w:ind w:left="44" w:right="3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Composition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Macroéléments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KM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McCOWN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6" w:lineRule="exact" w:before="13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9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-6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332,02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113,13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151,00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453,00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125,33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72,50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3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(N0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position w:val="-7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positio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-7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2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386,80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KCL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KH2P04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170,00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170,00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170,00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KN03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1900,00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2500,00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1900,00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2830,00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K2S04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990,00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MgS04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180,54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121,56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15,05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146,84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90,27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180,54</w:t>
            </w:r>
          </w:p>
        </w:tc>
      </w:tr>
      <w:tr>
        <w:trPr>
          <w:trHeight w:val="283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NH4N03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1650,00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NAH2P04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130,44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(NH4)2S04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134,00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463,00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(NH4)H2P04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166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Microéléments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7" w:lineRule="exact" w:before="23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CoC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5"/>
                <w:position w:val="-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0"/>
                <w:szCs w:val="20"/>
              </w:rPr>
              <w:t>.6H20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CuS04.6H20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5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0,20</w:t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0,025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</w:p>
        </w:tc>
      </w:tr>
      <w:tr>
        <w:trPr>
          <w:trHeight w:val="269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FeNaEDTA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36,70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36,70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19,80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36,70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36.70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36,70</w:t>
            </w:r>
          </w:p>
        </w:tc>
      </w:tr>
      <w:tr>
        <w:trPr>
          <w:trHeight w:val="286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H3B03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6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6,20</w:t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6,20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KI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0,83</w:t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5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MnS04.H2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!6,90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3,33</w:t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22,30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NaMo04.2H20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6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5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1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ZnS04.1H20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6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8,60</w:t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1,00</w:t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322" w:lineRule="auto" w:before="76"/>
        <w:ind w:left="163" w:right="578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Murashige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Skoog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Gamborg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86" w:lineRule="exact"/>
        <w:ind w:left="1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Hiltlebrandt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306" w:lineRule="auto" w:before="62"/>
        <w:ind w:left="173" w:right="5789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Kao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Michayluk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7"/>
        <w:ind w:left="1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McCOWN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McCown.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838" w:val="left" w:leader="none"/>
        </w:tabs>
        <w:ind w:left="14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position w:val="-17"/>
          <w:sz w:val="47"/>
          <w:szCs w:val="47"/>
        </w:rPr>
        <w:t>·</w:t>
      </w:r>
      <w:r>
        <w:rPr>
          <w:rFonts w:ascii="Arial" w:hAnsi="Arial" w:cs="Arial" w:eastAsia="Arial"/>
          <w:b w:val="0"/>
          <w:bCs w:val="0"/>
          <w:spacing w:val="-46"/>
          <w:w w:val="65"/>
          <w:position w:val="-17"/>
          <w:sz w:val="47"/>
          <w:szCs w:val="4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17"/>
          <w:sz w:val="47"/>
          <w:szCs w:val="47"/>
        </w:rPr>
        <w:t>····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17"/>
          <w:sz w:val="47"/>
          <w:szCs w:val="4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1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position w:val="0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6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820" w:h="14280"/>
          <w:pgMar w:top="960" w:bottom="0" w:left="700" w:right="360"/>
        </w:sectPr>
      </w:pPr>
    </w:p>
    <w:p>
      <w:pPr>
        <w:pStyle w:val="Heading2"/>
        <w:spacing w:before="63"/>
        <w:ind w:left="153"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Tableau</w:t>
      </w:r>
      <w:r>
        <w:rPr>
          <w:rFonts w:ascii="Times New Roman" w:hAnsi="Times New Roman" w:cs="Times New Roman" w:eastAsia="Times New Roman"/>
          <w:b/>
          <w:bCs/>
          <w:spacing w:val="3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II.</w:t>
      </w:r>
      <w:r>
        <w:rPr>
          <w:rFonts w:ascii="Times New Roman" w:hAnsi="Times New Roman" w:cs="Times New Roman" w:eastAsia="Times New Roman"/>
          <w:b/>
          <w:bCs/>
          <w:spacing w:val="29"/>
          <w:w w:val="85"/>
          <w:sz w:val="25"/>
          <w:szCs w:val="25"/>
        </w:rPr>
        <w:t> </w:t>
      </w:r>
      <w:r>
        <w:rPr>
          <w:b w:val="0"/>
          <w:bCs w:val="0"/>
          <w:spacing w:val="0"/>
          <w:w w:val="85"/>
        </w:rPr>
        <w:t>Caractéristiques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minérales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ioniques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milieux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culture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utilisés.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6" w:hRule="exact"/>
        </w:trPr>
        <w:tc>
          <w:tcPr>
            <w:tcW w:w="4183" w:type="dxa"/>
            <w:gridSpan w:val="3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Milieu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68" w:type="dxa"/>
            <w:gridSpan w:val="3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19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Caractéristiques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5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1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KM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McCOWN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Concentrations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totales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macroéléments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mg/1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4232,56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2999,23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3146,05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3569,84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3908,60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2199,84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7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Concentrations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ioniques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totales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93,30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60,20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62,30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77,90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77.35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39,80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5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Azote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minéral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méqll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27,00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27,60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33,60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35,00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14,60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1" w:lineRule="exact" w:before="1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position w:val="-9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/NH+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-8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12,50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9,61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10,11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1,92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8" w:hRule="exact"/>
        </w:trPr>
        <w:tc>
          <w:tcPr>
            <w:tcW w:w="219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0"/>
                <w:sz w:val="22"/>
                <w:szCs w:val="22"/>
              </w:rPr>
              <w:t>KIN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4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5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0,92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5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5"/>
        <w:ind w:left="16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Murashige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Skoog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44"/>
        <w:ind w:left="16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B5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Gamborg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6" w:lineRule="auto" w:before="56"/>
        <w:ind w:left="167" w:right="576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Hildebrandt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Kao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Michayluk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9"/>
        <w:ind w:left="16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McCOWN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McCown.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272" w:lineRule="exact"/>
        <w:ind w:right="132" w:firstLine="4"/>
        <w:jc w:val="left"/>
      </w:pP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chaque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milieu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additionnés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glocuse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3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%,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gelrite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0,2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90"/>
          <w:sz w:val="20"/>
          <w:szCs w:val="2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hormones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(0,1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mg/1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2,4-D</w:t>
      </w:r>
      <w:r>
        <w:rPr>
          <w:b w:val="0"/>
          <w:bCs w:val="0"/>
          <w:spacing w:val="3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6"/>
          <w:szCs w:val="26"/>
        </w:rPr>
        <w:t>+</w:t>
      </w:r>
      <w:r>
        <w:rPr>
          <w:rFonts w:ascii="Arial" w:hAnsi="Arial" w:cs="Arial" w:eastAsia="Arial"/>
          <w:b w:val="0"/>
          <w:bCs w:val="0"/>
          <w:spacing w:val="-14"/>
          <w:w w:val="90"/>
          <w:sz w:val="26"/>
          <w:szCs w:val="26"/>
        </w:rPr>
        <w:t> </w:t>
      </w:r>
      <w:r>
        <w:rPr>
          <w:b w:val="0"/>
          <w:bCs w:val="0"/>
          <w:spacing w:val="0"/>
          <w:w w:val="90"/>
        </w:rPr>
        <w:t>0,1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mg/1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Kinétine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(pH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5,8).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2" w:lineRule="exact"/>
        <w:ind w:left="157" w:right="113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estimée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formés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quarante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condition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expérimentale.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2" w:lineRule="exact"/>
        <w:ind w:left="167" w:right="108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statistique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loi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normale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ANOVA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6.057716pt;margin-top:28.188627pt;width:330.588594pt;height:27.84pt;mso-position-horizontal-relative:page;mso-position-vertical-relative:paragraph;z-index:-1129" coordorigin="721,564" coordsize="6612,557">
            <v:shape style="position:absolute;left:4301;top:564;width:614;height:557" type="#_x0000_t75">
              <v:imagedata r:id="rId5" o:title=""/>
            </v:shape>
            <v:group style="position:absolute;left:733;top:585;width:6588;height:2" coordorigin="733,585" coordsize="6588,2">
              <v:shape style="position:absolute;left:733;top:585;width:6588;height:2" coordorigin="733,585" coordsize="6588,0" path="m733,585l7321,585e" filled="f" stroked="t" strokeweight="1.19002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Tableau</w:t>
      </w:r>
      <w:r>
        <w:rPr>
          <w:rFonts w:ascii="Times New Roman" w:hAnsi="Times New Roman" w:cs="Times New Roman" w:eastAsia="Times New Roman"/>
          <w:b/>
          <w:bCs/>
          <w:spacing w:val="1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5"/>
          <w:szCs w:val="25"/>
        </w:rPr>
        <w:t>III.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vitaminique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mg/1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731" w:val="left" w:leader="none"/>
        </w:tabs>
        <w:ind w:left="1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8.4pt;height:23.04pt;mso-position-horizontal-relative:char;mso-position-vertical-relative:line" type="#_x0000_t75">
            <v:imagedata r:id="rId6" o:title=""/>
          </v:shape>
        </w:pict>
      </w:r>
      <w:r>
        <w:rPr>
          <w:position w:val="-5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NITSCH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0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Glycine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8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7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Myo-inositol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100,00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39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3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100,00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0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Acide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nicotinique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437" w:right="3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0,50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5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5,00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5,00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4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Pyridoxine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HCI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0,10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55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0,10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3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0,50</w:t>
            </w:r>
          </w:p>
        </w:tc>
      </w:tr>
      <w:tr>
        <w:trPr>
          <w:trHeight w:val="269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Thiamine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HCI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37" w:right="3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0,10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5,00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62" w:right="4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7" w:hRule="exact"/>
        </w:trPr>
        <w:tc>
          <w:tcPr>
            <w:tcW w:w="173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Biotine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2" w:right="4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88" w:lineRule="auto"/>
        <w:ind w:left="153" w:right="5626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36.652729pt;margin-top:-11.684258pt;width:347.72497pt;height:.1pt;mso-position-horizontal-relative:page;mso-position-vertical-relative:paragraph;z-index:-1128" coordorigin="733,-234" coordsize="6954,2">
            <v:shape style="position:absolute;left:733;top:-234;width:6954;height:2" coordorigin="733,-234" coordsize="6954,0" path="m733,-234l7688,-234e" filled="f" stroked="t" strokeweight="1.19002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Murashige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Skoog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Gamborg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16"/>
        <w:ind w:left="1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Hildebrandt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49"/>
        <w:ind w:left="1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NiTSCH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Nitsch.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75"/>
          <w:sz w:val="18"/>
          <w:szCs w:val="18"/>
        </w:rPr>
        <w:t>1-</w:t>
      </w:r>
      <w:r>
        <w:rPr>
          <w:rFonts w:ascii="Arial" w:hAnsi="Arial" w:cs="Arial" w:eastAsia="Arial"/>
          <w:b/>
          <w:bCs/>
          <w:spacing w:val="-81"/>
          <w:w w:val="1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3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0020" w:h="14440"/>
          <w:pgMar w:top="860" w:bottom="280" w:left="580" w:right="800"/>
        </w:sectPr>
      </w:pPr>
    </w:p>
    <w:p>
      <w:pPr>
        <w:pStyle w:val="Heading1"/>
        <w:spacing w:before="61"/>
        <w:ind w:left="130" w:right="7510"/>
        <w:jc w:val="both"/>
        <w:rPr>
          <w:b w:val="0"/>
          <w:bCs w:val="0"/>
        </w:rPr>
      </w:pPr>
      <w:r>
        <w:rPr>
          <w:spacing w:val="0"/>
          <w:w w:val="85"/>
        </w:rPr>
        <w:t>Résultats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4" w:lineRule="auto"/>
        <w:ind w:left="125" w:right="12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supérieur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B5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quasiment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McCOWN,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McCOWN.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SH,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d'autre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pourcentages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pratiquement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identiques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constate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McCOWN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pourcentages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identiques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1).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7"/>
          <w:pgSz w:w="10100" w:h="14480"/>
          <w:pgMar w:footer="647" w:header="0" w:top="840" w:bottom="840" w:left="820" w:right="540"/>
        </w:sectPr>
      </w:pPr>
    </w:p>
    <w:p>
      <w:pPr>
        <w:tabs>
          <w:tab w:pos="2778" w:val="left" w:leader="none"/>
        </w:tabs>
        <w:spacing w:before="83"/>
        <w:ind w:left="1775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/>
        <w:pict>
          <v:shape style="position:absolute;margin-left:81.599998pt;margin-top:-159.929993pt;width:343.68pt;height:166.08pt;mso-position-horizontal-relative:page;mso-position-vertical-relative:paragraph;z-index:-1127" type="#_x0000_t75">
            <v:imagedata r:id="rId8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12"/>
          <w:szCs w:val="12"/>
        </w:rPr>
        <w:t>MS</w:t>
      </w:r>
      <w:r>
        <w:rPr>
          <w:rFonts w:ascii="Arial" w:hAnsi="Arial" w:cs="Arial" w:eastAsia="Arial"/>
          <w:b w:val="0"/>
          <w:bCs w:val="0"/>
          <w:spacing w:val="0"/>
          <w:w w:val="85"/>
          <w:sz w:val="12"/>
          <w:szCs w:val="12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60"/>
          <w:sz w:val="22"/>
          <w:szCs w:val="22"/>
        </w:rPr>
        <w:t>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1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tabs>
          <w:tab w:pos="1763" w:val="left" w:leader="none"/>
          <w:tab w:pos="2703" w:val="left" w:leader="none"/>
          <w:tab w:pos="3553" w:val="left" w:leader="none"/>
        </w:tabs>
        <w:ind w:left="78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-1"/>
          <w:sz w:val="17"/>
          <w:szCs w:val="17"/>
        </w:rPr>
        <w:t>SH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-1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1"/>
          <w:sz w:val="15"/>
          <w:szCs w:val="15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1"/>
          <w:sz w:val="15"/>
          <w:szCs w:val="15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0"/>
          <w:sz w:val="17"/>
          <w:szCs w:val="17"/>
        </w:rPr>
        <w:t>CHU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2"/>
          <w:szCs w:val="12"/>
        </w:rPr>
        <w:t>Mç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2"/>
          <w:szCs w:val="1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2"/>
          <w:szCs w:val="12"/>
        </w:rPr>
        <w:t>;OWN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before="57"/>
        <w:ind w:left="8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Milieux</w:t>
      </w:r>
      <w:r>
        <w:rPr>
          <w:rFonts w:ascii="Arial" w:hAnsi="Arial" w:cs="Arial" w:eastAsia="Arial"/>
          <w:b w:val="0"/>
          <w:bCs w:val="0"/>
          <w:spacing w:val="-9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spacing w:val="-1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culture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0100" w:h="14480"/>
          <w:pgMar w:top="740" w:bottom="280" w:left="820" w:right="540"/>
          <w:cols w:num="2" w:equalWidth="0">
            <w:col w:w="2943" w:space="40"/>
            <w:col w:w="5757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/>
        <w:pict>
          <v:group style="position:absolute;margin-left:0pt;margin-top:9.838913pt;width:486.5273pt;height:.1pt;mso-position-horizontal-relative:page;mso-position-vertical-relative:page;z-index:-1126" coordorigin="0,197" coordsize="9731,2">
            <v:shape style="position:absolute;left:0;top:197;width:9731;height:2" coordorigin="0,197" coordsize="9731,0" path="m0,197l9731,197e" filled="f" stroked="t" strokeweight="1.199525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spacing w:line="285" w:lineRule="auto" w:before="74"/>
        <w:ind w:left="1027" w:right="475" w:hanging="7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initiés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milieu,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photopériod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16"h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3"/>
        <w:ind w:left="11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45.222092pt;margin-top:-278.234924pt;width:427.750565pt;height:271.409815pt;mso-position-horizontal-relative:page;mso-position-vertical-relative:paragraph;z-index:-1125" coordorigin="904,-5565" coordsize="8555,5428">
            <v:group style="position:absolute;left:912;top:-5524;width:8541;height:2" coordorigin="912,-5524" coordsize="8541,2">
              <v:shape style="position:absolute;left:912;top:-5524;width:8541;height:2" coordorigin="912,-5524" coordsize="8541,0" path="m912,-5524l9452,-5524e" filled="f" stroked="t" strokeweight=".719715pt" strokecolor="#000000">
                <v:path arrowok="t"/>
              </v:shape>
            </v:group>
            <v:group style="position:absolute;left:919;top:-5558;width:2;height:5404" coordorigin="919,-5558" coordsize="2,5404">
              <v:shape style="position:absolute;left:919;top:-5558;width:2;height:5404" coordorigin="919,-5558" coordsize="0,5404" path="m919,-153l919,-5558e" filled="f" stroked="t" strokeweight=".719715pt" strokecolor="#000000">
                <v:path arrowok="t"/>
              </v:shape>
            </v:group>
            <v:group style="position:absolute;left:9438;top:-5514;width:2;height:5371" coordorigin="9438,-5514" coordsize="2,5371">
              <v:shape style="position:absolute;left:9438;top:-5514;width:2;height:5371" coordorigin="9438,-5514" coordsize="0,5371" path="m9438,-144l9438,-5514e" filled="f" stroked="t" strokeweight=".719715pt" strokecolor="#000000">
                <v:path arrowok="t"/>
              </v:shape>
            </v:group>
            <v:group style="position:absolute;left:912;top:-158;width:8536;height:2" coordorigin="912,-158" coordsize="8536,2">
              <v:shape style="position:absolute;left:912;top:-158;width:8536;height:2" coordorigin="912,-158" coordsize="8536,0" path="m912,-158l9447,-158e" filled="f" stroked="t" strokeweight=".71971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histogrammes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portant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77" w:lineRule="exact"/>
        <w:ind w:left="120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5"/>
          <w:szCs w:val="25"/>
        </w:rPr>
        <w:t>5%.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48" w:lineRule="auto" w:before="69"/>
        <w:ind w:left="115" w:right="130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secs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B5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identiques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supérieurs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milieux.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milieuJS: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CHU,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McCOWN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secs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tiquement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analogues,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supérieurs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7" w:lineRule="auto"/>
        <w:ind w:left="120" w:right="118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importants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B5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qu'avec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compositions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NITSCH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part,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d'autre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pourcentages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statistiquement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identiques,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NITSCH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·valeur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significative·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notée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NITSCH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supérieur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identiques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figures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57" w:lineRule="auto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0100" w:h="14480"/>
          <w:pgMar w:top="740" w:bottom="280" w:left="820" w:right="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.64pt;height:71.040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9"/>
          <w:pgSz w:w="9760" w:h="14240"/>
          <w:pgMar w:footer="0" w:header="0" w:top="1320" w:bottom="280" w:left="420" w:right="680"/>
        </w:sectPr>
      </w:pPr>
    </w:p>
    <w:p>
      <w:pPr>
        <w:tabs>
          <w:tab w:pos="3327" w:val="right" w:leader="none"/>
        </w:tabs>
        <w:spacing w:before="82"/>
        <w:ind w:left="168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18"/>
          <w:szCs w:val="18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86"/>
        <w:ind w:left="0" w:right="0" w:firstLine="0"/>
        <w:jc w:val="right"/>
        <w:rPr>
          <w:rFonts w:ascii="Courier New" w:hAnsi="Courier New" w:cs="Courier New" w:eastAsia="Courier New"/>
          <w:sz w:val="17"/>
          <w:szCs w:val="17"/>
        </w:rPr>
      </w:pPr>
      <w:r>
        <w:rPr>
          <w:spacing w:val="0"/>
          <w:w w:val="8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80"/>
          <w:sz w:val="17"/>
          <w:szCs w:val="17"/>
        </w:rPr>
        <w:t>SH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7"/>
          <w:szCs w:val="17"/>
        </w:rPr>
      </w:r>
    </w:p>
    <w:p>
      <w:pPr>
        <w:spacing w:before="57"/>
        <w:ind w:left="2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6"/>
          <w:szCs w:val="16"/>
        </w:rPr>
        <w:t>VltamlnCIII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2"/>
        <w:ind w:left="42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8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80"/>
          <w:sz w:val="15"/>
          <w:szCs w:val="15"/>
        </w:rPr>
        <w:t>NITSCH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9760" w:h="14240"/>
          <w:pgMar w:top="740" w:bottom="280" w:left="420" w:right="680"/>
          <w:cols w:num="3" w:equalWidth="0">
            <w:col w:w="3328" w:space="40"/>
            <w:col w:w="1408" w:space="718"/>
            <w:col w:w="3166"/>
          </w:cols>
        </w:sectPr>
      </w:pPr>
    </w:p>
    <w:p>
      <w:pPr>
        <w:spacing w:line="304" w:lineRule="auto" w:before="305"/>
        <w:ind w:left="1038" w:right="539" w:hanging="7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Figùre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formés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photopériode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70" w:lineRule="auto" w:before="524"/>
        <w:ind w:left="101" w:right="127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histogrammes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portant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.640001pt;height:81.6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88" w:val="left" w:leader="none"/>
          <w:tab w:pos="2923" w:val="left" w:leader="none"/>
          <w:tab w:pos="4238" w:val="left" w:leader="none"/>
        </w:tabs>
        <w:ind w:left="6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1"/>
          <w:sz w:val="16"/>
          <w:szCs w:val="16"/>
        </w:rPr>
        <w:t>MS</w:t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4"/>
          <w:szCs w:val="14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3"/>
          <w:szCs w:val="13"/>
        </w:rPr>
        <w:t>Sf1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3"/>
          <w:szCs w:val="13"/>
        </w:rPr>
        <w:t>NITSCH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before="55"/>
        <w:ind w:left="0" w:right="125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Vita</w:t>
      </w:r>
      <w:r>
        <w:rPr>
          <w:rFonts w:ascii="Arial" w:hAnsi="Arial" w:cs="Arial" w:eastAsia="Arial"/>
          <w:b w:val="0"/>
          <w:bCs w:val="0"/>
          <w:spacing w:val="9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95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83" w:lineRule="auto"/>
        <w:ind w:left="985" w:right="392" w:hanging="737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vitaminique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milieux,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photopériode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/>
        <w:ind w:left="115" w:right="107" w:hanging="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4.268492pt;margin-top:-256.814819pt;width:425.356155pt;height:248.321148pt;mso-position-horizontal-relative:page;mso-position-vertical-relative:paragraph;z-index:-1123" coordorigin="485,-5136" coordsize="8507,4966">
            <v:shape style="position:absolute;left:1569;top:-5136;width:6564;height:3502" type="#_x0000_t75">
              <v:imagedata r:id="rId12" o:title=""/>
            </v:shape>
            <v:group style="position:absolute;left:493;top:-5075;width:1105;height:2" coordorigin="493,-5075" coordsize="1105,2">
              <v:shape style="position:absolute;left:493;top:-5075;width:1105;height:2" coordorigin="493,-5075" coordsize="1105,0" path="m493,-5075l1597,-5075e" filled="f" stroked="t" strokeweight=".717295pt" strokecolor="#000000">
                <v:path arrowok="t"/>
              </v:shape>
            </v:group>
            <v:group style="position:absolute;left:502;top:-206;width:8483;height:2" coordorigin="502,-206" coordsize="8483,2">
              <v:shape style="position:absolute;left:502;top:-206;width:8483;height:2" coordorigin="502,-206" coordsize="8483,0" path="m502,-206l8985,-206e" filled="f" stroked="t" strokeweight=".717295pt" strokecolor="#000000">
                <v:path arrowok="t"/>
              </v:shape>
            </v:group>
            <v:group style="position:absolute;left:507;top:-5090;width:2;height:4884" coordorigin="507,-5090" coordsize="2,4884">
              <v:shape style="position:absolute;left:507;top:-5090;width:2;height:4884" coordorigin="507,-5090" coordsize="0,4884" path="m507,-206l507,-5090e" filled="f" stroked="t" strokeweight=".717295pt" strokecolor="#000000">
                <v:path arrowok="t"/>
              </v:shape>
            </v:group>
            <v:group style="position:absolute;left:8971;top:-5085;width:2;height:4908" coordorigin="8971,-5085" coordsize="2,4908">
              <v:shape style="position:absolute;left:8971;top:-5085;width:2;height:4908" coordorigin="8971,-5085" coordsize="0,4908" path="m8971,-177l8971,-5085e" filled="f" stroked="t" strokeweight=".71729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histogrammes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portant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5%.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9760" w:h="14240"/>
          <w:pgMar w:top="740" w:bottom="280" w:left="420" w:right="680"/>
        </w:sectPr>
      </w:pPr>
    </w:p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23.790302pt;margin-top:35.038094pt;width:424.399846pt;height:216.326306pt;mso-position-horizontal-relative:page;mso-position-vertical-relative:page;z-index:-1124" coordorigin="476,701" coordsize="8488,4327">
            <v:shape style="position:absolute;left:1206;top:746;width:6640;height:3770" type="#_x0000_t75">
              <v:imagedata r:id="rId13" o:title=""/>
            </v:shape>
            <v:group style="position:absolute;left:2687;top:710;width:6245;height:2" coordorigin="2687,710" coordsize="6245,2">
              <v:shape style="position:absolute;left:2687;top:710;width:6245;height:2" coordorigin="2687,710" coordsize="6245,0" path="m2687,710l8933,710e" filled="f" stroked="t" strokeweight=".956394pt" strokecolor="#000000">
                <v:path arrowok="t"/>
              </v:shape>
            </v:group>
            <v:group style="position:absolute;left:488;top:5006;width:8469;height:2" coordorigin="488,5006" coordsize="8469,2">
              <v:shape style="position:absolute;left:488;top:5006;width:8469;height:2" coordorigin="488,5006" coordsize="8469,0" path="m488,5006l8957,5006e" filled="f" stroked="t" strokeweight=".717295pt" strokecolor="#000000">
                <v:path arrowok="t"/>
              </v:shape>
            </v:group>
            <v:group style="position:absolute;left:481;top:722;width:2;height:4300" coordorigin="481,722" coordsize="2,4300">
              <v:shape style="position:absolute;left:481;top:722;width:2;height:4300" coordorigin="481,722" coordsize="0,4300" path="m481,5023l481,722e" filled="f" stroked="t" strokeweight=".478197pt" strokecolor="#000000">
                <v:path arrowok="t"/>
              </v:shape>
            </v:group>
            <v:group style="position:absolute;left:8935;top:952;width:2;height:4056" coordorigin="8935,952" coordsize="2,4056">
              <v:shape style="position:absolute;left:8935;top:952;width:2;height:4056" coordorigin="8935,952" coordsize="0,4056" path="m8935,5008l8935,952e" filled="f" stroked="t" strokeweight=".717295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300" w:lineRule="exact" w:before="64"/>
        <w:ind w:left="11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spacing w:val="0"/>
          <w:w w:val="5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28"/>
          <w:szCs w:val="28"/>
        </w:rPr>
        <w:t>..,.,.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90" w:lineRule="exact"/>
        <w:ind w:left="110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1"/>
          <w:szCs w:val="11"/>
        </w:rPr>
        <w:t>Oit•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after="0" w:line="90" w:lineRule="exact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9760" w:h="14240"/>
          <w:pgMar w:top="740" w:bottom="280" w:left="420" w:right="680"/>
          <w:cols w:num="2" w:equalWidth="0">
            <w:col w:w="6877" w:space="1247"/>
            <w:col w:w="536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3.809361pt;margin-top:42.240002pt;width:426.842032pt;height:261.071793pt;mso-position-horizontal-relative:page;mso-position-vertical-relative:page;z-index:-1122" coordorigin="876,845" coordsize="8537,5221">
            <v:shape style="position:absolute;left:1536;top:845;width:7027;height:3878" type="#_x0000_t75">
              <v:imagedata r:id="rId15" o:title=""/>
            </v:shape>
            <v:group style="position:absolute;left:905;top:880;width:3998;height:2" coordorigin="905,880" coordsize="3998,2">
              <v:shape style="position:absolute;left:905;top:880;width:3998;height:2" coordorigin="905,880" coordsize="3998,0" path="m905,880l4903,880e" filled="f" stroked="t" strokeweight=".957582pt" strokecolor="#000000">
                <v:path arrowok="t"/>
              </v:shape>
            </v:group>
            <v:group style="position:absolute;left:905;top:858;width:2;height:5182" coordorigin="905,858" coordsize="2,5182">
              <v:shape style="position:absolute;left:905;top:858;width:2;height:5182" coordorigin="905,858" coordsize="0,5182" path="m905,6040l905,858e" filled="f" stroked="t" strokeweight=".718186pt" strokecolor="#000000">
                <v:path arrowok="t"/>
              </v:shape>
            </v:group>
            <v:group style="position:absolute;left:9394;top:925;width:2;height:5134" coordorigin="9394,925" coordsize="2,5134">
              <v:shape style="position:absolute;left:9394;top:925;width:2;height:5134" coordorigin="9394,925" coordsize="0,5134" path="m9394,6059l9394,925e" filled="f" stroked="t" strokeweight=".718186pt" strokecolor="#000000">
                <v:path arrowok="t"/>
              </v:shape>
            </v:group>
            <v:group style="position:absolute;left:886;top:6037;width:8518;height:2" coordorigin="886,6037" coordsize="8518,2">
              <v:shape style="position:absolute;left:886;top:6037;width:8518;height:2" coordorigin="886,6037" coordsize="8518,0" path="m886,6037l9403,6037e" filled="f" stroked="t" strokeweight=".9575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915163pt;margin-top:5.752266pt;width:484.536337pt;height:.1pt;mso-position-horizontal-relative:page;mso-position-vertical-relative:page;z-index:-1121" coordorigin="38,115" coordsize="9691,2">
            <v:shape style="position:absolute;left:38;top:115;width:9691;height:2" coordorigin="38,115" coordsize="9691,0" path="m38,115l9729,115e" filled="f" stroked="t" strokeweight="1.196977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0" w:right="22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Vitam</w:t>
      </w:r>
      <w:r>
        <w:rPr>
          <w:rFonts w:ascii="Arial" w:hAnsi="Arial" w:cs="Arial" w:eastAsia="Arial"/>
          <w:b w:val="0"/>
          <w:bCs w:val="0"/>
          <w:spacing w:val="-29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5"/>
          <w:w w:val="9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80" w:lineRule="auto"/>
        <w:ind w:left="1033" w:right="536" w:hanging="7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formés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vitaminique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milieux.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photopériod,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54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histogrammes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portant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lettre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ne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seuil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100"/>
        </w:rPr>
      </w:r>
    </w:p>
    <w:p>
      <w:pPr>
        <w:pStyle w:val="Heading3"/>
        <w:spacing w:line="256" w:lineRule="exact"/>
        <w:ind w:left="114" w:right="8214"/>
        <w:jc w:val="both"/>
      </w:pPr>
      <w:r>
        <w:rPr>
          <w:b w:val="0"/>
          <w:bCs w:val="0"/>
          <w:spacing w:val="0"/>
          <w:w w:val="110"/>
        </w:rPr>
        <w:t>5%.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4" w:right="5756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Discussion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et</w:t>
      </w:r>
      <w:r>
        <w:rPr>
          <w:rFonts w:ascii="Times New Roman" w:hAnsi="Times New Roman" w:cs="Times New Roman" w:eastAsia="Times New Roman"/>
          <w:b/>
          <w:bCs/>
          <w:spacing w:val="-16"/>
          <w:w w:val="9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1"/>
          <w:szCs w:val="31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04" w:right="158"/>
        <w:jc w:val="both"/>
      </w:pP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obseryations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indiquent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degré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'moindre,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favorables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callogenèse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che.z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cotonnier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MURASHIGE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SKOOG,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1962)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quj,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e.st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communément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utilisé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tissus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végétaux.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Gamborg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adapté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plusieurs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végétales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Gamborg</w:t>
      </w:r>
    </w:p>
    <w:p>
      <w:pPr>
        <w:pStyle w:val="BodyText"/>
        <w:spacing w:line="279" w:lineRule="exact"/>
        <w:ind w:right="157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32"/>
          <w:szCs w:val="32"/>
        </w:rPr>
        <w:t>ct!.,</w:t>
      </w:r>
      <w:r>
        <w:rPr>
          <w:rFonts w:ascii="Arial" w:hAnsi="Arial" w:cs="Arial" w:eastAsia="Arial"/>
          <w:b w:val="0"/>
          <w:bCs w:val="0"/>
          <w:i/>
          <w:spacing w:val="24"/>
          <w:w w:val="85"/>
          <w:sz w:val="32"/>
          <w:szCs w:val="32"/>
        </w:rPr>
        <w:t> </w:t>
      </w:r>
      <w:r>
        <w:rPr>
          <w:b w:val="0"/>
          <w:bCs w:val="0"/>
          <w:i w:val="0"/>
          <w:spacing w:val="0"/>
          <w:w w:val="100"/>
        </w:rPr>
        <w:t>1968).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effet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bénéfique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callogenèse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cotonnier,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sans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doute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dû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</w:t>
      </w:r>
    </w:p>
    <w:p>
      <w:pPr>
        <w:pStyle w:val="BodyText"/>
        <w:spacing w:line="253" w:lineRule="exact"/>
        <w:ind w:right="163"/>
        <w:jc w:val="both"/>
      </w:pPr>
      <w:r>
        <w:rPr>
          <w:b w:val="0"/>
          <w:bCs w:val="0"/>
          <w:spacing w:val="0"/>
          <w:w w:val="100"/>
        </w:rPr>
        <w:t>faible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concentration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inorganiques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rapport</w:t>
      </w:r>
      <w:r>
        <w:rPr>
          <w:b w:val="0"/>
          <w:bCs w:val="0"/>
          <w:spacing w:val="2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à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celle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déjà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confir­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6" w:lineRule="auto" w:before="13"/>
        <w:ind w:left="104" w:right="150" w:firstLine="9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100"/>
        </w:rPr>
        <w:t>mé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utilisation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courante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tissus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plante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1977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86"/>
        </w:rPr>
        <w:t> </w:t>
      </w:r>
      <w:r>
        <w:rPr>
          <w:b w:val="0"/>
          <w:bCs w:val="0"/>
          <w:i w:val="0"/>
          <w:spacing w:val="0"/>
          <w:w w:val="100"/>
        </w:rPr>
        <w:t>SMITH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1977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FINER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SMITH,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i984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milieu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B5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Gamborg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s'est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montré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100"/>
        </w:rPr>
        <w:t>ailleurs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favorable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5"/>
          <w:szCs w:val="25"/>
        </w:rPr>
        <w:t>à</w:t>
      </w:r>
      <w:r>
        <w:rPr>
          <w:b w:val="0"/>
          <w:bCs w:val="0"/>
          <w:i w:val="0"/>
          <w:spacing w:val="-9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régénération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pll.}nte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protoplastes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cotonnier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PEETERS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  <w:sz w:val="21"/>
          <w:szCs w:val="21"/>
        </w:rPr>
        <w:t>1994;</w:t>
      </w:r>
      <w:r>
        <w:rPr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0"/>
        </w:rPr>
        <w:t>P.ElfTERS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SWENNBN,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1"/>
          <w:szCs w:val="21"/>
        </w:rPr>
        <w:t>1998).</w:t>
      </w:r>
      <w:r>
        <w:rPr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right="159" w:hanging="5"/>
        <w:jc w:val="both"/>
        <w:rPr>
          <w:sz w:val="20"/>
          <w:szCs w:val="20"/>
        </w:rPr>
      </w:pPr>
      <w:r>
        <w:rPr>
          <w:b w:val="0"/>
          <w:bCs w:val="0"/>
          <w:spacing w:val="0"/>
          <w:w w:val="105"/>
        </w:rPr>
        <w:t>L'effet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favorable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SH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s'expliquer.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fait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formulation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minérale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semblable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à,çelle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B5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aussi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développé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croissance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suspensions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cellulaires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monocotylédones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dicotylédones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incluant</w:t>
      </w:r>
      <w:r>
        <w:rPr>
          <w:b w:val="0"/>
          <w:bCs w:val="0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SCHENK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H)</w:t>
      </w:r>
      <w:r>
        <w:rPr>
          <w:b w:val="0"/>
          <w:bCs w:val="0"/>
          <w:i w:val="0"/>
          <w:spacing w:val="0"/>
          <w:w w:val="105"/>
        </w:rPr>
        <w:t>lDERBRANDT,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1972).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autres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milieux,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KM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(J(AO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MICHAYLUK,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5"/>
        </w:rPr>
        <w:t>1975)</w:t>
      </w:r>
      <w:r>
        <w:rPr>
          <w:b w:val="0"/>
          <w:bCs w:val="0"/>
          <w:i w:val="0"/>
          <w:spacing w:val="-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CHU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CHU,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1978)</w:t>
      </w:r>
      <w:r>
        <w:rPr>
          <w:b w:val="0"/>
          <w:bCs w:val="0"/>
          <w:i w:val="0"/>
          <w:spacing w:val="-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Me-</w:t>
      </w:r>
      <w:r>
        <w:rPr>
          <w:b w:val="0"/>
          <w:bCs w:val="0"/>
          <w:i w:val="0"/>
          <w:spacing w:val="-23"/>
          <w:w w:val="105"/>
        </w:rPr>
        <w:t> </w:t>
      </w:r>
      <w:r>
        <w:rPr>
          <w:b w:val="0"/>
          <w:bCs w:val="0"/>
          <w:i w:val="0"/>
          <w:spacing w:val="0"/>
          <w:w w:val="350"/>
        </w:rPr>
        <w:t>M</w:t>
      </w:r>
      <w:r>
        <w:rPr>
          <w:b w:val="0"/>
          <w:bCs w:val="0"/>
          <w:i w:val="0"/>
          <w:spacing w:val="-132"/>
          <w:w w:val="350"/>
        </w:rPr>
        <w:t> </w:t>
      </w:r>
      <w:r>
        <w:rPr>
          <w:b w:val="0"/>
          <w:bCs w:val="0"/>
          <w:i w:val="0"/>
          <w:spacing w:val="0"/>
          <w:w w:val="105"/>
        </w:rPr>
        <w:t>(</w:t>
      </w:r>
      <w:r>
        <w:rPr>
          <w:b w:val="0"/>
          <w:bCs w:val="0"/>
          <w:i w:val="0"/>
          <w:spacing w:val="0"/>
          <w:w w:val="105"/>
        </w:rPr>
        <w:t>LLYOD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McCOWN,</w:t>
      </w:r>
      <w:r>
        <w:rPr>
          <w:b w:val="0"/>
          <w:bCs w:val="0"/>
          <w:i w:val="0"/>
          <w:spacing w:val="4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1980),</w:t>
      </w:r>
      <w:r>
        <w:rPr>
          <w:b w:val="0"/>
          <w:bCs w:val="0"/>
          <w:i w:val="0"/>
          <w:spacing w:val="-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mon.trés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105"/>
        </w:rPr>
        <w:t>moins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intéressants</w:t>
      </w:r>
      <w:r>
        <w:rPr>
          <w:b w:val="0"/>
          <w:bCs w:val="0"/>
          <w:i w:val="0"/>
          <w:spacing w:val="-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pour</w:t>
      </w:r>
      <w:r>
        <w:rPr>
          <w:b w:val="0"/>
          <w:bCs w:val="0"/>
          <w:i w:val="0"/>
          <w:spacing w:val="-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callogenèse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chez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-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cot:cinnier,</w:t>
      </w:r>
      <w:r>
        <w:rPr>
          <w:b w:val="0"/>
          <w:bCs w:val="0"/>
          <w:i w:val="0"/>
          <w:spacing w:val="-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peut-être</w:t>
      </w:r>
      <w:r>
        <w:rPr>
          <w:b w:val="0"/>
          <w:bCs w:val="0"/>
          <w:i w:val="0"/>
          <w:spacing w:val="-5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4"/>
          <w:szCs w:val="24"/>
        </w:rPr>
        <w:t>à</w:t>
      </w:r>
      <w:r>
        <w:rPr>
          <w:b w:val="0"/>
          <w:bCs w:val="0"/>
          <w:i w:val="0"/>
          <w:spacing w:val="-17"/>
          <w:w w:val="10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5"/>
        </w:rPr>
        <w:t>cause</w:t>
      </w:r>
      <w:r>
        <w:rPr>
          <w:b w:val="0"/>
          <w:bCs w:val="0"/>
          <w:i w:val="0"/>
          <w:spacing w:val="-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-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leurs</w:t>
      </w:r>
      <w:r>
        <w:rPr>
          <w:b w:val="0"/>
          <w:bCs w:val="0"/>
          <w:i w:val="0"/>
          <w:spacing w:val="-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concen­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trations</w:t>
      </w:r>
      <w:r>
        <w:rPr>
          <w:b w:val="0"/>
          <w:bCs w:val="0"/>
          <w:i w:val="0"/>
          <w:spacing w:val="52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en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sels</w:t>
      </w:r>
      <w:r>
        <w:rPr>
          <w:b w:val="0"/>
          <w:bCs w:val="0"/>
          <w:i w:val="0"/>
          <w:spacing w:val="43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inorganiques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7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différentes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7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b w:val="0"/>
          <w:bCs w:val="0"/>
          <w:i w:val="0"/>
          <w:spacing w:val="34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celles</w:t>
      </w:r>
      <w:r>
        <w:rPr>
          <w:b w:val="0"/>
          <w:bCs w:val="0"/>
          <w:i w:val="0"/>
          <w:spacing w:val="46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des</w:t>
      </w:r>
      <w:r>
        <w:rPr>
          <w:b w:val="0"/>
          <w:bCs w:val="0"/>
          <w:i w:val="0"/>
          <w:spacing w:val="46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milieux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16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B5</w:t>
      </w:r>
      <w:r>
        <w:rPr>
          <w:b w:val="0"/>
          <w:bCs w:val="0"/>
          <w:i w:val="0"/>
          <w:spacing w:val="27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et</w:t>
      </w:r>
      <w:r>
        <w:rPr>
          <w:b w:val="0"/>
          <w:bCs w:val="0"/>
          <w:i w:val="0"/>
          <w:spacing w:val="40"/>
          <w:w w:val="10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105"/>
          <w:sz w:val="20"/>
          <w:szCs w:val="20"/>
        </w:rPr>
        <w:t>SH.</w:t>
      </w:r>
      <w:r>
        <w:rPr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50" w:lineRule="auto"/>
        <w:jc w:val="both"/>
        <w:rPr>
          <w:sz w:val="20"/>
          <w:szCs w:val="20"/>
        </w:rPr>
        <w:sectPr>
          <w:footerReference w:type="default" r:id="rId14"/>
          <w:pgSz w:w="9820" w:h="14280"/>
          <w:pgMar w:footer="647" w:header="0" w:top="1320" w:bottom="840" w:left="800" w:right="280"/>
        </w:sectPr>
      </w:pPr>
    </w:p>
    <w:p>
      <w:pPr>
        <w:pStyle w:val="BodyText"/>
        <w:spacing w:line="273" w:lineRule="auto" w:before="75"/>
        <w:ind w:left="111" w:right="142" w:hanging="10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sels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généralement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utilisés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nitrate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potassium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(KN03),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85"/>
        </w:rPr>
        <w:t>1</w:t>
      </w:r>
      <w:r>
        <w:rPr>
          <w:b w:val="0"/>
          <w:bCs w:val="0"/>
          <w:spacing w:val="-41"/>
          <w:w w:val="85"/>
        </w:rPr>
        <w:t>·</w:t>
      </w:r>
      <w:r>
        <w:rPr>
          <w:b w:val="0"/>
          <w:bCs w:val="0"/>
          <w:spacing w:val="0"/>
          <w:w w:val="85"/>
        </w:rPr>
        <w:t>..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100"/>
        </w:rPr>
        <w:t>nitrate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d'ammonium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(NH4N03),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nitrate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calcium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[Ca</w:t>
      </w:r>
      <w:r>
        <w:rPr>
          <w:b w:val="0"/>
          <w:bCs w:val="0"/>
          <w:spacing w:val="0"/>
          <w:w w:val="100"/>
        </w:rPr>
        <w:t>(N03)2],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sulfate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d'ammonium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[(NH4)2S04]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00" w:lineRule="auto" w:before="20"/>
        <w:ind w:left="120" w:right="145" w:hanging="5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phosphate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d'ammonium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[(N</w:t>
      </w:r>
      <w:r>
        <w:rPr>
          <w:b w:val="0"/>
          <w:bCs w:val="0"/>
          <w:spacing w:val="-9"/>
          <w:w w:val="100"/>
        </w:rPr>
        <w:t>H</w:t>
      </w:r>
      <w:r>
        <w:rPr>
          <w:b w:val="0"/>
          <w:bCs w:val="0"/>
          <w:spacing w:val="9"/>
          <w:w w:val="100"/>
          <w:position w:val="-7"/>
        </w:rPr>
        <w:t>4</w:t>
      </w:r>
      <w:r>
        <w:rPr>
          <w:b w:val="0"/>
          <w:bCs w:val="0"/>
          <w:spacing w:val="0"/>
          <w:w w:val="100"/>
          <w:position w:val="0"/>
        </w:rPr>
        <w:t>)H2P04].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MAZLIAf&lt;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(1981)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remarqué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l'azote</w:t>
      </w:r>
      <w:r>
        <w:rPr>
          <w:b w:val="0"/>
          <w:bCs w:val="0"/>
          <w:spacing w:val="0"/>
          <w:w w:val="103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inorganique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(N)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sous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forme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d'ions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nitrate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(NO</w:t>
      </w:r>
      <w:r>
        <w:rPr>
          <w:b w:val="0"/>
          <w:bCs w:val="0"/>
          <w:spacing w:val="15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3)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ammonium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8"/>
          <w:w w:val="100"/>
          <w:position w:val="0"/>
        </w:rPr>
        <w:t>+</w:t>
      </w:r>
      <w:r>
        <w:rPr>
          <w:b w:val="0"/>
          <w:bCs w:val="0"/>
          <w:spacing w:val="0"/>
          <w:w w:val="100"/>
          <w:position w:val="0"/>
        </w:rPr>
        <w:t>4),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plus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utilisable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64" w:lineRule="auto" w:before="38"/>
        <w:ind w:left="115" w:right="137" w:firstLine="4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cellules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végétales,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composé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majeur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presque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tous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rapport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No-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3/NH</w:t>
      </w:r>
      <w:r>
        <w:rPr>
          <w:b w:val="0"/>
          <w:bCs w:val="0"/>
          <w:spacing w:val="7"/>
          <w:w w:val="100"/>
        </w:rPr>
        <w:t>+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déterminante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croissance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cellulaire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végétale.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4" w:lineRule="auto"/>
        <w:ind w:left="120" w:right="131" w:hanging="5"/>
        <w:jc w:val="both"/>
      </w:pPr>
      <w:r>
        <w:rPr>
          <w:b w:val="0"/>
          <w:bCs w:val="0"/>
          <w:spacing w:val="0"/>
          <w:w w:val="100"/>
        </w:rPr>
        <w:t>L'effet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l'azote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inorganique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croissance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cellulaire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végétale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pour­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rait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varier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fonction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quantité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concentration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sels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qualité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nature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sels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considérations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pourraient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expliquer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différences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constatées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pour­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centage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poids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milieux.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25" w:right="120" w:hanging="5"/>
        <w:jc w:val="both"/>
      </w:pPr>
      <w:r>
        <w:rPr>
          <w:b w:val="0"/>
          <w:bCs w:val="0"/>
          <w:spacing w:val="0"/>
          <w:w w:val="100"/>
        </w:rPr>
        <w:t>L'analyse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minérales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ioniques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indique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identiques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concentrations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totales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macroéléments,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azote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minéral.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enregistrées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supérieures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18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celles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McCOWN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mais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infé­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rieures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22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celles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milieux.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rapports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6"/>
          <w:w w:val="100"/>
        </w:rPr>
        <w:t>-</w:t>
      </w:r>
      <w:r>
        <w:rPr>
          <w:b w:val="0"/>
          <w:bCs w:val="0"/>
          <w:spacing w:val="0"/>
          <w:w w:val="100"/>
        </w:rPr>
        <w:t>3/NH</w:t>
      </w:r>
      <w:r>
        <w:rPr>
          <w:b w:val="0"/>
          <w:bCs w:val="0"/>
          <w:spacing w:val="13"/>
          <w:w w:val="100"/>
        </w:rPr>
        <w:t>+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-contre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élevés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milieux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B5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autres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milieux.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4" w:lineRule="auto"/>
        <w:ind w:left="130" w:right="118" w:firstLine="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spécificité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minérale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ionique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pourrait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aussi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9"/>
          <w:w w:val="100"/>
          <w:position w:val="4"/>
          <w:sz w:val="10"/>
          <w:szCs w:val="10"/>
        </w:rPr>
        <w:t>1</w:t>
      </w:r>
      <w:r>
        <w:rPr>
          <w:b w:val="0"/>
          <w:bCs w:val="0"/>
          <w:spacing w:val="0"/>
          <w:w w:val="100"/>
          <w:position w:val="0"/>
        </w:rPr>
        <w:t>Ise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effet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bén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fique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sur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callogenèse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chez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cotonnier.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135" w:right="121" w:hanging="10"/>
        <w:jc w:val="both"/>
      </w:pPr>
      <w:r>
        <w:rPr>
          <w:b w:val="0"/>
          <w:bCs w:val="0"/>
          <w:spacing w:val="0"/>
          <w:w w:val="100"/>
        </w:rPr>
        <w:t>L'effet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bénéfique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d'une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concentration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KN03,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signalé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l'induction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embryons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somatiques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hirssutum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L.</w:t>
      </w:r>
      <w:r>
        <w:rPr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TROLINDER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GOODIN,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1988)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confirme</w:t>
      </w:r>
      <w:r>
        <w:rPr>
          <w:b w:val="0"/>
          <w:bCs w:val="0"/>
          <w:i w:val="0"/>
          <w:spacing w:val="0"/>
          <w:w w:val="102"/>
        </w:rPr>
        <w:t> </w:t>
      </w:r>
      <w:r>
        <w:rPr>
          <w:b w:val="0"/>
          <w:bCs w:val="0"/>
          <w:i w:val="0"/>
          <w:spacing w:val="0"/>
          <w:w w:val="100"/>
        </w:rPr>
        <w:t>aussi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niveau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callogenèse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espèce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végétale.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4" w:lineRule="auto"/>
        <w:ind w:left="130" w:right="105"/>
        <w:jc w:val="both"/>
      </w:pP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.la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composition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vitaminique,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données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montrent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groupe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favorable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0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callogenèse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cotonnier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groupes.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L'examen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montre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groupe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diffère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(SH.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NITSCH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MS)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forte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teneur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thiamine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HCI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(2,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fois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concentrée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pyridoxine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HCI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(2,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fois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concentrée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teneur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acide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nicotinique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B5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fois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celle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cinq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celle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NITSCH.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130" w:right="107" w:hanging="5"/>
        <w:jc w:val="both"/>
      </w:pPr>
      <w:r>
        <w:rPr>
          <w:b w:val="0"/>
          <w:bCs w:val="0"/>
          <w:spacing w:val="0"/>
          <w:w w:val="95"/>
        </w:rPr>
        <w:t>L'effet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bénéfique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constaté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niveau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ia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caH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genèse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chez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cotonnier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vitamines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B5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attribué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principalement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7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teneur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thiamine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HCI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et,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7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  <w:sz w:val="16"/>
          <w:szCs w:val="16"/>
        </w:rPr>
        <w:t>U1J</w:t>
      </w:r>
      <w:r>
        <w:rPr>
          <w:b w:val="0"/>
          <w:bCs w:val="0"/>
          <w:spacing w:val="11"/>
          <w:w w:val="95"/>
          <w:sz w:val="16"/>
          <w:szCs w:val="16"/>
        </w:rPr>
        <w:t> </w:t>
      </w:r>
      <w:r>
        <w:rPr>
          <w:b w:val="0"/>
          <w:bCs w:val="0"/>
          <w:spacing w:val="0"/>
          <w:w w:val="95"/>
        </w:rPr>
        <w:t>degré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moindre,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elle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pyridoxme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HCJ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4" w:lineRule="auto"/>
        <w:ind w:left="135" w:right="108"/>
        <w:jc w:val="both"/>
      </w:pPr>
      <w:r>
        <w:rPr>
          <w:b w:val="0"/>
          <w:bCs w:val="0"/>
          <w:spacing w:val="0"/>
          <w:w w:val="100"/>
        </w:rPr>
        <w:t>L'importance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rôle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thiamine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HCI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vitamine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croissance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végétale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déjà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mentionnée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plusieurs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auteurs.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MURASHIGE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SKOOG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(1962)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montrent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concen­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élevée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thiamine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HCI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relation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besoin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vitamine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souvent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composition.de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remplacée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celle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vitamines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B5.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35" w:right="103" w:hanging="10"/>
        <w:jc w:val="both"/>
      </w:pPr>
      <w:r>
        <w:rPr>
          <w:b w:val="0"/>
          <w:bCs w:val="0"/>
          <w:spacing w:val="0"/>
          <w:w w:val="100"/>
        </w:rPr>
        <w:t>LINSMAIER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SKOOG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(1965)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signalent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présence</w:t>
      </w:r>
      <w:r>
        <w:rPr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b w:val="0"/>
          <w:bCs w:val="0"/>
          <w:spacing w:val="0"/>
          <w:w w:val="100"/>
        </w:rPr>
        <w:t>thiamine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tous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cellules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tissus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végétaux,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mettent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évidence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vitamine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essentielle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9" w:right="177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21,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16"/>
          <w:pgSz w:w="9760" w:h="14240"/>
          <w:pgMar w:footer="0" w:header="0" w:top="780" w:bottom="280" w:left="340" w:right="760"/>
        </w:sectPr>
      </w:pPr>
    </w:p>
    <w:p>
      <w:pPr>
        <w:spacing w:line="268" w:lineRule="exact" w:before="88"/>
        <w:ind w:left="129" w:right="11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.959923pt;margin-top:7.679573pt;width:485.720877pt;height:.1pt;mso-position-horizontal-relative:page;mso-position-vertical-relative:page;z-index:-1120" coordorigin="19,154" coordsize="9714,2">
            <v:shape style="position:absolute;left:19;top:154;width:9714;height:2" coordorigin="19,154" coordsize="9714,0" path="m19,154l9734,154e" filled="f" stroked="t" strokeweight="1.1999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cellulaire.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Arial" w:hAnsi="Arial" w:cs="Arial" w:eastAsia="Arial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faibles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concentrations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thiamine,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diminue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cellulr-:;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deviennent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nécrotiques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quatre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semaines.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5" w:lineRule="auto"/>
        <w:ind w:left="129" w:right="119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GAMBORG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(1968)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reconnu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thiamine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nutriment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essentiel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cellulaire,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l'augmentation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mg/1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vitaminique.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34" w:right="119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myo-inositol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souvent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indiqué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vitamine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stimule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crois­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sance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essentiel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thiamine.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24" w:right="117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Concernant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vitamines,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difficile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juger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importance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virtuelle.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cellule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diffère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l'autre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pourrait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nuisible.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vitamipes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général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apportées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formes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concentrations.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composés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certainement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essentiels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beaucoup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réactions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biochimiques.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donc,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conclusion,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bénéfique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rapports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6"/>
          <w:szCs w:val="26"/>
        </w:rPr>
        <w:t>No</w:t>
      </w:r>
      <w:r>
        <w:rPr>
          <w:rFonts w:ascii="Arial" w:hAnsi="Arial" w:cs="Arial" w:eastAsia="Arial"/>
          <w:b w:val="0"/>
          <w:bCs w:val="0"/>
          <w:spacing w:val="-24"/>
          <w:w w:val="85"/>
          <w:sz w:val="26"/>
          <w:szCs w:val="2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3/NH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0" w:lineRule="exact"/>
        <w:ind w:left="129" w:right="128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i/>
          <w:spacing w:val="0"/>
          <w:w w:val="85"/>
          <w:sz w:val="23"/>
          <w:szCs w:val="23"/>
        </w:rPr>
        <w:t>KIN</w:t>
      </w:r>
      <w:r>
        <w:rPr>
          <w:rFonts w:ascii="Arial" w:hAnsi="Arial" w:cs="Arial" w:eastAsia="Arial"/>
          <w:b w:val="0"/>
          <w:bCs w:val="0"/>
          <w:i/>
          <w:spacing w:val="1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thiamine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HCI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cotonnier.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8" w:lineRule="exact"/>
        <w:ind w:left="124" w:right="109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B5,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associé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vitamines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B5,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apparaît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favorable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callogenèse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cotonnier.CJ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4" w:right="6758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Remercie,wents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1" w:lineRule="auto"/>
        <w:ind w:left="124" w:right="108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auteurs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remerciP-.nt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l'Agence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générale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coopération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développement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AGCD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Belgique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son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appui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f</w:t>
      </w:r>
      <w:r>
        <w:rPr>
          <w:b w:val="0"/>
          <w:bCs w:val="0"/>
          <w:spacing w:val="5"/>
          <w:w w:val="90"/>
        </w:rPr>
        <w:t>i</w:t>
      </w:r>
      <w:r>
        <w:rPr>
          <w:b w:val="0"/>
          <w:bCs w:val="0"/>
          <w:spacing w:val="0"/>
          <w:w w:val="90"/>
        </w:rPr>
        <w:t>nam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15"/>
          <w:w w:val="90"/>
        </w:rPr>
        <w:t>,</w:t>
      </w:r>
      <w:r>
        <w:rPr>
          <w:b w:val="0"/>
          <w:bCs w:val="0"/>
          <w:spacing w:val="0"/>
          <w:w w:val="90"/>
        </w:rPr>
        <w:t>·.,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Lab</w:t>
      </w:r>
      <w:r>
        <w:rPr>
          <w:b w:val="0"/>
          <w:bCs w:val="0"/>
          <w:spacing w:val="6"/>
          <w:w w:val="90"/>
        </w:rPr>
        <w:t>o</w:t>
      </w:r>
      <w:r>
        <w:rPr>
          <w:b w:val="0"/>
          <w:bCs w:val="0"/>
          <w:spacing w:val="0"/>
          <w:w w:val="90"/>
        </w:rPr>
        <w:t>r</w:t>
      </w:r>
      <w:r>
        <w:rPr>
          <w:b w:val="0"/>
          <w:bCs w:val="0"/>
          <w:spacing w:val="6"/>
          <w:w w:val="90"/>
        </w:rPr>
        <w:t>a</w:t>
      </w:r>
      <w:r>
        <w:rPr>
          <w:b w:val="0"/>
          <w:bCs w:val="0"/>
          <w:spacing w:val="0"/>
          <w:w w:val="90"/>
        </w:rPr>
        <w:t>tory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of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Tropical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Crop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Improvement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K.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U.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Leuven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son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support</w:t>
      </w:r>
      <w:r>
        <w:rPr>
          <w:b w:val="0"/>
          <w:bCs w:val="0"/>
          <w:spacing w:val="-20"/>
          <w:w w:val="90"/>
        </w:rPr>
        <w:t> </w:t>
      </w:r>
      <w:r>
        <w:rPr>
          <w:b w:val="0"/>
          <w:bCs w:val="0"/>
          <w:spacing w:val="0"/>
          <w:w w:val="90"/>
        </w:rPr>
        <w:t>scientifique.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29" w:right="6535"/>
        <w:jc w:val="both"/>
        <w:rPr>
          <w:b w:val="0"/>
          <w:bCs w:val="0"/>
        </w:rPr>
      </w:pPr>
      <w:r>
        <w:rPr>
          <w:spacing w:val="0"/>
          <w:w w:val="90"/>
        </w:rPr>
        <w:t>Références</w:t>
      </w:r>
      <w:r>
        <w:rPr>
          <w:spacing w:val="-27"/>
          <w:w w:val="90"/>
        </w:rPr>
        <w:t> </w:t>
      </w:r>
      <w:r>
        <w:rPr>
          <w:spacing w:val="0"/>
          <w:w w:val="9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9" w:right="11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BROWN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1990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:rhe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initiatton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maintefllmre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cultures./n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spacing w:val="-2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Molecular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ogy»,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4"/>
        <w:ind w:left="129" w:right="19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W.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WAT.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KBR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(6),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Cel!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Tissue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Humana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Press,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Clifton,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Jersey,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57-63.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auto"/>
        <w:ind w:left="129" w:right="115" w:firstLine="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N6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medium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cereal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crops.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Proceed.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Sympos.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Tissue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Culture,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Press,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Beijing,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43-50.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4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FINER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J,</w:t>
      </w:r>
      <w:r>
        <w:rPr>
          <w:rFonts w:ascii="Arial" w:hAnsi="Arial" w:cs="Arial" w:eastAsia="Arial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SMITH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In:tiation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callus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somatic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embryons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explants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mature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43"/>
        <w:ind w:left="139" w:right="313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Gossypiwn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klotzschianum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ANQ,ERSS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i?lant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Cell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Reports,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541-543.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9" w:right="11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GAMBORG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MILLER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R.</w:t>
      </w:r>
      <w:r>
        <w:rPr>
          <w:rFonts w:ascii="Arial" w:hAnsi="Arial" w:cs="Arial" w:eastAsia="Arial"/>
          <w:b w:val="0"/>
          <w:bCs w:val="0"/>
          <w:spacing w:val="-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OJIMA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1968.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Nutrient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suspension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soybean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root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8"/>
        <w:ind w:left="134" w:right="615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cens.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cen.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(.S.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151-15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1"/>
        </w:numPr>
        <w:tabs>
          <w:tab w:pos="1780" w:val="left" w:leader="none"/>
        </w:tabs>
        <w:ind w:left="1780" w:right="113" w:hanging="167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20"/>
          <w:szCs w:val="20"/>
        </w:rPr>
        <w:t>Sdet!ce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20"/>
          <w:szCs w:val="20"/>
        </w:rPr>
        <w:t>teclmique,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0"/>
          <w:szCs w:val="20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0"/>
          <w:szCs w:val="20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7"/>
          <w:pgSz w:w="9940" w:h="14380"/>
          <w:pgMar w:footer="0" w:header="0" w:top="840" w:bottom="0" w:left="840" w:right="420"/>
        </w:sectPr>
      </w:pPr>
    </w:p>
    <w:p>
      <w:pPr>
        <w:spacing w:before="74"/>
        <w:ind w:left="11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KAO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MICIIA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YLUK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1975.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Nutritional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Vicia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hajasta11a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before="59"/>
        <w:ind w:left="1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protoptasts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density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liquid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media.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Planta,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Berlin,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125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105-117.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3" w:lineRule="auto"/>
        <w:ind w:left="136" w:right="190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LJNSMAIER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SKOOG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)965.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factors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tobaco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tissue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Physiol.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Plant.,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18: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100-127.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LLVOD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McCOWN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Commercialy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feasable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micropropagation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mountain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laurel,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Ka/ma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latifolia,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55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shoot-tip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Proceed.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Inti.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Plant.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Prop.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30: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421427.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50" w:right="17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MAZLL\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Physiologie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végétale.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métabolisme.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Collection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Méthodes,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Édition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Hermann,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347p.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5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MURASHIGE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SKOOG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1961.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revised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medium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rapid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bioassays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tobaco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tissue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59"/>
        <w:ind w:left="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Physiol.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Plant.,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15: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473497.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PEETERS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M.</w:t>
      </w:r>
      <w:r>
        <w:rPr>
          <w:rFonts w:ascii="Arial" w:hAnsi="Arial" w:cs="Arial" w:eastAsia="Arial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WILU.MS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SWENNEN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Protoplast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regenerat.ion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26"/>
        <w:ind w:left="16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hirsutum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c:v.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Coker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312)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feeder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layers.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Cell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Repons,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13: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208-211.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0" w:lineRule="auto"/>
        <w:ind w:left="169" w:right="13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PEETERS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SWENNEN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Regeneration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protoplas&amp;.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ln«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Biotechnology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agriculture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forestry,..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(42),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BAJAJ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Y.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Springer-Verfag,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Berlin,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0"/>
          <w:szCs w:val="20"/>
        </w:rPr>
        <w:t>Heidelberg,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York,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1"/>
          <w:szCs w:val="21"/>
        </w:rPr>
        <w:t>48-59.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8" w:lineRule="auto"/>
        <w:ind w:left="169" w:right="143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PRICE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13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\tiTD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R.IL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aDd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GRUMBLES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lt</w:t>
      </w:r>
      <w:r>
        <w:rPr>
          <w:rFonts w:ascii="Arial" w:hAnsi="Arial" w:cs="Arial" w:eastAsia="Arial"/>
          <w:b w:val="0"/>
          <w:bCs w:val="0"/>
          <w:spacing w:val="4"/>
          <w:w w:val="9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M.,</w:t>
      </w:r>
      <w:r>
        <w:rPr>
          <w:rFonts w:ascii="Arial" w:hAnsi="Arial" w:cs="Arial" w:eastAsia="Arial"/>
          <w:b w:val="0"/>
          <w:bCs w:val="0"/>
          <w:spacing w:val="-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1917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Callus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species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2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cotton</w:t>
      </w:r>
      <w:r>
        <w:rPr>
          <w:rFonts w:ascii="Arial" w:hAnsi="Arial" w:cs="Arial" w:eastAsia="Arial"/>
          <w:b w:val="0"/>
          <w:bCs w:val="0"/>
          <w:spacing w:val="-1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hir­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sutum</w:t>
      </w:r>
      <w:r>
        <w:rPr>
          <w:rFonts w:ascii="Times New Roman" w:hAnsi="Times New Roman" w:cs="Times New Roman" w:eastAsia="Times New Roman"/>
          <w:b w:val="0"/>
          <w:bCs w:val="0"/>
          <w:i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defined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media.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Leners,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10: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115-ll9.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9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9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HILDERBRANDT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1971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Medium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induction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mono­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31"/>
        <w:ind w:left="17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cotyledonous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dicotyledonous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cell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Can.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Bot.,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199·204.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8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SMITH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R.</w:t>
      </w:r>
      <w:r>
        <w:rPr>
          <w:rFonts w:ascii="Arial" w:hAnsi="Arial" w:cs="Arial" w:eastAsia="Arial"/>
          <w:b w:val="0"/>
          <w:bCs w:val="0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PRICE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JI.</w:t>
      </w:r>
      <w:r>
        <w:rPr>
          <w:rFonts w:ascii="Arial" w:hAnsi="Arial" w:cs="Arial" w:eastAsia="Arial"/>
          <w:b w:val="0"/>
          <w:bCs w:val="0"/>
          <w:spacing w:val="-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sz w:val="23"/>
          <w:szCs w:val="23"/>
        </w:rPr>
        <w:t>_,</w:t>
      </w:r>
      <w:r>
        <w:rPr>
          <w:rFonts w:ascii="Times New Roman" w:hAnsi="Times New Roman" w:cs="Times New Roman" w:eastAsia="Times New Roman"/>
          <w:b w:val="0"/>
          <w:bCs w:val="0"/>
          <w:spacing w:val="-70"/>
          <w:w w:val="16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THAXTON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1917.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Defined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oonditions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1he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initiation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growtta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39"/>
        <w:ind w:left="17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callus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vitro.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arbore11m.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vitro,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329-334.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STEWART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6"/>
          <w:szCs w:val="16"/>
        </w:rPr>
        <w:t>Md),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2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J,J,</w:t>
      </w:r>
      <w:r>
        <w:rPr>
          <w:rFonts w:ascii="Times New Roman" w:hAnsi="Times New Roman" w:cs="Times New Roman" w:eastAsia="Times New Roman"/>
          <w:b w:val="0"/>
          <w:bCs w:val="0"/>
          <w:spacing w:val="-55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Biotechnology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cotton.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CAB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International,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Wallingfort,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U.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-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auto"/>
        <w:ind w:left="189" w:right="116" w:hanging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TRIPLE1T</w:t>
      </w:r>
      <w:r>
        <w:rPr>
          <w:rFonts w:ascii="Arial" w:hAnsi="Arial" w:cs="Arial" w:eastAsia="Arial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B.</w:t>
      </w:r>
      <w:r>
        <w:rPr>
          <w:rFonts w:ascii="Arial" w:hAnsi="Arial" w:cs="Arial" w:eastAsia="Arial"/>
          <w:b w:val="0"/>
          <w:bCs w:val="0"/>
          <w:spacing w:val="-2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A.,</w:t>
      </w:r>
      <w:r>
        <w:rPr>
          <w:rFonts w:ascii="Arial" w:hAnsi="Arial" w:cs="Arial" w:eastAsia="Arial"/>
          <w:b w:val="0"/>
          <w:bCs w:val="0"/>
          <w:spacing w:val="-1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%808.</w:t>
      </w:r>
      <w:r>
        <w:rPr>
          <w:rFonts w:ascii="Arial" w:hAnsi="Arial" w:cs="Arial" w:eastAsia="Arial"/>
          <w:b w:val="0"/>
          <w:bCs w:val="0"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ovule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too.: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':t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biology,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biotechnology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improvement.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vitro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cellular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Developpement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Biology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Plant,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36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93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·lOI.,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34.815598pt;margin-top:8.231534pt;width:6.339675pt;height:27pt;mso-position-horizontal-relative:page;mso-position-vertical-relative:paragraph;z-index:-1119" type="#_x0000_t202" filled="f" stroked="f">
            <v:textbox inset="0,0,0,0">
              <w:txbxContent>
                <w:p>
                  <w:pPr>
                    <w:spacing w:line="5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w w:val="75"/>
                      <w:sz w:val="41"/>
                      <w:szCs w:val="41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4"/>
                      <w:w w:val="75"/>
                      <w:sz w:val="54"/>
                      <w:szCs w:val="5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TROLINDER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GOODIN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1988.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Sc"ll'!.lic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embryogenesis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regeneraûon</w:t>
      </w:r>
      <w:r>
        <w:rPr>
          <w:rFonts w:ascii="Arial" w:hAnsi="Arial" w:cs="Arial" w:eastAsia="Arial"/>
          <w:b w:val="0"/>
          <w:bCs w:val="0"/>
          <w:spacing w:val="1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cctton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Gossypium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84" w:lineRule="exact" w:before="22"/>
        <w:ind w:left="20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11-Requirements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embryo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pllt.u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r.,generati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on.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Cell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Tissue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Organ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Culture,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43-5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179" w:lineRule="exact"/>
        <w:ind w:left="526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55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0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ZHANG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8.-H.,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YAO</w:t>
      </w:r>
      <w:r>
        <w:rPr>
          <w:rFonts w:ascii="Arial" w:hAnsi="Arial" w:cs="Arial" w:eastAsia="Arial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C.-B.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WANG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Il-8.;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2000: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Recent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progress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cotton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biotechnology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China.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17"/>
        <w:ind w:left="19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i/>
          <w:spacing w:val="0"/>
          <w:w w:val="80"/>
          <w:sz w:val="17"/>
          <w:szCs w:val="17"/>
        </w:rPr>
        <w:t>/11</w:t>
      </w:r>
      <w:r>
        <w:rPr>
          <w:rFonts w:ascii="Arial" w:hAnsi="Arial" w:cs="Arial" w:eastAsia="Arial"/>
          <w:b w:val="0"/>
          <w:bCs w:val="0"/>
          <w:i/>
          <w:spacing w:val="-11"/>
          <w:w w:val="8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6"/>
          <w:szCs w:val="16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-21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Proceeding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220•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l'lational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tA!g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American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Chemical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Society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;.,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Washington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USA,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August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205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10" w:lineRule="exact" w:before="35"/>
        <w:ind w:left="1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2000.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220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AGFD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41.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205" w:lineRule="exact"/>
        <w:ind w:left="0" w:right="3359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0"/>
        </w:rPr>
        <w:t>·•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80" w:lineRule="auto"/>
        <w:ind w:left="203" w:right="130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ZRYD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Cultlli'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cellules.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tissus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organes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végétaux.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Fondements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théoriques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utilisations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pratiques.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Presses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polytechniques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Romandes.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308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P·.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sectPr>
      <w:footerReference w:type="even" r:id="rId18"/>
      <w:pgSz w:w="9780" w:h="14260"/>
      <w:pgMar w:footer="0" w:header="0" w:top="820" w:bottom="280" w:left="3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9.268402pt;margin-top:680.637024pt;width:342.954602pt;height:12pt;mso-position-horizontal-relative:page;mso-position-vertical-relative:page;z-index:-113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0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27.555298pt;margin-top:678.34906pt;width:342.077202pt;height:12pt;mso-position-horizontal-relative:page;mso-position-vertical-relative:page;z-index:-1135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S(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;ience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Sciençes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1671"/>
      </w:pPr>
      <w:rPr>
        <w:rFonts w:hint="default" w:ascii="Arial" w:hAnsi="Arial" w:eastAsia="Arial"/>
        <w:w w:val="146"/>
        <w:position w:val="-19"/>
        <w:sz w:val="93"/>
        <w:szCs w:val="9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/>
      <w:b/>
      <w:bCs/>
      <w:sz w:val="31"/>
      <w:szCs w:val="31"/>
    </w:rPr>
  </w:style>
  <w:style w:styleId="Heading2" w:type="paragraph">
    <w:name w:val="Heading 2"/>
    <w:basedOn w:val="Normal"/>
    <w:uiPriority w:val="1"/>
    <w:qFormat/>
    <w:pPr>
      <w:ind w:left="124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67"/>
      <w:outlineLvl w:val="3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png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2020-09-29T13:45:48Z</dcterms:created>
  <dcterms:modified xsi:type="dcterms:W3CDTF">2020-09-29T13:45:48Z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