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61" w:lineRule="auto" w:before="55"/>
        <w:ind w:left="113" w:right="731" w:hanging="5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group style="position:absolute;margin-left:23.672859pt;margin-top:74.840309pt;width:279.05284pt;height:.1pt;mso-position-horizontal-relative:page;mso-position-vertical-relative:paragraph;z-index:-1274" coordorigin="473,1497" coordsize="5581,2">
            <v:shape style="position:absolute;left:473;top:1497;width:5581;height:2" coordorigin="473,1497" coordsize="5581,0" path="m473,1497l6055,1497e" filled="f" stroked="t" strokeweight=".95647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Éfficacité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Kodjari,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dérivé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partiellement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acidifié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:évaluée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d'échange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isotopique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left="0" w:right="139"/>
        <w:jc w:val="right"/>
      </w:pPr>
      <w:r>
        <w:rPr>
          <w:b w:val="0"/>
          <w:bCs w:val="0"/>
          <w:spacing w:val="0"/>
          <w:w w:val="100"/>
        </w:rPr>
        <w:t>Emmanuel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Compaoré',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Jean-Claude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Fardeau··,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Emmanuel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Frossard···,</w:t>
      </w:r>
      <w:r>
        <w:rPr>
          <w:b w:val="0"/>
          <w:bCs w:val="0"/>
          <w:spacing w:val="0"/>
          <w:w w:val="100"/>
        </w:rPr>
      </w:r>
    </w:p>
    <w:p>
      <w:pPr>
        <w:spacing w:before="3"/>
        <w:ind w:left="0" w:right="107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Michel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Sedogo····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2" w:right="773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0" w:lineRule="auto"/>
        <w:ind w:left="132" w:right="100"/>
        <w:jc w:val="both"/>
      </w:pP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expérience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d'incubation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menée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laboratoire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évaluer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l'efficacité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Kodjari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BP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son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dérivé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partiellement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acidifié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BPA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d'un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phospho-compost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rapport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superphosphate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triple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TSP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ferrugineux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carencé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Pet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6,2.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engrais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apportés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spacing w:val="39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dose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50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mg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kg-1.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cinétiques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d'échange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isotopique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utilisée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caractériser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biodisponible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assimilable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sol.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auto" w:before="6"/>
        <w:ind w:left="137" w:right="100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paramètres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caractéristiques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isotopiquement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échangeable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Cp,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Elmin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déterminés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avant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incubation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se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classent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l'ordre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suivant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BP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#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phospho-compost</w:t>
      </w:r>
      <w:r>
        <w:rPr>
          <w:b w:val="0"/>
          <w:bCs w:val="0"/>
          <w:spacing w:val="37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&lt;</w:t>
      </w:r>
      <w:r>
        <w:rPr>
          <w:rFonts w:ascii="Arial" w:hAnsi="Arial" w:cs="Arial" w:eastAsia="Arial"/>
          <w:b w:val="0"/>
          <w:bCs w:val="0"/>
          <w:spacing w:val="20"/>
          <w:w w:val="90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BPA</w:t>
      </w:r>
      <w:r>
        <w:rPr>
          <w:b w:val="0"/>
          <w:bCs w:val="0"/>
          <w:spacing w:val="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&lt;</w:t>
      </w:r>
      <w:r>
        <w:rPr>
          <w:rFonts w:ascii="Arial" w:hAnsi="Arial" w:cs="Arial" w:eastAsia="Arial"/>
          <w:b w:val="0"/>
          <w:bCs w:val="0"/>
          <w:spacing w:val="21"/>
          <w:w w:val="90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TSP.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BP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phospho-compost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n'ont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pas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eu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d'effet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significatif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leP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assimilable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sol.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nature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Kodjari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J'origine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manque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d'efficacité.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TSP,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l'engrais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soluble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BPA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permis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net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accroissement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niveau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assimilable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sol.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résultats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l'analyse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comparti­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mentale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montré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leP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apporté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sous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forme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BP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phospho-compost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retrouve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pools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peu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accessibles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alors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qu'un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apport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TSP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BPA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renfloue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assimilable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compartiments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accessibles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aux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racines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plantes.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6" w:lineRule="auto"/>
        <w:ind w:left="1132" w:right="167" w:hanging="990"/>
        <w:jc w:val="left"/>
      </w:pPr>
      <w:r>
        <w:rPr>
          <w:b w:val="0"/>
          <w:bCs w:val="0"/>
          <w:spacing w:val="0"/>
          <w:w w:val="95"/>
        </w:rPr>
        <w:t>Mots-clés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115"/>
        </w:rPr>
        <w:t>:</w:t>
      </w:r>
      <w:r>
        <w:rPr>
          <w:b w:val="0"/>
          <w:bCs w:val="0"/>
          <w:spacing w:val="-43"/>
          <w:w w:val="115"/>
        </w:rPr>
        <w:t> </w:t>
      </w:r>
      <w:r>
        <w:rPr>
          <w:b w:val="0"/>
          <w:bCs w:val="0"/>
          <w:spacing w:val="0"/>
          <w:w w:val="95"/>
        </w:rPr>
        <w:t>phosphore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assimilable,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échange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isotopique,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ferrugineux,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phosphate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Kodjari,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phospho­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compost.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8" w:lineRule="exact"/>
        <w:ind w:left="142" w:right="207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Effectiveness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unacidulated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partially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acidulated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Kodjari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rock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assessed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isotopie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exchange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left="137" w:right="7651"/>
        <w:jc w:val="both"/>
      </w:pPr>
      <w:r>
        <w:rPr>
          <w:b w:val="0"/>
          <w:bCs w:val="0"/>
          <w:spacing w:val="0"/>
          <w:w w:val="100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6" w:lineRule="auto"/>
        <w:ind w:left="146" w:right="109" w:hanging="5"/>
        <w:jc w:val="left"/>
      </w:pPr>
      <w:r>
        <w:rPr>
          <w:b w:val="0"/>
          <w:bCs w:val="0"/>
          <w:spacing w:val="0"/>
          <w:w w:val="90"/>
        </w:rPr>
        <w:t>An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incubation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experiment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was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conducted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in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laboratory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to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assess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e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fectiveness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unacidulated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BP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and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partially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acidulated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BPA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Kodjari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rock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and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phospho-compost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relative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to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triple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super-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78" w:lineRule="exact"/>
        <w:ind w:left="146" w:right="2054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24.629339pt;margin-top:-7.013356pt;width:195.59996pt;height:.1pt;mso-position-horizontal-relative:page;mso-position-vertical-relative:paragraph;z-index:-1273" coordorigin="493,-140" coordsize="3912,2">
            <v:shape style="position:absolute;left:493;top:-140;width:3912;height:2" coordorigin="493,-140" coordsize="3912,0" path="m493,-140l4405,-140e" filled="f" stroked="t" strokeweight=".71735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*!NERA.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Station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agl'iccles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Farako-Bâ.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910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Bobo-Dioulasso,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59" w:lineRule="exact"/>
        <w:ind w:left="137" w:right="2242" w:firstLine="0"/>
        <w:jc w:val="both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i/>
          <w:spacing w:val="0"/>
          <w:w w:val="85"/>
          <w:sz w:val="21"/>
          <w:szCs w:val="21"/>
        </w:rPr>
        <w:t>**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1"/>
          <w:szCs w:val="21"/>
        </w:rPr>
        <w:t>                                </w:t>
      </w:r>
      <w:r>
        <w:rPr>
          <w:rFonts w:ascii="Arial" w:hAnsi="Arial" w:cs="Arial" w:eastAsia="Arial"/>
          <w:b w:val="0"/>
          <w:bCs w:val="0"/>
          <w:i/>
          <w:spacing w:val="11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1"/>
          <w:szCs w:val="21"/>
        </w:rPr>
        <w:t>'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1"/>
          <w:szCs w:val="21"/>
        </w:rPr>
        <w:t>           </w:t>
      </w:r>
      <w:r>
        <w:rPr>
          <w:rFonts w:ascii="Arial" w:hAnsi="Arial" w:cs="Arial" w:eastAsia="Arial"/>
          <w:b w:val="0"/>
          <w:bCs w:val="0"/>
          <w:i w:val="0"/>
          <w:spacing w:val="33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55"/>
          <w:sz w:val="8"/>
          <w:szCs w:val="8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0"/>
          <w:w w:val="155"/>
          <w:sz w:val="8"/>
          <w:szCs w:val="8"/>
        </w:rPr>
        <w:t>                                                                                                         </w:t>
      </w:r>
      <w:r>
        <w:rPr>
          <w:rFonts w:ascii="Arial" w:hAnsi="Arial" w:cs="Arial" w:eastAsia="Arial"/>
          <w:b w:val="0"/>
          <w:bCs w:val="0"/>
          <w:i w:val="0"/>
          <w:spacing w:val="22"/>
          <w:w w:val="155"/>
          <w:sz w:val="8"/>
          <w:szCs w:val="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370"/>
          <w:sz w:val="8"/>
          <w:szCs w:val="8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8"/>
          <w:szCs w:val="8"/>
        </w:rPr>
      </w:r>
    </w:p>
    <w:p>
      <w:pPr>
        <w:numPr>
          <w:ilvl w:val="0"/>
          <w:numId w:val="1"/>
        </w:numPr>
        <w:tabs>
          <w:tab w:pos="333" w:val="left" w:leader="none"/>
        </w:tabs>
        <w:spacing w:line="136" w:lineRule="exact"/>
        <w:ind w:left="333" w:right="119" w:hanging="16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Commissariat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l'énergie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atomique.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Département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physiologie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Yégétale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écosystème,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Cadarache,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13108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Saint-Paul-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53"/>
        <w:ind w:left="33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lèz-Durance.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39"/>
        <w:ind w:left="137" w:right="4564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***</w:t>
      </w:r>
      <w:r>
        <w:rPr>
          <w:rFonts w:ascii="Arial" w:hAnsi="Arial" w:cs="Arial" w:eastAsia="Arial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Institut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sciences,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ETH.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CH-8092,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Zurich.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Suisse.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2" w:lineRule="exact" w:before="6"/>
        <w:ind w:left="137" w:right="8219" w:firstLine="0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3"/>
          <w:szCs w:val="13"/>
        </w:rPr>
        <w:t>*:!&lt;:**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numPr>
          <w:ilvl w:val="1"/>
          <w:numId w:val="1"/>
        </w:numPr>
        <w:tabs>
          <w:tab w:pos="400" w:val="left" w:leader="none"/>
        </w:tabs>
        <w:spacing w:line="146" w:lineRule="exact"/>
        <w:ind w:left="400" w:right="0" w:hanging="15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scientifique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technologique.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7192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7" w:right="177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1:.....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9780" w:h="14260"/>
          <w:pgMar w:top="560" w:bottom="280" w:left="360" w:right="760"/>
        </w:sectPr>
      </w:pPr>
    </w:p>
    <w:p>
      <w:pPr>
        <w:pStyle w:val="BodyText"/>
        <w:spacing w:line="282" w:lineRule="exact" w:before="33"/>
        <w:ind w:left="137" w:right="116" w:hanging="5"/>
        <w:jc w:val="both"/>
      </w:pPr>
      <w:r>
        <w:rPr/>
        <w:pict>
          <v:group style="position:absolute;margin-left:1.195705pt;margin-top:3.587722pt;width:485.217195pt;height:.1pt;mso-position-horizontal-relative:page;mso-position-vertical-relative:page;z-index:-1272" coordorigin="24,72" coordsize="9704,2">
            <v:shape style="position:absolute;left:24;top:72;width:9704;height:2" coordorigin="24,72" coordsize="9704,0" path="m24,72l9728,72e" filled="f" stroked="t" strokeweight="1.19570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TSP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as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sources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in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P-deficient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ferruginous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soi!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with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6.2.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fertilizers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were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90"/>
        </w:rPr>
        <w:t>added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at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rate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50</w:t>
      </w:r>
      <w:r>
        <w:rPr>
          <w:b w:val="0"/>
          <w:bCs w:val="0"/>
          <w:spacing w:val="-8"/>
          <w:w w:val="90"/>
        </w:rPr>
        <w:t> </w:t>
      </w:r>
      <w:r>
        <w:rPr>
          <w:b w:val="0"/>
          <w:bCs w:val="0"/>
          <w:spacing w:val="0"/>
          <w:w w:val="90"/>
        </w:rPr>
        <w:t>mg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-4"/>
          <w:w w:val="90"/>
        </w:rPr>
        <w:t> </w:t>
      </w:r>
      <w:r>
        <w:rPr>
          <w:b w:val="0"/>
          <w:bCs w:val="0"/>
          <w:spacing w:val="0"/>
          <w:w w:val="90"/>
        </w:rPr>
        <w:t>(kg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so</w:t>
      </w:r>
      <w:r>
        <w:rPr>
          <w:b w:val="0"/>
          <w:bCs w:val="0"/>
          <w:spacing w:val="9"/>
          <w:w w:val="9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If</w:t>
      </w:r>
      <w:r>
        <w:rPr>
          <w:rFonts w:ascii="Arial" w:hAnsi="Arial" w:cs="Arial" w:eastAsia="Arial"/>
          <w:b w:val="0"/>
          <w:bCs w:val="0"/>
          <w:spacing w:val="-36"/>
          <w:w w:val="90"/>
          <w:sz w:val="22"/>
          <w:szCs w:val="22"/>
        </w:rPr>
        <w:t> </w:t>
      </w:r>
      <w:r>
        <w:rPr>
          <w:b w:val="0"/>
          <w:bCs w:val="0"/>
          <w:spacing w:val="11"/>
          <w:w w:val="90"/>
          <w:position w:val="8"/>
        </w:rPr>
        <w:t>1</w:t>
      </w:r>
      <w:r>
        <w:rPr>
          <w:b w:val="0"/>
          <w:bCs w:val="0"/>
          <w:spacing w:val="0"/>
          <w:w w:val="90"/>
          <w:position w:val="0"/>
        </w:rPr>
        <w:t>.</w:t>
      </w:r>
      <w:r>
        <w:rPr>
          <w:b w:val="0"/>
          <w:bCs w:val="0"/>
          <w:spacing w:val="-10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The</w:t>
      </w:r>
      <w:r>
        <w:rPr>
          <w:b w:val="0"/>
          <w:bCs w:val="0"/>
          <w:spacing w:val="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isotopie</w:t>
      </w:r>
      <w:r>
        <w:rPr>
          <w:b w:val="0"/>
          <w:bCs w:val="0"/>
          <w:spacing w:val="6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exchange</w:t>
      </w:r>
      <w:r>
        <w:rPr>
          <w:b w:val="0"/>
          <w:bCs w:val="0"/>
          <w:spacing w:val="12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method</w:t>
      </w:r>
      <w:r>
        <w:rPr>
          <w:b w:val="0"/>
          <w:bCs w:val="0"/>
          <w:spacing w:val="21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was</w:t>
      </w:r>
      <w:r>
        <w:rPr>
          <w:b w:val="0"/>
          <w:bCs w:val="0"/>
          <w:spacing w:val="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used</w:t>
      </w:r>
      <w:r>
        <w:rPr>
          <w:b w:val="0"/>
          <w:bCs w:val="0"/>
          <w:spacing w:val="2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to</w:t>
      </w:r>
      <w:r>
        <w:rPr>
          <w:b w:val="0"/>
          <w:bCs w:val="0"/>
          <w:spacing w:val="0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c.:harac.:terize</w:t>
      </w:r>
      <w:r>
        <w:rPr>
          <w:b w:val="0"/>
          <w:bCs w:val="0"/>
          <w:spacing w:val="20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the</w:t>
      </w:r>
      <w:r>
        <w:rPr>
          <w:b w:val="0"/>
          <w:bCs w:val="0"/>
          <w:spacing w:val="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soi!</w:t>
      </w:r>
      <w:r>
        <w:rPr>
          <w:b w:val="0"/>
          <w:bCs w:val="0"/>
          <w:spacing w:val="-12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bio­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72" w:lineRule="exact" w:before="3"/>
        <w:ind w:left="132" w:right="121"/>
        <w:jc w:val="both"/>
      </w:pPr>
      <w:r>
        <w:rPr>
          <w:b w:val="0"/>
          <w:bCs w:val="0"/>
          <w:spacing w:val="0"/>
          <w:w w:val="90"/>
        </w:rPr>
        <w:t>available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P.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charac.:teristic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parameters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isotopically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exchangeable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Cp,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E</w:t>
      </w:r>
      <w:r>
        <w:rPr>
          <w:b w:val="0"/>
          <w:bCs w:val="0"/>
          <w:spacing w:val="-11"/>
          <w:w w:val="90"/>
        </w:rPr>
        <w:t> </w:t>
      </w:r>
      <w:r>
        <w:rPr>
          <w:b w:val="0"/>
          <w:bCs w:val="0"/>
          <w:spacing w:val="21"/>
          <w:w w:val="90"/>
          <w:position w:val="-8"/>
        </w:rPr>
        <w:t>1</w:t>
      </w:r>
      <w:r>
        <w:rPr>
          <w:b w:val="0"/>
          <w:bCs w:val="0"/>
          <w:spacing w:val="0"/>
          <w:w w:val="90"/>
          <w:position w:val="0"/>
        </w:rPr>
        <w:t>min</w:t>
      </w:r>
      <w:r>
        <w:rPr>
          <w:b w:val="0"/>
          <w:bCs w:val="0"/>
          <w:spacing w:val="0"/>
          <w:w w:val="90"/>
          <w:position w:val="0"/>
        </w:rPr>
        <w:t>)</w:t>
      </w:r>
      <w:r>
        <w:rPr>
          <w:b w:val="0"/>
          <w:bCs w:val="0"/>
          <w:spacing w:val="1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determined</w:t>
      </w:r>
      <w:r>
        <w:rPr>
          <w:b w:val="0"/>
          <w:bCs w:val="0"/>
          <w:spacing w:val="32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before</w:t>
      </w:r>
      <w:r>
        <w:rPr>
          <w:b w:val="0"/>
          <w:bCs w:val="0"/>
          <w:spacing w:val="0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and</w:t>
      </w:r>
      <w:r>
        <w:rPr>
          <w:b w:val="0"/>
          <w:bCs w:val="0"/>
          <w:spacing w:val="3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after</w:t>
      </w:r>
      <w:r>
        <w:rPr>
          <w:b w:val="0"/>
          <w:bCs w:val="0"/>
          <w:spacing w:val="3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incubation</w:t>
      </w:r>
      <w:r>
        <w:rPr>
          <w:b w:val="0"/>
          <w:bCs w:val="0"/>
          <w:spacing w:val="0"/>
          <w:w w:val="90"/>
          <w:position w:val="0"/>
        </w:rPr>
        <w:t> </w:t>
      </w:r>
      <w:r>
        <w:rPr>
          <w:b w:val="0"/>
          <w:bCs w:val="0"/>
          <w:spacing w:val="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were</w:t>
      </w:r>
      <w:r>
        <w:rPr>
          <w:b w:val="0"/>
          <w:bCs w:val="0"/>
          <w:spacing w:val="31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classified</w:t>
      </w:r>
      <w:r>
        <w:rPr>
          <w:b w:val="0"/>
          <w:bCs w:val="0"/>
          <w:spacing w:val="4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as</w:t>
      </w:r>
      <w:r>
        <w:rPr>
          <w:b w:val="0"/>
          <w:bCs w:val="0"/>
          <w:spacing w:val="31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follows</w:t>
      </w:r>
      <w:r>
        <w:rPr>
          <w:b w:val="0"/>
          <w:bCs w:val="0"/>
          <w:spacing w:val="40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:</w:t>
      </w:r>
      <w:r>
        <w:rPr>
          <w:b w:val="0"/>
          <w:bCs w:val="0"/>
          <w:spacing w:val="1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BP</w:t>
      </w:r>
      <w:r>
        <w:rPr>
          <w:b w:val="0"/>
          <w:bCs w:val="0"/>
          <w:spacing w:val="1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  <w:sz w:val="18"/>
          <w:szCs w:val="18"/>
        </w:rPr>
        <w:t>#</w:t>
      </w:r>
      <w:r>
        <w:rPr>
          <w:b w:val="0"/>
          <w:bCs w:val="0"/>
          <w:spacing w:val="28"/>
          <w:w w:val="90"/>
          <w:position w:val="0"/>
          <w:sz w:val="18"/>
          <w:szCs w:val="18"/>
        </w:rPr>
        <w:t> </w:t>
      </w:r>
      <w:r>
        <w:rPr>
          <w:b w:val="0"/>
          <w:bCs w:val="0"/>
          <w:spacing w:val="0"/>
          <w:w w:val="90"/>
          <w:position w:val="0"/>
        </w:rPr>
        <w:t>phospho-compost</w:t>
      </w:r>
      <w:r>
        <w:rPr>
          <w:b w:val="0"/>
          <w:bCs w:val="0"/>
          <w:spacing w:val="0"/>
          <w:w w:val="90"/>
          <w:position w:val="0"/>
        </w:rPr>
        <w:t> </w:t>
      </w:r>
      <w:r>
        <w:rPr>
          <w:b w:val="0"/>
          <w:bCs w:val="0"/>
          <w:spacing w:val="15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9"/>
          <w:szCs w:val="19"/>
        </w:rPr>
        <w:t>&lt;</w:t>
      </w:r>
      <w:r>
        <w:rPr>
          <w:rFonts w:ascii="Arial" w:hAnsi="Arial" w:cs="Arial" w:eastAsia="Arial"/>
          <w:b w:val="0"/>
          <w:bCs w:val="0"/>
          <w:spacing w:val="19"/>
          <w:w w:val="90"/>
          <w:position w:val="0"/>
          <w:sz w:val="19"/>
          <w:szCs w:val="19"/>
        </w:rPr>
        <w:t> </w:t>
      </w:r>
      <w:r>
        <w:rPr>
          <w:b w:val="0"/>
          <w:bCs w:val="0"/>
          <w:spacing w:val="0"/>
          <w:w w:val="90"/>
          <w:position w:val="0"/>
        </w:rPr>
        <w:t>BPA</w:t>
      </w:r>
      <w:r>
        <w:rPr>
          <w:b w:val="0"/>
          <w:bCs w:val="0"/>
          <w:spacing w:val="3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  <w:sz w:val="20"/>
          <w:szCs w:val="20"/>
        </w:rPr>
        <w:t>&lt;</w:t>
      </w:r>
      <w:r>
        <w:rPr>
          <w:b w:val="0"/>
          <w:bCs w:val="0"/>
          <w:spacing w:val="34"/>
          <w:w w:val="90"/>
          <w:position w:val="0"/>
          <w:sz w:val="20"/>
          <w:szCs w:val="20"/>
        </w:rPr>
        <w:t> </w:t>
      </w:r>
      <w:r>
        <w:rPr>
          <w:b w:val="0"/>
          <w:bCs w:val="0"/>
          <w:spacing w:val="0"/>
          <w:w w:val="90"/>
          <w:position w:val="0"/>
        </w:rPr>
        <w:t>TSP.</w:t>
      </w:r>
      <w:r>
        <w:rPr>
          <w:b w:val="0"/>
          <w:bCs w:val="0"/>
          <w:spacing w:val="2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The</w:t>
      </w:r>
      <w:r>
        <w:rPr>
          <w:b w:val="0"/>
          <w:bCs w:val="0"/>
          <w:spacing w:val="3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BP</w:t>
      </w:r>
      <w:r>
        <w:rPr>
          <w:b w:val="0"/>
          <w:bCs w:val="0"/>
          <w:spacing w:val="2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and</w:t>
      </w:r>
      <w:r>
        <w:rPr>
          <w:b w:val="0"/>
          <w:bCs w:val="0"/>
          <w:spacing w:val="3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74" w:lineRule="auto" w:before="31"/>
        <w:ind w:left="113" w:right="125" w:firstLine="14"/>
        <w:jc w:val="both"/>
      </w:pPr>
      <w:r>
        <w:rPr>
          <w:b w:val="0"/>
          <w:bCs w:val="0"/>
          <w:spacing w:val="0"/>
          <w:w w:val="90"/>
        </w:rPr>
        <w:t>phospho-compost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had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no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ignificant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effect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on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soi!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available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P.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soi!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(6.2)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and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nature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phos­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phate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rock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explained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this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inefficiency.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TSP,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most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effective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fertilizer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and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BPA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increased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signifi­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cantly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soi!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bioavailable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P.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Functional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multiple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compartment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mode!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soi!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bioavailable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showed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that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added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as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BP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or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phospho-compost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remains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in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pools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that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are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less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available.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while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supply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90"/>
        </w:rPr>
        <w:t>TSP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or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BPA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replenishes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with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available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the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compartments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accessible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by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plants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mots.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4" w:lineRule="auto"/>
        <w:ind w:left="1309" w:right="743" w:hanging="1191"/>
        <w:jc w:val="left"/>
      </w:pPr>
      <w:r>
        <w:rPr>
          <w:b w:val="0"/>
          <w:bCs w:val="0"/>
          <w:spacing w:val="0"/>
          <w:w w:val="90"/>
          <w:sz w:val="25"/>
          <w:szCs w:val="25"/>
        </w:rPr>
        <w:t>Keywords:</w:t>
      </w:r>
      <w:r>
        <w:rPr>
          <w:b w:val="0"/>
          <w:bCs w:val="0"/>
          <w:spacing w:val="0"/>
          <w:w w:val="90"/>
          <w:sz w:val="25"/>
          <w:szCs w:val="25"/>
        </w:rPr>
        <w:t> </w:t>
      </w:r>
      <w:r>
        <w:rPr>
          <w:b w:val="0"/>
          <w:bCs w:val="0"/>
          <w:spacing w:val="0"/>
          <w:w w:val="90"/>
          <w:sz w:val="25"/>
          <w:szCs w:val="25"/>
        </w:rPr>
        <w:t> </w:t>
      </w:r>
      <w:r>
        <w:rPr>
          <w:b w:val="0"/>
          <w:bCs w:val="0"/>
          <w:spacing w:val="0"/>
          <w:w w:val="90"/>
        </w:rPr>
        <w:t>available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phosphorus,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isotopie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exchange,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ferruginous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soi!,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Kodjari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rock,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phospho-compost.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3" w:right="7064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5" w:lineRule="auto"/>
        <w:ind w:left="108" w:right="115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sols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l'Afrique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sud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Sahara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carencés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phosphore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(P).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analyses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effectuées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sols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d'Afrique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l'Ouest,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faisant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appel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méthodes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d'extraction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chimique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ROCHE,</w:t>
      </w:r>
      <w:r>
        <w:rPr>
          <w:b w:val="0"/>
          <w:bCs w:val="0"/>
          <w:spacing w:val="54"/>
          <w:w w:val="105"/>
        </w:rPr>
        <w:t> </w:t>
      </w:r>
      <w:r>
        <w:rPr>
          <w:b w:val="0"/>
          <w:bCs w:val="0"/>
          <w:spacing w:val="0"/>
          <w:w w:val="105"/>
        </w:rPr>
        <w:t>1983)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  <w:sz w:val="22"/>
          <w:szCs w:val="22"/>
        </w:rPr>
        <w:t>à</w:t>
      </w:r>
      <w:r>
        <w:rPr>
          <w:b w:val="0"/>
          <w:bCs w:val="0"/>
          <w:spacing w:val="21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méthode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cinétiques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d'échange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isotopique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FARDEAU</w:t>
      </w:r>
      <w:r>
        <w:rPr>
          <w:b w:val="0"/>
          <w:bCs w:val="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1983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;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MOREL</w:t>
      </w:r>
      <w:r>
        <w:rPr>
          <w:b w:val="0"/>
          <w:bCs w:val="0"/>
          <w:i w:val="0"/>
          <w:spacing w:val="5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FARDEAU,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1987),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5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montré</w:t>
      </w:r>
      <w:r>
        <w:rPr>
          <w:b w:val="0"/>
          <w:bCs w:val="0"/>
          <w:i w:val="0"/>
          <w:spacing w:val="4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ces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sols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sont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pauvres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4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disponible</w:t>
      </w:r>
      <w:r>
        <w:rPr>
          <w:b w:val="0"/>
          <w:bCs w:val="0"/>
          <w:i w:val="0"/>
          <w:spacing w:val="5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pour</w:t>
      </w:r>
      <w:r>
        <w:rPr>
          <w:b w:val="0"/>
          <w:bCs w:val="0"/>
          <w:i w:val="0"/>
          <w:spacing w:val="5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plantes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ou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biodisponible</w:t>
      </w:r>
      <w:r>
        <w:rPr>
          <w:b w:val="0"/>
          <w:bCs w:val="0"/>
          <w:i w:val="0"/>
          <w:spacing w:val="5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ne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peuvent,</w:t>
      </w:r>
      <w:r>
        <w:rPr>
          <w:b w:val="0"/>
          <w:bCs w:val="0"/>
          <w:i w:val="0"/>
          <w:spacing w:val="5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</w:t>
      </w:r>
      <w:r>
        <w:rPr>
          <w:b w:val="0"/>
          <w:bCs w:val="0"/>
          <w:i w:val="0"/>
          <w:spacing w:val="3"/>
          <w:w w:val="105"/>
        </w:rPr>
        <w:t>'</w:t>
      </w:r>
      <w:r>
        <w:rPr>
          <w:b w:val="0"/>
          <w:bCs w:val="0"/>
          <w:i w:val="0"/>
          <w:spacing w:val="0"/>
          <w:w w:val="105"/>
        </w:rPr>
        <w:t>état</w:t>
      </w:r>
      <w:r>
        <w:rPr>
          <w:b w:val="0"/>
          <w:bCs w:val="0"/>
          <w:i w:val="0"/>
          <w:spacing w:val="5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produire</w:t>
      </w:r>
      <w:r>
        <w:rPr>
          <w:b w:val="0"/>
          <w:bCs w:val="0"/>
          <w:i w:val="0"/>
          <w:spacing w:val="5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rende</w:t>
      </w:r>
      <w:r>
        <w:rPr>
          <w:b w:val="0"/>
          <w:bCs w:val="0"/>
          <w:i w:val="0"/>
          <w:spacing w:val="0"/>
          <w:w w:val="117"/>
        </w:rPr>
        <w:t> </w:t>
      </w:r>
      <w:r>
        <w:rPr>
          <w:b w:val="0"/>
          <w:bCs w:val="0"/>
          <w:i w:val="0"/>
          <w:spacing w:val="0"/>
          <w:w w:val="105"/>
        </w:rPr>
        <w:t>ments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pouvant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faire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face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2"/>
          <w:szCs w:val="22"/>
        </w:rPr>
        <w:t>à</w:t>
      </w:r>
      <w:r>
        <w:rPr>
          <w:b w:val="0"/>
          <w:bCs w:val="0"/>
          <w:i w:val="0"/>
          <w:spacing w:val="12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l'expansion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actuelle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population.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Ces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auteurs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ailleurs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montré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certains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sols,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concentration,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Cp,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ions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phosphate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solution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49" w:lineRule="exact"/>
        <w:ind w:left="113" w:right="139"/>
        <w:jc w:val="both"/>
      </w:pP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nettement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inférieure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5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40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0,2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mg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P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L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-20"/>
          <w:w w:val="105"/>
          <w:position w:val="7"/>
        </w:rPr>
        <w:t>1</w:t>
      </w:r>
      <w:r>
        <w:rPr>
          <w:b w:val="0"/>
          <w:bCs w:val="0"/>
          <w:spacing w:val="0"/>
          <w:w w:val="105"/>
          <w:position w:val="0"/>
        </w:rPr>
        <w:t>,</w:t>
      </w:r>
      <w:r>
        <w:rPr>
          <w:b w:val="0"/>
          <w:bCs w:val="0"/>
          <w:spacing w:val="5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valeur</w:t>
      </w:r>
      <w:r>
        <w:rPr>
          <w:b w:val="0"/>
          <w:bCs w:val="0"/>
          <w:spacing w:val="0"/>
          <w:w w:val="105"/>
          <w:position w:val="0"/>
        </w:rPr>
        <w:t> </w:t>
      </w:r>
      <w:r>
        <w:rPr>
          <w:b w:val="0"/>
          <w:bCs w:val="0"/>
          <w:spacing w:val="11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considérée</w:t>
      </w:r>
      <w:r>
        <w:rPr>
          <w:b w:val="0"/>
          <w:bCs w:val="0"/>
          <w:spacing w:val="0"/>
          <w:w w:val="105"/>
          <w:position w:val="0"/>
        </w:rPr>
        <w:t> </w:t>
      </w:r>
      <w:r>
        <w:rPr>
          <w:b w:val="0"/>
          <w:bCs w:val="0"/>
          <w:spacing w:val="1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comme</w:t>
      </w:r>
      <w:r>
        <w:rPr>
          <w:b w:val="0"/>
          <w:bCs w:val="0"/>
          <w:spacing w:val="0"/>
          <w:w w:val="105"/>
          <w:position w:val="0"/>
        </w:rPr>
        <w:t> </w:t>
      </w:r>
      <w:r>
        <w:rPr>
          <w:b w:val="0"/>
          <w:bCs w:val="0"/>
          <w:spacing w:val="21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suffisante</w:t>
      </w:r>
      <w:r>
        <w:rPr>
          <w:b w:val="0"/>
          <w:bCs w:val="0"/>
          <w:spacing w:val="0"/>
          <w:w w:val="105"/>
          <w:position w:val="0"/>
        </w:rPr>
        <w:t> </w:t>
      </w:r>
      <w:r>
        <w:rPr>
          <w:b w:val="0"/>
          <w:bCs w:val="0"/>
          <w:spacing w:val="8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pour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64" w:lineRule="auto" w:before="34"/>
        <w:ind w:left="103" w:right="120" w:firstLine="4"/>
        <w:jc w:val="both"/>
      </w:pPr>
      <w:r>
        <w:rPr>
          <w:b w:val="0"/>
          <w:bCs w:val="0"/>
          <w:spacing w:val="0"/>
          <w:w w:val="105"/>
        </w:rPr>
        <w:t>l'alimentation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BARBER,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1984).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majorité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sols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non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fertilisés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régions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centre,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centre;sud,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Burkina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Faso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valeurs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Cp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inférieures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  <w:sz w:val="22"/>
          <w:szCs w:val="22"/>
        </w:rPr>
        <w:t>à</w:t>
      </w:r>
      <w:r>
        <w:rPr>
          <w:b w:val="0"/>
          <w:bCs w:val="0"/>
          <w:spacing w:val="16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0,02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mg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</w:t>
      </w:r>
      <w:r>
        <w:rPr>
          <w:b w:val="0"/>
          <w:bCs w:val="0"/>
          <w:spacing w:val="7"/>
          <w:w w:val="105"/>
        </w:rPr>
        <w:t>L</w:t>
      </w:r>
      <w:r>
        <w:rPr>
          <w:b w:val="0"/>
          <w:bCs w:val="0"/>
          <w:spacing w:val="0"/>
          <w:w w:val="105"/>
        </w:rPr>
        <w:t>-1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COMPAORE,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1996)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considérée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valeur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seuil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assurer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alimentation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MEMON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FOX,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1983).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Cependant,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l'accroissement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quantités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P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biodispo­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nible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  <w:sz w:val="18"/>
          <w:szCs w:val="18"/>
        </w:rPr>
        <w:t>«</w:t>
      </w:r>
      <w:r>
        <w:rPr>
          <w:b w:val="0"/>
          <w:bCs w:val="0"/>
          <w:spacing w:val="43"/>
          <w:w w:val="105"/>
          <w:sz w:val="18"/>
          <w:szCs w:val="18"/>
        </w:rPr>
        <w:t> </w:t>
      </w:r>
      <w:r>
        <w:rPr>
          <w:b w:val="0"/>
          <w:bCs w:val="0"/>
          <w:spacing w:val="0"/>
          <w:w w:val="105"/>
        </w:rPr>
        <w:t>assimilable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  <w:sz w:val="18"/>
          <w:szCs w:val="18"/>
        </w:rPr>
        <w:t>»</w:t>
      </w:r>
      <w:r>
        <w:rPr>
          <w:b w:val="0"/>
          <w:bCs w:val="0"/>
          <w:spacing w:val="38"/>
          <w:w w:val="105"/>
          <w:sz w:val="18"/>
          <w:szCs w:val="18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sols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être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obtenu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apports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d'engrais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phosphatés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TRUONG</w:t>
      </w:r>
      <w:r>
        <w:rPr>
          <w:b w:val="0"/>
          <w:bCs w:val="0"/>
          <w:spacing w:val="5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1978;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Paul,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1988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;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FARDEAU</w:t>
      </w:r>
      <w:r>
        <w:rPr>
          <w:b w:val="0"/>
          <w:bCs w:val="0"/>
          <w:i w:val="0"/>
          <w:spacing w:val="5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FROSSARD,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1991).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L'utilisation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phosphates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naturels</w:t>
      </w:r>
      <w:r>
        <w:rPr>
          <w:b w:val="0"/>
          <w:bCs w:val="0"/>
          <w:i w:val="0"/>
          <w:spacing w:val="5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divers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composés</w:t>
      </w:r>
      <w:r>
        <w:rPr>
          <w:b w:val="0"/>
          <w:bCs w:val="0"/>
          <w:i w:val="0"/>
          <w:spacing w:val="5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organiques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compost,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déchets</w:t>
      </w:r>
      <w:r>
        <w:rPr>
          <w:b w:val="0"/>
          <w:bCs w:val="0"/>
          <w:i w:val="0"/>
          <w:spacing w:val="4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urbains,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ordures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5"/>
        </w:rPr>
        <w:t>ménagères</w:t>
      </w:r>
      <w:r>
        <w:rPr>
          <w:b w:val="0"/>
          <w:bCs w:val="0"/>
          <w:i w:val="0"/>
          <w:spacing w:val="-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..</w:t>
      </w:r>
      <w:r>
        <w:rPr>
          <w:b w:val="0"/>
          <w:bCs w:val="0"/>
          <w:i w:val="0"/>
          <w:spacing w:val="-2"/>
          <w:w w:val="105"/>
        </w:rPr>
        <w:t>.</w:t>
      </w:r>
      <w:r>
        <w:rPr>
          <w:b w:val="0"/>
          <w:bCs w:val="0"/>
          <w:i w:val="0"/>
          <w:spacing w:val="0"/>
          <w:w w:val="105"/>
        </w:rPr>
        <w:t>)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comme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sources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Pest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indiquée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-19"/>
          <w:w w:val="10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5"/>
        </w:rPr>
        <w:t>cause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leur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coût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peu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élevé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rapport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aux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5"/>
        </w:rPr>
        <w:t>engrais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phosphatés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soluble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eau.</w:t>
      </w:r>
      <w:r>
        <w:rPr>
          <w:b w:val="0"/>
          <w:bCs w:val="0"/>
          <w:i w:val="0"/>
          <w:spacing w:val="5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conditions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5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</w:t>
      </w:r>
      <w:r>
        <w:rPr>
          <w:b w:val="0"/>
          <w:bCs w:val="0"/>
          <w:i w:val="0"/>
          <w:spacing w:val="5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sont</w:t>
      </w:r>
      <w:r>
        <w:rPr>
          <w:b w:val="0"/>
          <w:bCs w:val="0"/>
          <w:i w:val="0"/>
          <w:spacing w:val="5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favorables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2"/>
          <w:szCs w:val="22"/>
        </w:rPr>
        <w:t>à</w:t>
      </w:r>
      <w:r>
        <w:rPr>
          <w:b w:val="0"/>
          <w:bCs w:val="0"/>
          <w:i w:val="0"/>
          <w:spacing w:val="51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l'application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phosphates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naturels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sols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assez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acides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pauvres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P)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Burkina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Faso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dispose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d'impor­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tantes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réserves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phosphates</w:t>
      </w:r>
      <w:r>
        <w:rPr>
          <w:b w:val="0"/>
          <w:bCs w:val="0"/>
          <w:i w:val="0"/>
          <w:spacing w:val="4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naturels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estimées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2"/>
          <w:szCs w:val="22"/>
        </w:rPr>
        <w:t>à</w:t>
      </w:r>
      <w:r>
        <w:rPr>
          <w:b w:val="0"/>
          <w:bCs w:val="0"/>
          <w:i w:val="0"/>
          <w:spacing w:val="13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65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x</w:t>
      </w:r>
      <w:r>
        <w:rPr>
          <w:b w:val="0"/>
          <w:bCs w:val="0"/>
          <w:i w:val="0"/>
          <w:spacing w:val="5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106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tonnes.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cause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sa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très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faible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solubilité,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l'acidification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phosphate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naturel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peut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être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envisagée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but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d'accroître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</w:t>
      </w:r>
      <w:r>
        <w:rPr>
          <w:b w:val="0"/>
          <w:bCs w:val="0"/>
          <w:i w:val="0"/>
          <w:spacing w:val="0"/>
          <w:w w:val="102"/>
        </w:rPr>
        <w:t> </w:t>
      </w:r>
      <w:r>
        <w:rPr>
          <w:b w:val="0"/>
          <w:bCs w:val="0"/>
          <w:i w:val="0"/>
          <w:spacing w:val="0"/>
          <w:w w:val="105"/>
        </w:rPr>
        <w:t>efficacité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agronomique.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9" w:lineRule="auto"/>
        <w:ind w:left="103" w:right="119"/>
        <w:jc w:val="both"/>
        <w:rPr>
          <w:sz w:val="20"/>
          <w:szCs w:val="20"/>
        </w:rPr>
      </w:pPr>
      <w:r>
        <w:rPr>
          <w:b w:val="0"/>
          <w:bCs w:val="0"/>
          <w:spacing w:val="0"/>
          <w:w w:val="100"/>
        </w:rPr>
        <w:t>Toutefois,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rentabilité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engrais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phosphatés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locaux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liée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3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leur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efficacité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surmonter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carences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assimilable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sols.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L'évaluation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l'efficacité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produits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locaux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à</w:t>
      </w:r>
      <w:r>
        <w:rPr>
          <w:b w:val="0"/>
          <w:bCs w:val="0"/>
          <w:spacing w:val="44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accroître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niveau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disponible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plantes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être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obtenue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comparant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assimilable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amendés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engrais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celui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fertilisés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engrais</w:t>
      </w:r>
      <w:r>
        <w:rPr>
          <w:b w:val="0"/>
          <w:bCs w:val="0"/>
          <w:spacing w:val="0"/>
          <w:w w:val="100"/>
          <w:sz w:val="20"/>
          <w:szCs w:val="20"/>
        </w:rPr>
        <w:t>  </w:t>
      </w:r>
      <w:r>
        <w:rPr>
          <w:b w:val="0"/>
          <w:bCs w:val="0"/>
          <w:spacing w:val="2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soluble</w:t>
      </w:r>
      <w:r>
        <w:rPr>
          <w:b w:val="0"/>
          <w:bCs w:val="0"/>
          <w:spacing w:val="0"/>
          <w:w w:val="100"/>
          <w:sz w:val="20"/>
          <w:szCs w:val="20"/>
        </w:rPr>
        <w:t> </w:t>
      </w:r>
      <w:r>
        <w:rPr>
          <w:b w:val="0"/>
          <w:bCs w:val="0"/>
          <w:spacing w:val="8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eau.</w:t>
      </w:r>
      <w:r>
        <w:rPr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59" w:lineRule="auto"/>
        <w:jc w:val="both"/>
        <w:rPr>
          <w:sz w:val="20"/>
          <w:szCs w:val="20"/>
        </w:rPr>
        <w:sectPr>
          <w:footerReference w:type="even" r:id="rId5"/>
          <w:pgSz w:w="9800" w:h="14260"/>
          <w:pgMar w:footer="508" w:header="0" w:top="860" w:bottom="700" w:left="800" w:right="320"/>
        </w:sectPr>
      </w:pPr>
    </w:p>
    <w:p>
      <w:pPr>
        <w:pStyle w:val="Heading4"/>
        <w:spacing w:line="257" w:lineRule="auto" w:before="62"/>
        <w:ind w:left="109" w:right="160"/>
        <w:jc w:val="both"/>
      </w:pP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ce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faire,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il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fallait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caractériser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biodisponible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assimilable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puisque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seule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cette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forme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donne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l'efficacité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l'engrais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phosphaté.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cinétiques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d'échange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isotopique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ions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systèmes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sol-solution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permet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satisfaire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cette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condition.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5" w:lineRule="auto"/>
        <w:ind w:left="123" w:right="156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p011e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phosphatés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accroître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fenugineux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tropical.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s'agit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Kodjari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ou«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phosphate»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pattiellement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acidulé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issu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additionnés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superphosphate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triple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TSP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référence.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3" w:right="6032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1"/>
          <w:szCs w:val="31"/>
        </w:rPr>
        <w:t>Matériel</w:t>
      </w:r>
      <w:r>
        <w:rPr>
          <w:rFonts w:ascii="Times New Roman" w:hAnsi="Times New Roman" w:cs="Times New Roman" w:eastAsia="Times New Roman"/>
          <w:b/>
          <w:bCs/>
          <w:spacing w:val="6"/>
          <w:w w:val="9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1"/>
          <w:szCs w:val="31"/>
        </w:rPr>
        <w:t>et</w:t>
      </w:r>
      <w:r>
        <w:rPr>
          <w:rFonts w:ascii="Times New Roman" w:hAnsi="Times New Roman" w:cs="Times New Roman" w:eastAsia="Times New Roman"/>
          <w:b/>
          <w:bCs/>
          <w:spacing w:val="-17"/>
          <w:w w:val="9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1"/>
          <w:szCs w:val="31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3" w:right="7942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Le</w:t>
      </w:r>
      <w:r>
        <w:rPr>
          <w:rFonts w:ascii="Times New Roman" w:hAnsi="Times New Roman" w:cs="Times New Roman" w:eastAsia="Times New Roman"/>
          <w:b/>
          <w:bCs/>
          <w:spacing w:val="6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spacing w:line="249" w:lineRule="auto"/>
        <w:ind w:left="138" w:right="117"/>
        <w:jc w:val="both"/>
      </w:pPr>
      <w:r>
        <w:rPr>
          <w:b w:val="0"/>
          <w:bCs w:val="0"/>
          <w:spacing w:val="0"/>
          <w:w w:val="90"/>
        </w:rPr>
        <w:t>L'horizon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surface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(0-20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cm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d'un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sç&gt;l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ferrugineux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tropical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prélevé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Thiougou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0"/>
        </w:rPr>
        <w:t>centre-sud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Faso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cette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étude.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caractéristiques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analytiques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ce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présentées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49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1.</w:t>
      </w:r>
      <w:r>
        <w:rPr>
          <w:rFonts w:ascii="Arial" w:hAnsi="Arial" w:cs="Arial" w:eastAsia="Arial"/>
          <w:b w:val="0"/>
          <w:bCs w:val="0"/>
          <w:spacing w:val="9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C'est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désaturé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avec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6,2.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Sa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texture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sableuse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donc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déséquilibrée,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sa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argile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8,9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%.</w:t>
      </w:r>
      <w:r>
        <w:rPr>
          <w:b w:val="0"/>
          <w:bCs w:val="0"/>
          <w:spacing w:val="0"/>
          <w:w w:val="90"/>
          <w:sz w:val="24"/>
          <w:szCs w:val="24"/>
        </w:rPr>
        <w:t> </w:t>
      </w:r>
      <w:r>
        <w:rPr>
          <w:b w:val="0"/>
          <w:bCs w:val="0"/>
          <w:spacing w:val="16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taux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matière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organique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0"/>
        </w:rPr>
        <w:t>(0,5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%).</w:t>
      </w:r>
      <w:r>
        <w:rPr>
          <w:b w:val="0"/>
          <w:bCs w:val="0"/>
          <w:spacing w:val="12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Capacité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d'échange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cationique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CEC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très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rapport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avec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matière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organique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argile.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calcium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échangeable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représente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35,7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4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CEC.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teneurs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oxydes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amorphes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Al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Fe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extraits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Citrate-Bicarbonate­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Dithionite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peu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élevées.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3" w:right="3839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1.</w:t>
      </w:r>
      <w:r>
        <w:rPr>
          <w:rFonts w:ascii="Times New Roman" w:hAnsi="Times New Roman" w:cs="Times New Roman" w:eastAsia="Times New Roman"/>
          <w:b/>
          <w:bCs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analytiques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étudié.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604" w:val="left" w:leader="none"/>
        </w:tabs>
        <w:spacing w:before="77"/>
        <w:ind w:right="0"/>
        <w:jc w:val="left"/>
      </w:pPr>
      <w:r>
        <w:rPr/>
        <w:pict>
          <v:group style="position:absolute;margin-left:31.90967pt;margin-top:3.575019pt;width:167.22583pt;height:.1pt;mso-position-horizontal-relative:page;mso-position-vertical-relative:paragraph;z-index:-1271" coordorigin="638,72" coordsize="3345,2">
            <v:shape style="position:absolute;left:638;top:72;width:3345;height:2" coordorigin="638,72" coordsize="3345,0" path="m638,72l3983,72e" filled="f" stroked="t" strokeweight="1.19961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pH(H20)</w:t>
      </w:r>
      <w:r>
        <w:rPr>
          <w:b w:val="0"/>
          <w:bCs w:val="0"/>
          <w:spacing w:val="0"/>
          <w:w w:val="95"/>
        </w:rPr>
        <w:tab/>
      </w:r>
      <w:r>
        <w:rPr>
          <w:b w:val="0"/>
          <w:bCs w:val="0"/>
          <w:spacing w:val="0"/>
          <w:w w:val="95"/>
        </w:rPr>
        <w:t>6,2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609" w:val="left" w:leader="none"/>
        </w:tabs>
        <w:spacing w:before="27"/>
        <w:ind w:right="0"/>
        <w:jc w:val="left"/>
      </w:pPr>
      <w:r>
        <w:rPr/>
        <w:pict>
          <v:group style="position:absolute;margin-left:166.506104pt;margin-top:14.512038pt;width:32.8693pt;height:.1pt;mso-position-horizontal-relative:page;mso-position-vertical-relative:paragraph;z-index:-1270" coordorigin="3330,290" coordsize="657,2">
            <v:shape style="position:absolute;left:3330;top:290;width:657;height:2" coordorigin="3330,290" coordsize="657,0" path="m3330,290l3988,290e" filled="f" stroked="t" strokeweight=".95968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KCJ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ab/>
      </w:r>
      <w:r>
        <w:rPr>
          <w:b w:val="0"/>
          <w:bCs w:val="0"/>
          <w:spacing w:val="0"/>
          <w:w w:val="90"/>
        </w:rPr>
        <w:t>5,2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609" w:val="left" w:leader="none"/>
        </w:tabs>
        <w:spacing w:before="37"/>
        <w:ind w:left="152" w:right="0"/>
        <w:jc w:val="left"/>
      </w:pPr>
      <w:r>
        <w:rPr>
          <w:b w:val="0"/>
          <w:bCs w:val="0"/>
          <w:spacing w:val="0"/>
          <w:w w:val="95"/>
        </w:rPr>
        <w:t>%Argile</w:t>
      </w:r>
      <w:r>
        <w:rPr>
          <w:b w:val="0"/>
          <w:bCs w:val="0"/>
          <w:spacing w:val="0"/>
          <w:w w:val="95"/>
        </w:rPr>
        <w:tab/>
      </w:r>
      <w:r>
        <w:rPr>
          <w:b w:val="0"/>
          <w:bCs w:val="0"/>
          <w:spacing w:val="0"/>
          <w:w w:val="95"/>
        </w:rPr>
        <w:t>8,9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508" w:val="left" w:leader="none"/>
        </w:tabs>
        <w:spacing w:before="37"/>
        <w:ind w:left="152" w:right="0"/>
        <w:jc w:val="left"/>
      </w:pPr>
      <w:r>
        <w:rPr>
          <w:b w:val="0"/>
          <w:bCs w:val="0"/>
          <w:spacing w:val="0"/>
          <w:w w:val="95"/>
        </w:rPr>
        <w:t>%Limon</w:t>
      </w:r>
      <w:r>
        <w:rPr>
          <w:b w:val="0"/>
          <w:bCs w:val="0"/>
          <w:spacing w:val="0"/>
          <w:w w:val="95"/>
        </w:rPr>
        <w:tab/>
      </w:r>
      <w:r>
        <w:rPr>
          <w:b w:val="0"/>
          <w:bCs w:val="0"/>
          <w:spacing w:val="0"/>
          <w:w w:val="95"/>
        </w:rPr>
        <w:t>21,9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508" w:val="left" w:leader="none"/>
          <w:tab w:pos="3487" w:val="left" w:leader="none"/>
        </w:tabs>
        <w:spacing w:before="37"/>
        <w:ind w:left="152" w:right="0"/>
        <w:jc w:val="left"/>
      </w:pPr>
      <w:r>
        <w:rPr>
          <w:b w:val="0"/>
          <w:bCs w:val="0"/>
          <w:spacing w:val="0"/>
          <w:w w:val="100"/>
        </w:rPr>
        <w:t>%Sable.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69,</w:t>
      </w:r>
      <w:r>
        <w:rPr>
          <w:b w:val="0"/>
          <w:bCs w:val="0"/>
          <w:spacing w:val="-23"/>
          <w:w w:val="100"/>
        </w:rPr>
        <w:t>2</w:t>
      </w:r>
      <w:r>
        <w:rPr>
          <w:b w:val="0"/>
          <w:bCs w:val="0"/>
          <w:spacing w:val="-21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599" w:val="left" w:leader="none"/>
        </w:tabs>
        <w:spacing w:before="32"/>
        <w:ind w:right="0"/>
        <w:jc w:val="left"/>
      </w:pPr>
      <w:r>
        <w:rPr>
          <w:b w:val="0"/>
          <w:bCs w:val="0"/>
          <w:spacing w:val="0"/>
          <w:w w:val="100"/>
        </w:rPr>
        <w:t>%MO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0,5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609" w:val="left" w:leader="none"/>
        </w:tabs>
        <w:spacing w:before="12"/>
        <w:ind w:left="143" w:right="0"/>
        <w:jc w:val="left"/>
      </w:pPr>
      <w:r>
        <w:rPr>
          <w:b w:val="0"/>
          <w:bCs w:val="0"/>
          <w:spacing w:val="0"/>
          <w:w w:val="90"/>
          <w:position w:val="2"/>
        </w:rPr>
        <w:t>CEC</w:t>
      </w:r>
      <w:r>
        <w:rPr>
          <w:b w:val="0"/>
          <w:bCs w:val="0"/>
          <w:spacing w:val="20"/>
          <w:w w:val="90"/>
          <w:position w:val="2"/>
        </w:rPr>
        <w:t> </w:t>
      </w:r>
      <w:r>
        <w:rPr>
          <w:b w:val="0"/>
          <w:bCs w:val="0"/>
          <w:spacing w:val="0"/>
          <w:w w:val="90"/>
          <w:position w:val="2"/>
        </w:rPr>
        <w:t>(</w:t>
      </w:r>
      <w:r>
        <w:rPr>
          <w:b w:val="0"/>
          <w:bCs w:val="0"/>
          <w:spacing w:val="0"/>
          <w:w w:val="90"/>
          <w:position w:val="2"/>
        </w:rPr>
        <w:t>méq</w:t>
      </w:r>
      <w:r>
        <w:rPr>
          <w:b w:val="0"/>
          <w:bCs w:val="0"/>
          <w:spacing w:val="44"/>
          <w:w w:val="90"/>
          <w:position w:val="2"/>
        </w:rPr>
        <w:t> </w:t>
      </w:r>
      <w:r>
        <w:rPr>
          <w:b w:val="0"/>
          <w:bCs w:val="0"/>
          <w:spacing w:val="0"/>
          <w:w w:val="90"/>
          <w:position w:val="2"/>
        </w:rPr>
        <w:t>100</w:t>
      </w:r>
      <w:r>
        <w:rPr>
          <w:b w:val="0"/>
          <w:bCs w:val="0"/>
          <w:spacing w:val="-5"/>
          <w:w w:val="90"/>
          <w:position w:val="2"/>
        </w:rPr>
        <w:t> </w:t>
      </w:r>
      <w:r>
        <w:rPr>
          <w:b w:val="0"/>
          <w:bCs w:val="0"/>
          <w:spacing w:val="0"/>
          <w:w w:val="90"/>
          <w:position w:val="2"/>
        </w:rPr>
        <w:t>g-1)</w:t>
      </w:r>
      <w:r>
        <w:rPr>
          <w:b w:val="0"/>
          <w:bCs w:val="0"/>
          <w:spacing w:val="0"/>
          <w:w w:val="90"/>
          <w:position w:val="2"/>
        </w:rPr>
        <w:tab/>
      </w:r>
      <w:r>
        <w:rPr>
          <w:b w:val="0"/>
          <w:bCs w:val="0"/>
          <w:spacing w:val="0"/>
          <w:w w:val="90"/>
          <w:position w:val="0"/>
        </w:rPr>
        <w:t>3,5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2513" w:val="left" w:leader="none"/>
          <w:tab w:pos="3487" w:val="left" w:leader="none"/>
        </w:tabs>
        <w:spacing w:before="22"/>
        <w:ind w:right="0"/>
        <w:jc w:val="left"/>
      </w:pPr>
      <w:r>
        <w:rPr>
          <w:b w:val="0"/>
          <w:bCs w:val="0"/>
          <w:spacing w:val="0"/>
          <w:w w:val="100"/>
          <w:position w:val="1"/>
        </w:rPr>
        <w:t>%Ca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0"/>
        </w:rPr>
        <w:t>35,</w:t>
      </w:r>
      <w:r>
        <w:rPr>
          <w:b w:val="0"/>
          <w:bCs w:val="0"/>
          <w:spacing w:val="0"/>
          <w:w w:val="100"/>
          <w:position w:val="0"/>
          <w:u w:val="single" w:color="000000"/>
        </w:rPr>
        <w:t>7</w:t>
      </w:r>
      <w:r>
        <w:rPr>
          <w:b w:val="0"/>
          <w:bCs w:val="0"/>
          <w:spacing w:val="0"/>
          <w:w w:val="100"/>
          <w:position w:val="0"/>
          <w:u w:val="single" w:color="000000"/>
        </w:rPr>
        <w:t> </w:t>
      </w:r>
      <w:r>
        <w:rPr>
          <w:b w:val="0"/>
          <w:bCs w:val="0"/>
          <w:spacing w:val="0"/>
          <w:w w:val="100"/>
          <w:position w:val="0"/>
          <w:u w:val="single" w:color="000000"/>
        </w:rPr>
        <w:tab/>
      </w:r>
      <w:r>
        <w:rPr>
          <w:b w:val="0"/>
          <w:bCs w:val="0"/>
          <w:spacing w:val="0"/>
          <w:w w:val="100"/>
          <w:position w:val="0"/>
          <w:u w:val="none"/>
        </w:rPr>
      </w:r>
    </w:p>
    <w:p>
      <w:pPr>
        <w:pStyle w:val="BodyText"/>
        <w:tabs>
          <w:tab w:pos="2599" w:val="left" w:leader="none"/>
        </w:tabs>
        <w:spacing w:before="12"/>
        <w:ind w:left="143" w:right="0"/>
        <w:jc w:val="left"/>
        <w:rPr>
          <w:rFonts w:ascii="Arial" w:hAnsi="Arial" w:cs="Arial" w:eastAsia="Arial"/>
          <w:sz w:val="18"/>
          <w:szCs w:val="18"/>
        </w:rPr>
      </w:pPr>
      <w:r>
        <w:rPr>
          <w:b w:val="0"/>
          <w:bCs w:val="0"/>
          <w:spacing w:val="0"/>
          <w:w w:val="90"/>
          <w:position w:val="2"/>
        </w:rPr>
        <w:t>Alct</w:t>
      </w:r>
      <w:r>
        <w:rPr>
          <w:b w:val="0"/>
          <w:bCs w:val="0"/>
          <w:spacing w:val="20"/>
          <w:w w:val="90"/>
          <w:position w:val="2"/>
        </w:rPr>
        <w:t> </w:t>
      </w:r>
      <w:r>
        <w:rPr>
          <w:b w:val="0"/>
          <w:bCs w:val="0"/>
          <w:spacing w:val="0"/>
          <w:w w:val="90"/>
          <w:position w:val="2"/>
        </w:rPr>
        <w:t>(</w:t>
      </w:r>
      <w:r>
        <w:rPr>
          <w:b w:val="0"/>
          <w:bCs w:val="0"/>
          <w:spacing w:val="0"/>
          <w:w w:val="90"/>
          <w:position w:val="2"/>
        </w:rPr>
        <w:t>mg</w:t>
      </w:r>
      <w:r>
        <w:rPr>
          <w:b w:val="0"/>
          <w:bCs w:val="0"/>
          <w:spacing w:val="12"/>
          <w:w w:val="90"/>
          <w:position w:val="2"/>
        </w:rPr>
        <w:t> </w:t>
      </w:r>
      <w:r>
        <w:rPr>
          <w:b w:val="0"/>
          <w:bCs w:val="0"/>
          <w:spacing w:val="0"/>
          <w:w w:val="90"/>
          <w:position w:val="2"/>
        </w:rPr>
        <w:t>g-1)</w:t>
      </w:r>
      <w:r>
        <w:rPr>
          <w:b w:val="0"/>
          <w:bCs w:val="0"/>
          <w:spacing w:val="0"/>
          <w:w w:val="90"/>
          <w:position w:val="2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8"/>
          <w:szCs w:val="18"/>
        </w:rPr>
        <w:t>0,4</w:t>
      </w:r>
    </w:p>
    <w:p>
      <w:pPr>
        <w:pStyle w:val="BodyText"/>
        <w:tabs>
          <w:tab w:pos="2599" w:val="left" w:leader="none"/>
          <w:tab w:pos="6510" w:val="left" w:leader="none"/>
        </w:tabs>
        <w:spacing w:line="299" w:lineRule="exact" w:before="24"/>
        <w:ind w:left="143" w:right="0"/>
        <w:jc w:val="left"/>
        <w:rPr>
          <w:rFonts w:ascii="Arial" w:hAnsi="Arial" w:cs="Arial" w:eastAsia="Arial"/>
          <w:sz w:val="24"/>
          <w:szCs w:val="24"/>
        </w:rPr>
      </w:pPr>
      <w:r>
        <w:rPr>
          <w:b w:val="0"/>
          <w:bCs w:val="0"/>
          <w:spacing w:val="0"/>
          <w:w w:val="95"/>
          <w:position w:val="1"/>
        </w:rPr>
        <w:t>Fed</w:t>
      </w:r>
      <w:r>
        <w:rPr>
          <w:b w:val="0"/>
          <w:bCs w:val="0"/>
          <w:spacing w:val="13"/>
          <w:w w:val="95"/>
          <w:position w:val="1"/>
        </w:rPr>
        <w:t> </w:t>
      </w:r>
      <w:r>
        <w:rPr>
          <w:b w:val="0"/>
          <w:bCs w:val="0"/>
          <w:spacing w:val="0"/>
          <w:w w:val="95"/>
          <w:position w:val="1"/>
        </w:rPr>
        <w:t>(</w:t>
      </w:r>
      <w:r>
        <w:rPr>
          <w:b w:val="0"/>
          <w:bCs w:val="0"/>
          <w:spacing w:val="0"/>
          <w:w w:val="95"/>
          <w:position w:val="1"/>
        </w:rPr>
        <w:t>mg</w:t>
      </w:r>
      <w:r>
        <w:rPr>
          <w:b w:val="0"/>
          <w:bCs w:val="0"/>
          <w:spacing w:val="10"/>
          <w:w w:val="95"/>
          <w:position w:val="1"/>
        </w:rPr>
        <w:t> </w:t>
      </w:r>
      <w:r>
        <w:rPr>
          <w:b w:val="0"/>
          <w:bCs w:val="0"/>
          <w:spacing w:val="0"/>
          <w:w w:val="95"/>
          <w:position w:val="1"/>
        </w:rPr>
        <w:t>g-1)</w:t>
      </w:r>
      <w:r>
        <w:rPr>
          <w:b w:val="0"/>
          <w:bCs w:val="0"/>
          <w:spacing w:val="0"/>
          <w:w w:val="95"/>
          <w:position w:val="1"/>
        </w:rPr>
        <w:tab/>
      </w:r>
      <w:r>
        <w:rPr>
          <w:b w:val="0"/>
          <w:bCs w:val="0"/>
          <w:spacing w:val="0"/>
          <w:w w:val="95"/>
          <w:position w:val="0"/>
        </w:rPr>
        <w:t>4,0</w:t>
      </w:r>
      <w:r>
        <w:rPr>
          <w:b w:val="0"/>
          <w:bCs w:val="0"/>
          <w:spacing w:val="0"/>
          <w:w w:val="95"/>
          <w:position w:val="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-5"/>
          <w:sz w:val="24"/>
          <w:szCs w:val="24"/>
        </w:rPr>
        <w:t>,,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2426" w:val="left" w:leader="none"/>
        </w:tabs>
        <w:spacing w:line="220" w:lineRule="exact"/>
        <w:ind w:left="14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kg-1)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2"/>
          <w:sz w:val="18"/>
          <w:szCs w:val="18"/>
        </w:rPr>
        <w:t>149,8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pStyle w:val="BodyText"/>
        <w:tabs>
          <w:tab w:pos="2503" w:val="left" w:leader="none"/>
        </w:tabs>
        <w:spacing w:line="270" w:lineRule="exact"/>
        <w:ind w:left="143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37.907719pt;margin-top:8.397118pt;width:5.0596pt;height:7pt;mso-position-horizontal-relative:page;mso-position-vertical-relative:paragraph;z-index:-1268" type="#_x0000_t202" filled="f" stroked="f">
            <v:textbox inset="0,0,0,0">
              <w:txbxContent>
                <w:p>
                  <w:pPr>
                    <w:spacing w:line="1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0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mgP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kg-1)</w:t>
      </w:r>
      <w:r>
        <w:rPr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-2"/>
        </w:rPr>
        <w:t>25,4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2623" w:val="left" w:leader="none"/>
        </w:tabs>
        <w:spacing w:before="12"/>
        <w:ind w:right="0"/>
        <w:jc w:val="left"/>
      </w:pPr>
      <w:r>
        <w:rPr/>
        <w:pict>
          <v:group style="position:absolute;margin-left:31.90967pt;margin-top:17.021431pt;width:167.22583pt;height:.1pt;mso-position-horizontal-relative:page;mso-position-vertical-relative:paragraph;z-index:-1269" coordorigin="638,340" coordsize="3345,2">
            <v:shape style="position:absolute;left:638;top:340;width:3345;height:2" coordorigin="638,340" coordsize="3345,0" path="m638,340l3983,340e" filled="f" stroked="t" strokeweight="1.19961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  <w:position w:val="1"/>
        </w:rPr>
        <w:t>P</w:t>
      </w:r>
      <w:r>
        <w:rPr>
          <w:b w:val="0"/>
          <w:bCs w:val="0"/>
          <w:spacing w:val="12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Bray-I</w:t>
      </w:r>
      <w:r>
        <w:rPr>
          <w:b w:val="0"/>
          <w:bCs w:val="0"/>
          <w:spacing w:val="30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(</w:t>
      </w:r>
      <w:r>
        <w:rPr>
          <w:b w:val="0"/>
          <w:bCs w:val="0"/>
          <w:spacing w:val="0"/>
          <w:w w:val="90"/>
          <w:position w:val="1"/>
        </w:rPr>
        <w:t>mg</w:t>
      </w:r>
      <w:r>
        <w:rPr>
          <w:b w:val="0"/>
          <w:bCs w:val="0"/>
          <w:spacing w:val="19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P</w:t>
      </w:r>
      <w:r>
        <w:rPr>
          <w:b w:val="0"/>
          <w:bCs w:val="0"/>
          <w:spacing w:val="11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kg-h</w:t>
      </w:r>
      <w:r>
        <w:rPr>
          <w:b w:val="0"/>
          <w:bCs w:val="0"/>
          <w:spacing w:val="0"/>
          <w:w w:val="90"/>
          <w:position w:val="1"/>
        </w:rPr>
        <w:tab/>
      </w:r>
      <w:r>
        <w:rPr>
          <w:b w:val="0"/>
          <w:bCs w:val="0"/>
          <w:spacing w:val="0"/>
          <w:w w:val="90"/>
          <w:position w:val="0"/>
        </w:rPr>
        <w:t>1,7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6"/>
        <w:ind w:left="14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CEC: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d'échange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cationique;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MO: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organique.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teclmique,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6"/>
          <w:pgSz w:w="9880" w:h="14320"/>
          <w:pgMar w:footer="0" w:header="0" w:top="740" w:bottom="280" w:left="500" w:right="700"/>
        </w:sectPr>
      </w:pPr>
    </w:p>
    <w:p>
      <w:pPr>
        <w:pStyle w:val="Heading2"/>
        <w:spacing w:before="65"/>
        <w:ind w:left="202" w:right="6198"/>
        <w:jc w:val="both"/>
      </w:pPr>
      <w:r>
        <w:rPr/>
        <w:pict>
          <v:group style="position:absolute;margin-left:2.399807pt;margin-top:5.999332pt;width:484.280993pt;height:.1pt;mso-position-horizontal-relative:page;mso-position-vertical-relative:page;z-index:-1267" coordorigin="48,120" coordsize="9686,2">
            <v:shape style="position:absolute;left:48;top:120;width:9686;height:2" coordorigin="48,120" coordsize="9686,0" path="m48,120l9734,120e" filled="f" stroked="t" strokeweight="1.199903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engrais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phosphatés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ind w:left="197" w:right="6569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phosphate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naturel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/>
        <w:ind w:left="183" w:right="115" w:firstLine="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provient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gisements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Kodjari.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finement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broyé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J'unité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Diapaga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poudre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grisâtre.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d'environ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11,2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%et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solubilité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d'environ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0,03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87" w:right="666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78" w:right="129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phospho-compost,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fabriqué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Thiougou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paysan,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pailles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déjections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auquel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additionné,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durant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compostage,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Kodjari.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mesurée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0,4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73" w:right="584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Le</w:t>
      </w:r>
      <w:r>
        <w:rPr>
          <w:rFonts w:ascii="Arial" w:hAnsi="Arial" w:cs="Arial" w:eastAsia="Arial"/>
          <w:b w:val="0"/>
          <w:bCs w:val="0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acidulé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1" w:lineRule="auto"/>
        <w:ind w:left="168" w:right="133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acidulé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fourni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Cirad/Montpellier.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s'agit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attaque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partielle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%avec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d'acide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sulfurique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monoamonique.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d'environ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9,4%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solubilité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12,9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3" w:right="618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Le</w:t>
      </w:r>
      <w:r>
        <w:rPr>
          <w:rFonts w:ascii="Arial" w:hAnsi="Arial" w:cs="Arial" w:eastAsia="Arial"/>
          <w:b w:val="0"/>
          <w:bCs w:val="0"/>
          <w:spacing w:val="-4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Superphosphate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triple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512" w:lineRule="auto"/>
        <w:ind w:left="168" w:right="129" w:hanging="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2.956539pt;margin-top:84.634926pt;width:281.25736pt;height:.1pt;mso-position-horizontal-relative:page;mso-position-vertical-relative:paragraph;z-index:-1266" coordorigin="859,1693" coordsize="5625,2">
            <v:shape style="position:absolute;left:859;top:1693;width:5625;height:2" coordorigin="859,1693" coordsize="5625,0" path="m859,1693l6484,1693e" filled="f" stroked="t" strokeweight="1.19990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Superphosphate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triple,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l'engrais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phosphaté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référence,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contient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environ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20,6%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chimiques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phosphatés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indiquées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chimique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phosphatés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utilisés.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40" w:lineRule="exact" w:before="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5" w:hRule="exact"/>
        </w:trPr>
        <w:tc>
          <w:tcPr>
            <w:tcW w:w="1821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right="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BP</w:t>
            </w:r>
          </w:p>
        </w:tc>
        <w:tc>
          <w:tcPr>
            <w:tcW w:w="1024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BPA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Compost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182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PH(H20)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64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6,0</w:t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81" w:right="3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4,2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513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8,2</w:t>
            </w:r>
          </w:p>
        </w:tc>
      </w:tr>
      <w:tr>
        <w:trPr>
          <w:trHeight w:val="274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0"/>
                <w:szCs w:val="20"/>
              </w:rPr>
              <w:t>%Pt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11,2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9,4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g-1)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6" w:right="3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 w:before="16"/>
              <w:ind w:left="6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 w:before="16"/>
              <w:ind w:left="531" w:right="6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0"/>
                <w:position w:val="7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3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11,6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402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1"/>
              <w:ind w:left="527" w:right="6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%CaO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64" w:right="3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16.5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531" w:right="6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0"/>
                <w:szCs w:val="20"/>
              </w:rPr>
              <w:t>%Si02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355" w:right="3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30" w:right="3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27" w:right="6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30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Al203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66" w:right="4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3,2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30" w:right="3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95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9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9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position w:val="-6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position w:val="0"/>
                <w:sz w:val="29"/>
                <w:szCs w:val="29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6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366" w:right="4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3,7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0" w:right="3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27" w:right="6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6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Solubilité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12,9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495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6"/>
        <w:ind w:left="16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.956539pt;margin-top:-8.67526pt;width:281.25736pt;height:.1pt;mso-position-horizontal-relative:page;mso-position-vertical-relative:paragraph;z-index:-1265" coordorigin="859,-174" coordsize="5625,2">
            <v:shape style="position:absolute;left:859;top:-174;width:5625;height:2" coordorigin="859,-174" coordsize="5625,0" path="m859,-174l6484,-174e" filled="f" stroked="t" strokeweight="1.19990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BP: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BPA: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partiellement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acidifié';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nd: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disponibles.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7"/>
          <w:footerReference w:type="default" r:id="rId8"/>
          <w:pgSz w:w="9940" w:h="14360"/>
          <w:pgMar w:footer="508" w:header="0" w:top="920" w:bottom="700" w:left="700" w:right="480"/>
        </w:sectPr>
      </w:pPr>
    </w:p>
    <w:p>
      <w:pPr>
        <w:pStyle w:val="Heading2"/>
        <w:spacing w:before="65"/>
        <w:ind w:right="5023"/>
        <w:jc w:val="both"/>
      </w:pPr>
      <w:r>
        <w:rPr>
          <w:b w:val="0"/>
          <w:bCs w:val="0"/>
          <w:spacing w:val="0"/>
          <w:w w:val="100"/>
        </w:rPr>
        <w:t>Caractérisation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biodisponible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3" w:lineRule="auto"/>
        <w:ind w:left="145" w:right="118" w:hanging="5"/>
        <w:jc w:val="both"/>
      </w:pPr>
      <w:r>
        <w:rPr>
          <w:b w:val="0"/>
          <w:bCs w:val="0"/>
          <w:spacing w:val="0"/>
          <w:w w:val="100"/>
        </w:rPr>
        <w:t>Généralement,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estimer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assimilable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amendés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phosphates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naturels,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méthodes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d'extractions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chimiques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utilisées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BOLAN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HEDLEY,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1989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MENON</w:t>
      </w:r>
      <w:r>
        <w:rPr>
          <w:b w:val="0"/>
          <w:bCs w:val="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1991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SAGGAR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1992).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Mais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solutions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d'extraction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vont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d'alcaline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0"/>
        </w:rPr>
        <w:t>acide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0"/>
        </w:rPr>
        <w:t>fort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vont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soit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sous-estimer,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soit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surestimer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extrait.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mesure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appropriée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biodis­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0"/>
        </w:rPr>
        <w:t>ponible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sol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nécessite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déterminer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trois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paramètres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expérimentaux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susceptibles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décrire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0"/>
        </w:rPr>
        <w:t>trois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facteurs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suivants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intensité,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quantité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capacité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WHITE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BECKETT,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1964).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trois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0"/>
        </w:rPr>
        <w:t>facteurs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peuvent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être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déduits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paramètres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thermodynamiques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décrivant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processus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0"/>
        </w:rPr>
        <w:t>d'échange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isotopique.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ions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phosphate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sol,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assimilables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plantes,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celles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0"/>
        </w:rPr>
        <w:t>susceptibles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participer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aux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échanges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isotopiques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FROSSARD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1994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MOREL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0"/>
          <w:w w:val="100"/>
        </w:rPr>
        <w:t>PLENCHETTE,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1994).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55" w:right="7413"/>
        <w:jc w:val="both"/>
      </w:pPr>
      <w:r>
        <w:rPr>
          <w:b w:val="0"/>
          <w:bCs w:val="0"/>
          <w:spacing w:val="0"/>
          <w:w w:val="95"/>
        </w:rPr>
        <w:t>Expérience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4" w:lineRule="exact"/>
        <w:ind w:left="159" w:right="107"/>
        <w:jc w:val="both"/>
      </w:pP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grammes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minutieusement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mélangés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manuellement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à</w:t>
      </w:r>
      <w:r>
        <w:rPr>
          <w:b w:val="0"/>
          <w:bCs w:val="0"/>
          <w:spacing w:val="-5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quantité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donnée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BP,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phospho-compost,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BPA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TSP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raison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(kg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soir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  <w:position w:val="8"/>
        </w:rPr>
        <w:t>1</w:t>
      </w:r>
      <w:r>
        <w:rPr>
          <w:b w:val="0"/>
          <w:bCs w:val="0"/>
          <w:spacing w:val="-32"/>
          <w:w w:val="100"/>
          <w:position w:val="8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placés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des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pots.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Les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traitements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réalisés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sont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les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suivants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-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BP,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compost,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BPA,</w:t>
      </w:r>
      <w:r>
        <w:rPr>
          <w:b w:val="0"/>
          <w:bCs w:val="0"/>
          <w:spacing w:val="-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TSP</w:t>
      </w:r>
      <w:r>
        <w:rPr>
          <w:b w:val="0"/>
          <w:bCs w:val="0"/>
          <w:spacing w:val="-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témoin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non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fertilisé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-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ils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sont</w:t>
      </w:r>
      <w:r>
        <w:rPr>
          <w:b w:val="0"/>
          <w:bCs w:val="0"/>
          <w:spacing w:val="0"/>
          <w:w w:val="101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répétés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trois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fois.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pots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sont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ensuite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placés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étuve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pendant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30</w:t>
      </w:r>
      <w:r>
        <w:rPr>
          <w:b w:val="0"/>
          <w:bCs w:val="0"/>
          <w:spacing w:val="-28"/>
          <w:w w:val="100"/>
          <w:position w:val="0"/>
        </w:rPr>
        <w:t> </w:t>
      </w:r>
      <w:r>
        <w:rPr>
          <w:b w:val="0"/>
          <w:bCs w:val="0"/>
          <w:spacing w:val="0"/>
          <w:w w:val="120"/>
          <w:position w:val="0"/>
        </w:rPr>
        <w:t>jou</w:t>
      </w:r>
      <w:r>
        <w:rPr>
          <w:b w:val="0"/>
          <w:bCs w:val="0"/>
          <w:spacing w:val="33"/>
          <w:w w:val="120"/>
          <w:position w:val="0"/>
        </w:rPr>
        <w:t> </w:t>
      </w:r>
      <w:r>
        <w:rPr>
          <w:b w:val="0"/>
          <w:bCs w:val="0"/>
          <w:spacing w:val="0"/>
          <w:w w:val="100"/>
          <w:position w:val="0"/>
          <w:sz w:val="22"/>
          <w:szCs w:val="22"/>
        </w:rPr>
        <w:t>à</w:t>
      </w:r>
      <w:r>
        <w:rPr>
          <w:b w:val="0"/>
          <w:bCs w:val="0"/>
          <w:spacing w:val="-5"/>
          <w:w w:val="100"/>
          <w:position w:val="0"/>
          <w:sz w:val="22"/>
          <w:szCs w:val="22"/>
        </w:rPr>
        <w:t> </w:t>
      </w:r>
      <w:r>
        <w:rPr>
          <w:b w:val="0"/>
          <w:bCs w:val="0"/>
          <w:spacing w:val="0"/>
          <w:w w:val="100"/>
          <w:position w:val="0"/>
        </w:rPr>
        <w:t>25°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C.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mélange</w:t>
      </w:r>
      <w:r>
        <w:rPr>
          <w:b w:val="0"/>
          <w:bCs w:val="0"/>
          <w:spacing w:val="0"/>
          <w:w w:val="101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est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humecté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d'eau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distillée,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quotidiennement,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jusqu'à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environ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80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capacité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au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champ.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  <w:sz w:val="22"/>
          <w:szCs w:val="22"/>
        </w:rPr>
        <w:t>Le</w:t>
      </w:r>
      <w:r>
        <w:rPr>
          <w:b w:val="0"/>
          <w:bCs w:val="0"/>
          <w:spacing w:val="0"/>
          <w:w w:val="103"/>
          <w:position w:val="0"/>
          <w:sz w:val="22"/>
          <w:szCs w:val="22"/>
        </w:rPr>
        <w:t> </w:t>
      </w:r>
      <w:r>
        <w:rPr>
          <w:b w:val="0"/>
          <w:bCs w:val="0"/>
          <w:spacing w:val="0"/>
          <w:w w:val="100"/>
          <w:position w:val="0"/>
        </w:rPr>
        <w:t>temps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d'incubation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d'un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mois·est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suffisant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pour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obtenir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informations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nécessaires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devenir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63" w:lineRule="auto" w:before="18"/>
        <w:ind w:left="159" w:right="102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l'engrais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utilisé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FARDEAU</w:t>
      </w:r>
      <w:r>
        <w:rPr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1995).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jour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d'incubation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sols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séchés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0"/>
        </w:rPr>
        <w:t>tamisés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mm.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cinetiques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d'échange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isotopique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effectuées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immédiatement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après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l'apport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engrais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Gour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0)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puis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après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</w:t>
      </w:r>
      <w:r>
        <w:rPr>
          <w:b w:val="0"/>
          <w:bCs w:val="0"/>
          <w:i w:val="0"/>
          <w:spacing w:val="-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jours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d'incubation.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cinétiques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effectuées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trois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fois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0"/>
        </w:rPr>
        <w:t>chaque</w:t>
      </w:r>
      <w:r>
        <w:rPr>
          <w:b w:val="0"/>
          <w:bCs w:val="0"/>
          <w:i w:val="0"/>
          <w:spacing w:val="-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traitement.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64" w:right="5861"/>
        <w:jc w:val="both"/>
      </w:pPr>
      <w:r>
        <w:rPr>
          <w:b w:val="0"/>
          <w:bCs w:val="0"/>
          <w:spacing w:val="0"/>
          <w:w w:val="100"/>
        </w:rPr>
        <w:t>Considérations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théoriques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left="164" w:right="4347"/>
        <w:jc w:val="both"/>
      </w:pPr>
      <w:r>
        <w:rPr>
          <w:b w:val="0"/>
          <w:bCs w:val="0"/>
          <w:spacing w:val="0"/>
          <w:w w:val="105"/>
        </w:rPr>
        <w:t>Méthode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cinétiques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d'échange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isotopique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1" w:lineRule="auto"/>
        <w:ind w:left="183" w:right="111" w:hanging="20"/>
        <w:jc w:val="both"/>
      </w:pP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méthode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antérieurement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décrite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détail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FARDEAU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JAPPE,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1988;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FARDEAU,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1993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MOREL</w:t>
      </w:r>
      <w:r>
        <w:rPr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1994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COMPAORÉ,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1996).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quantité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radioactivité,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comprise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191" w:lineRule="auto" w:before="36"/>
        <w:ind w:left="159" w:right="107"/>
        <w:jc w:val="both"/>
      </w:pP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0,1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Mbq,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présente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sous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forme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d'ions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32p</w:t>
      </w:r>
      <w:r>
        <w:rPr>
          <w:b w:val="0"/>
          <w:bCs w:val="0"/>
          <w:spacing w:val="-6"/>
          <w:w w:val="100"/>
        </w:rPr>
        <w:t>o</w:t>
      </w:r>
      <w:r>
        <w:rPr>
          <w:b w:val="0"/>
          <w:bCs w:val="0"/>
          <w:spacing w:val="0"/>
          <w:w w:val="100"/>
          <w:position w:val="-7"/>
        </w:rPr>
        <w:t>4</w:t>
      </w:r>
      <w:r>
        <w:rPr>
          <w:b w:val="0"/>
          <w:bCs w:val="0"/>
          <w:spacing w:val="30"/>
          <w:w w:val="100"/>
          <w:position w:val="-7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sans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entraîneur,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est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injectée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0"/>
          <w:w w:val="104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suspension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sol/eau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(1110)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état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stationnaire.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Puis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prélèvements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sont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effectués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  <w:sz w:val="23"/>
          <w:szCs w:val="23"/>
        </w:rPr>
        <w:t>à</w:t>
      </w:r>
      <w:r>
        <w:rPr>
          <w:b w:val="0"/>
          <w:bCs w:val="0"/>
          <w:spacing w:val="2"/>
          <w:w w:val="100"/>
          <w:position w:val="0"/>
          <w:sz w:val="23"/>
          <w:szCs w:val="23"/>
        </w:rPr>
        <w:t> </w:t>
      </w:r>
      <w:r>
        <w:rPr>
          <w:b w:val="0"/>
          <w:bCs w:val="0"/>
          <w:spacing w:val="0"/>
          <w:w w:val="100"/>
          <w:position w:val="0"/>
        </w:rPr>
        <w:t>des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temps</w:t>
      </w:r>
      <w:r>
        <w:rPr>
          <w:b w:val="0"/>
          <w:bCs w:val="0"/>
          <w:spacing w:val="0"/>
          <w:w w:val="103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95"/>
          <w:position w:val="0"/>
          <w:sz w:val="30"/>
          <w:szCs w:val="30"/>
        </w:rPr>
        <w:t>=</w:t>
      </w:r>
      <w:r>
        <w:rPr>
          <w:b w:val="0"/>
          <w:bCs w:val="0"/>
          <w:spacing w:val="30"/>
          <w:w w:val="95"/>
          <w:position w:val="0"/>
          <w:sz w:val="30"/>
          <w:szCs w:val="30"/>
        </w:rPr>
        <w:t> </w:t>
      </w:r>
      <w:r>
        <w:rPr>
          <w:b w:val="0"/>
          <w:bCs w:val="0"/>
          <w:spacing w:val="0"/>
          <w:w w:val="100"/>
          <w:position w:val="0"/>
        </w:rPr>
        <w:t>1,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10,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40,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100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minutes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mélange.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solution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est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immédiatement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séparée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39" w:lineRule="auto" w:before="12"/>
        <w:ind w:left="164" w:right="100"/>
        <w:jc w:val="both"/>
      </w:pPr>
      <w:r>
        <w:rPr>
          <w:b w:val="0"/>
          <w:bCs w:val="0"/>
          <w:spacing w:val="0"/>
          <w:w w:val="105"/>
        </w:rPr>
        <w:t>passage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filtres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pores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calibrés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  <w:sz w:val="23"/>
          <w:szCs w:val="23"/>
        </w:rPr>
        <w:t>à</w:t>
      </w:r>
      <w:r>
        <w:rPr>
          <w:b w:val="0"/>
          <w:bCs w:val="0"/>
          <w:spacing w:val="-9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0,2</w:t>
      </w:r>
      <w:r>
        <w:rPr>
          <w:b w:val="0"/>
          <w:bCs w:val="0"/>
          <w:spacing w:val="-10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</w:rPr>
        <w:t>Jlm</w:t>
      </w:r>
      <w:r>
        <w:rPr>
          <w:rFonts w:ascii="Arial" w:hAnsi="Arial" w:cs="Arial" w:eastAsia="Arial"/>
          <w:b w:val="0"/>
          <w:bCs w:val="0"/>
          <w:i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ou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0,025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</w:rPr>
        <w:t>Jlm</w:t>
      </w:r>
      <w:r>
        <w:rPr>
          <w:rFonts w:ascii="Arial" w:hAnsi="Arial" w:cs="Arial" w:eastAsia="Arial"/>
          <w:b w:val="0"/>
          <w:bCs w:val="0"/>
          <w:i/>
          <w:spacing w:val="-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radioactivité,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rt,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restant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solu­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tion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3"/>
          <w:szCs w:val="23"/>
        </w:rPr>
        <w:t>à</w:t>
      </w:r>
      <w:r>
        <w:rPr>
          <w:b w:val="0"/>
          <w:bCs w:val="0"/>
          <w:i w:val="0"/>
          <w:spacing w:val="-12"/>
          <w:w w:val="10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5"/>
        </w:rPr>
        <w:t>l'instant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test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mesurée.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Quel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soit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sol,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relation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entre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rt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unique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FARDEAU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1985)</w:t>
      </w:r>
      <w:r>
        <w:rPr>
          <w:b w:val="0"/>
          <w:bCs w:val="0"/>
          <w:i w:val="0"/>
          <w:spacing w:val="-12"/>
          <w:w w:val="105"/>
        </w:rPr>
        <w:t> </w:t>
      </w:r>
      <w:r>
        <w:rPr>
          <w:b w:val="0"/>
          <w:bCs w:val="0"/>
          <w:i w:val="0"/>
          <w:spacing w:val="0"/>
          <w:w w:val="75"/>
        </w:rPr>
        <w:t>:,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40" w:right="1834" w:firstLine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shape style="width:75.84pt;height:13.44pt;mso-position-horizontal-relative:char;mso-position-vertical-relative:line" type="#_x0000_t75">
            <v:imagedata r:id="rId9" o:title=""/>
          </v:shape>
        </w:pict>
      </w:r>
      <w:r>
        <w:rPr>
          <w:position w:val="-4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                                                                                           </w:t>
      </w:r>
      <w:r>
        <w:rPr>
          <w:rFonts w:ascii="Arial" w:hAnsi="Arial" w:cs="Arial" w:eastAsia="Arial"/>
          <w:b w:val="0"/>
          <w:bCs w:val="0"/>
          <w:w w:val="112"/>
          <w:position w:val="0"/>
          <w:sz w:val="20"/>
          <w:szCs w:val="20"/>
        </w:rPr>
        <w:t>[1]</w:t>
      </w:r>
      <w:r>
        <w:rPr>
          <w:rFonts w:ascii="Arial" w:hAnsi="Arial" w:cs="Arial" w:eastAsia="Arial"/>
          <w:b w:val="0"/>
          <w:bCs w:val="0"/>
          <w:w w:val="100"/>
          <w:position w:val="0"/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5" w:right="8140"/>
        <w:jc w:val="both"/>
      </w:pP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59" w:right="1774"/>
        <w:jc w:val="both"/>
        <w:rPr>
          <w:rFonts w:ascii="Courier New" w:hAnsi="Courier New" w:cs="Courier New" w:eastAsia="Courier New"/>
          <w:sz w:val="25"/>
          <w:szCs w:val="25"/>
        </w:rPr>
      </w:pPr>
      <w:r>
        <w:rPr>
          <w:b w:val="0"/>
          <w:bCs w:val="0"/>
          <w:spacing w:val="5"/>
          <w:w w:val="80"/>
        </w:rPr>
        <w:t>r</w:t>
      </w:r>
      <w:r>
        <w:rPr>
          <w:b w:val="0"/>
          <w:bCs w:val="0"/>
          <w:spacing w:val="0"/>
          <w:w w:val="80"/>
          <w:sz w:val="28"/>
          <w:szCs w:val="28"/>
        </w:rPr>
        <w:t>cx/R</w:t>
      </w:r>
      <w:r>
        <w:rPr>
          <w:b w:val="0"/>
          <w:bCs w:val="0"/>
          <w:spacing w:val="22"/>
          <w:w w:val="80"/>
          <w:sz w:val="28"/>
          <w:szCs w:val="28"/>
        </w:rPr>
        <w:t> </w:t>
      </w:r>
      <w:r>
        <w:rPr>
          <w:b w:val="0"/>
          <w:bCs w:val="0"/>
          <w:spacing w:val="0"/>
          <w:w w:val="85"/>
          <w:sz w:val="32"/>
          <w:szCs w:val="32"/>
        </w:rPr>
        <w:t>=</w:t>
      </w:r>
      <w:r>
        <w:rPr>
          <w:b w:val="0"/>
          <w:bCs w:val="0"/>
          <w:spacing w:val="23"/>
          <w:w w:val="85"/>
          <w:sz w:val="32"/>
          <w:szCs w:val="32"/>
        </w:rPr>
        <w:t> </w:t>
      </w:r>
      <w:r>
        <w:rPr>
          <w:b w:val="0"/>
          <w:bCs w:val="0"/>
          <w:spacing w:val="0"/>
          <w:w w:val="85"/>
        </w:rPr>
        <w:t>10</w:t>
      </w:r>
      <w:r>
        <w:rPr>
          <w:b w:val="0"/>
          <w:bCs w:val="0"/>
          <w:spacing w:val="-1"/>
          <w:w w:val="85"/>
        </w:rPr>
        <w:t> </w:t>
      </w:r>
      <w:r>
        <w:rPr>
          <w:b w:val="0"/>
          <w:bCs w:val="0"/>
          <w:spacing w:val="0"/>
          <w:w w:val="85"/>
        </w:rPr>
        <w:t>Cp/PMT</w:t>
      </w:r>
      <w:r>
        <w:rPr>
          <w:b w:val="0"/>
          <w:bCs w:val="0"/>
          <w:spacing w:val="0"/>
          <w:w w:val="85"/>
        </w:rPr>
        <w:t>                                                                                                        </w:t>
      </w:r>
      <w:r>
        <w:rPr>
          <w:b w:val="0"/>
          <w:bCs w:val="0"/>
          <w:spacing w:val="30"/>
          <w:w w:val="85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80"/>
          <w:position w:val="-1"/>
          <w:sz w:val="25"/>
          <w:szCs w:val="25"/>
        </w:rPr>
        <w:t>[2]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25"/>
          <w:szCs w:val="25"/>
        </w:rPr>
      </w:r>
    </w:p>
    <w:p>
      <w:pPr>
        <w:spacing w:after="0"/>
        <w:jc w:val="both"/>
        <w:rPr>
          <w:rFonts w:ascii="Courier New" w:hAnsi="Courier New" w:cs="Courier New" w:eastAsia="Courier New"/>
          <w:sz w:val="25"/>
          <w:szCs w:val="25"/>
        </w:rPr>
        <w:sectPr>
          <w:pgSz w:w="9760" w:h="14240"/>
          <w:pgMar w:header="0" w:footer="696" w:top="680" w:bottom="880" w:left="320" w:right="760"/>
        </w:sectPr>
      </w:pPr>
    </w:p>
    <w:p>
      <w:pPr>
        <w:spacing w:line="246" w:lineRule="auto" w:before="76"/>
        <w:ind w:left="124" w:right="129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.919378pt;margin-top:4.079088pt;width:485.122922pt;height:.1pt;mso-position-horizontal-relative:page;mso-position-vertical-relative:page;z-index:-1264" coordorigin="38,82" coordsize="9702,2">
            <v:shape style="position:absolute;left:38;top:82;width:9702;height:2" coordorigin="38,82" coordsize="9702,0" path="m38,82l9741,82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où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6"/>
          <w:szCs w:val="26"/>
        </w:rPr>
        <w:t>q</w:t>
      </w:r>
      <w:r>
        <w:rPr>
          <w:rFonts w:ascii="Arial" w:hAnsi="Arial" w:cs="Arial" w:eastAsia="Arial"/>
          <w:b w:val="0"/>
          <w:bCs w:val="0"/>
          <w:spacing w:val="-20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roo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représentent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radioactivité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restant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minute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l'infini,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respective­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ment,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paramètre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empirique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Cp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concentration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·l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PMT•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minéral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l'échantillon.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vient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suspension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sol/solution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1/10.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/>
        <w:ind w:left="129" w:right="135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kg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·</w:t>
      </w:r>
      <w:r>
        <w:rPr>
          <w:rFonts w:ascii="Arial" w:hAnsi="Arial" w:cs="Arial" w:eastAsia="Arial"/>
          <w:b w:val="0"/>
          <w:bCs w:val="0"/>
          <w:spacing w:val="-24"/>
          <w:w w:val="90"/>
          <w:position w:val="9"/>
          <w:sz w:val="22"/>
          <w:szCs w:val="22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1"/>
          <w:w w:val="9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isotopiquement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échangeable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3"/>
          <w:szCs w:val="23"/>
        </w:rPr>
        <w:t>1</w:t>
      </w:r>
      <w:r>
        <w:rPr>
          <w:rFonts w:ascii="Arial" w:hAnsi="Arial" w:cs="Arial" w:eastAsia="Arial"/>
          <w:b w:val="0"/>
          <w:bCs w:val="0"/>
          <w:spacing w:val="22"/>
          <w:w w:val="90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instant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calculée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faisant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l'hypothèse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isotopique,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c'est-à-dire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rappo11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32p;3lp,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échangeables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situés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solide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" w:right="186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width:70.08pt;height:15.36pt;mso-position-horizontal-relative:char;mso-position-vertical-relative:line" type="#_x0000_t75">
            <v:imagedata r:id="rId12" o:title=""/>
          </v:shape>
        </w:pict>
      </w:r>
      <w:r>
        <w:rPr>
          <w:position w:val="-11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bCs w:val="0"/>
          <w:w w:val="103"/>
          <w:position w:val="0"/>
          <w:sz w:val="21"/>
          <w:szCs w:val="21"/>
        </w:rPr>
        <w:t>[3]</w:t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0"/>
          <w:sz w:val="21"/>
          <w:szCs w:val="21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19" w:right="8160"/>
        <w:jc w:val="both"/>
      </w:pPr>
      <w:r>
        <w:rPr>
          <w:b w:val="0"/>
          <w:bCs w:val="0"/>
          <w:spacing w:val="0"/>
          <w:w w:val="90"/>
        </w:rPr>
        <w:t>alors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1803" w:firstLine="0"/>
        <w:jc w:val="both"/>
        <w:rPr>
          <w:rFonts w:ascii="Courier New" w:hAnsi="Courier New" w:cs="Courier New" w:eastAsia="Courier New"/>
          <w:sz w:val="26"/>
          <w:szCs w:val="26"/>
        </w:rPr>
      </w:pPr>
      <w:r>
        <w:rPr/>
        <w:pict>
          <v:shape style="width:77.760pt;height:15.36pt;mso-position-horizontal-relative:char;mso-position-vertical-relative:line" type="#_x0000_t75">
            <v:imagedata r:id="rId13" o:title=""/>
          </v:shape>
        </w:pict>
      </w:r>
      <w:r>
        <w:rPr>
          <w:position w:val="-11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                                                                                           </w:t>
      </w:r>
      <w:r>
        <w:rPr>
          <w:rFonts w:ascii="Courier New" w:hAnsi="Courier New" w:cs="Courier New" w:eastAsia="Courier New"/>
          <w:b w:val="0"/>
          <w:bCs w:val="0"/>
          <w:w w:val="66"/>
          <w:position w:val="0"/>
          <w:sz w:val="26"/>
          <w:szCs w:val="26"/>
        </w:rPr>
        <w:t>[4]</w:t>
      </w:r>
      <w:r>
        <w:rPr>
          <w:rFonts w:ascii="Courier New" w:hAnsi="Courier New" w:cs="Courier New" w:eastAsia="Courier New"/>
          <w:b w:val="0"/>
          <w:bCs w:val="0"/>
          <w:w w:val="100"/>
          <w:position w:val="0"/>
          <w:sz w:val="26"/>
          <w:szCs w:val="26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right="6611"/>
        <w:jc w:val="both"/>
      </w:pPr>
      <w:r>
        <w:rPr>
          <w:b w:val="0"/>
          <w:bCs w:val="0"/>
          <w:spacing w:val="0"/>
          <w:w w:val="95"/>
        </w:rPr>
        <w:t>d'où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</w:t>
      </w:r>
      <w:r>
        <w:rPr>
          <w:b w:val="0"/>
          <w:bCs w:val="0"/>
          <w:spacing w:val="12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=</w:t>
      </w:r>
      <w:r>
        <w:rPr>
          <w:rFonts w:ascii="Arial" w:hAnsi="Arial" w:cs="Arial" w:eastAsia="Arial"/>
          <w:b w:val="0"/>
          <w:bCs w:val="0"/>
          <w:spacing w:val="5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13"/>
          <w:w w:val="95"/>
          <w:sz w:val="22"/>
          <w:szCs w:val="22"/>
        </w:rPr>
        <w:t>1</w:t>
      </w:r>
      <w:r>
        <w:rPr>
          <w:b w:val="0"/>
          <w:bCs w:val="0"/>
          <w:spacing w:val="0"/>
          <w:w w:val="95"/>
        </w:rPr>
        <w:t>minute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" w:right="1803" w:firstLine="0"/>
        <w:jc w:val="both"/>
        <w:rPr>
          <w:rFonts w:ascii="Courier New" w:hAnsi="Courier New" w:cs="Courier New" w:eastAsia="Courier New"/>
          <w:sz w:val="26"/>
          <w:szCs w:val="26"/>
        </w:rPr>
      </w:pPr>
      <w:r>
        <w:rPr/>
        <w:pict>
          <v:shape style="width:98.88pt;height:15.36pt;mso-position-horizontal-relative:char;mso-position-vertical-relative:line" type="#_x0000_t75">
            <v:imagedata r:id="rId14" o:title=""/>
          </v:shape>
        </w:pict>
      </w:r>
      <w:r>
        <w:rPr>
          <w:position w:val="-12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                                                                                  </w:t>
      </w:r>
      <w:r>
        <w:rPr>
          <w:rFonts w:ascii="Courier New" w:hAnsi="Courier New" w:cs="Courier New" w:eastAsia="Courier New"/>
          <w:b w:val="0"/>
          <w:bCs w:val="0"/>
          <w:spacing w:val="0"/>
          <w:w w:val="65"/>
          <w:position w:val="0"/>
          <w:sz w:val="26"/>
          <w:szCs w:val="26"/>
        </w:rPr>
        <w:t>[5]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26"/>
          <w:szCs w:val="2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spacing w:line="245" w:lineRule="auto"/>
        <w:ind w:right="125"/>
        <w:jc w:val="both"/>
      </w:pPr>
      <w:r>
        <w:rPr>
          <w:b w:val="0"/>
          <w:bCs w:val="0"/>
          <w:spacing w:val="0"/>
          <w:w w:val="90"/>
        </w:rPr>
        <w:t>Elnùn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étant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quantité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isotopiquement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échangé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durant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première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nùnute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d'échange.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Cette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0"/>
        </w:rPr>
        <w:t>quantité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correspond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35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pool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d'ions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phosphate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racines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peuvent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prélever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sans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transfor­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0"/>
        </w:rPr>
        <w:t>mations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chimiques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donc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peuvent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être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supposés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immédiatement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assimilables.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0" w:lineRule="auto"/>
        <w:ind w:left="114" w:right="12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obtenues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permettent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disposer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représentatifs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intensité,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capacité.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concentration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Cp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illustre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intensité,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représentative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Elmin/Cp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définition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3"/>
          <w:szCs w:val="23"/>
        </w:rPr>
        <w:t>il</w:t>
      </w:r>
      <w:r>
        <w:rPr>
          <w:rFonts w:ascii="Arial" w:hAnsi="Arial" w:cs="Arial" w:eastAsia="Arial"/>
          <w:b w:val="0"/>
          <w:bCs w:val="0"/>
          <w:spacing w:val="-52"/>
          <w:w w:val="1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numérique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Rlr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position w:val="-7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51" w:lineRule="auto"/>
        <w:ind w:left="114" w:right="127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radioactivité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restant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décroît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ait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transfert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solide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vice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versa,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stationnaire.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Alors,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conclure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isotopiquement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échangeable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inclus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pluricompartimental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divisé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mobilité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décroissante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(1993),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2" w:lineRule="auto"/>
        <w:ind w:left="124" w:right="113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premier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représente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libres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directement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disponibles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comprend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sohition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présents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solide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rejoignent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liquide,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inférieurs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secondes.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géné­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ralement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assimilé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échangeables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minute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SALCEDO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1991).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29" w:right="128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deuxième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(A)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contient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échangeables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minute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jour,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durée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laquelle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donnée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racine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prélever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manière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active.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4" w:right="13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troisième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contient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échangeables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jour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20"/>
          <w:szCs w:val="20"/>
        </w:rPr>
        <w:t>mois.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20"/>
          <w:szCs w:val="20"/>
        </w:rPr>
        <w:t>durée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20"/>
          <w:szCs w:val="20"/>
        </w:rPr>
        <w:t>correspondant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Heading4"/>
        <w:spacing w:before="15"/>
        <w:ind w:left="129" w:right="3984"/>
        <w:jc w:val="both"/>
      </w:pP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temps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fonctionnement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d'un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système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racinaire.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footerReference w:type="even" r:id="rId10"/>
          <w:footerReference w:type="default" r:id="rId11"/>
          <w:pgSz w:w="9880" w:h="14320"/>
          <w:pgMar w:footer="426" w:header="0" w:top="860" w:bottom="620" w:left="840" w:right="340"/>
        </w:sectPr>
      </w:pP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9940" w:h="14340"/>
          <w:pgMar w:header="0" w:footer="696" w:top="1340" w:bottom="880" w:left="320" w:right="960"/>
        </w:sectPr>
      </w:pPr>
    </w:p>
    <w:p>
      <w:pPr>
        <w:spacing w:line="269" w:lineRule="auto" w:before="75"/>
        <w:ind w:left="1107" w:right="0" w:hanging="153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ions</w:t>
      </w:r>
      <w:r>
        <w:rPr>
          <w:rFonts w:ascii="Arial" w:hAnsi="Arial" w:cs="Arial" w:eastAsia="Arial"/>
          <w:b w:val="0"/>
          <w:bCs w:val="0"/>
          <w:spacing w:val="20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libres</w:t>
      </w:r>
      <w:r>
        <w:rPr>
          <w:rFonts w:ascii="Arial" w:hAnsi="Arial" w:cs="Arial" w:eastAsia="Arial"/>
          <w:b w:val="0"/>
          <w:bCs w:val="0"/>
          <w:spacing w:val="0"/>
          <w:w w:val="106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E1min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)</w:t>
      </w:r>
    </w:p>
    <w:p>
      <w:pPr>
        <w:spacing w:line="247" w:lineRule="auto" w:before="70"/>
        <w:ind w:left="1145" w:right="3290" w:hanging="191"/>
        <w:jc w:val="left"/>
        <w:rPr>
          <w:rFonts w:ascii="Arial" w:hAnsi="Arial" w:cs="Arial" w:eastAsia="Arial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ions</w:t>
      </w:r>
      <w:r>
        <w:rPr>
          <w:rFonts w:ascii="Arial" w:hAnsi="Arial" w:cs="Arial" w:eastAsia="Arial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retenus</w:t>
      </w:r>
      <w:r>
        <w:rPr>
          <w:rFonts w:ascii="Arial" w:hAnsi="Arial" w:cs="Arial" w:eastAsia="Arial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mais</w:t>
      </w:r>
      <w:r>
        <w:rPr>
          <w:rFonts w:ascii="Arial" w:hAnsi="Arial" w:cs="Arial" w:eastAsia="Arial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échangeables</w:t>
      </w:r>
    </w:p>
    <w:p>
      <w:pPr>
        <w:spacing w:after="0" w:line="247" w:lineRule="auto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9940" w:h="14340"/>
          <w:pgMar w:top="560" w:bottom="280" w:left="320" w:right="960"/>
          <w:cols w:num="2" w:equalWidth="0">
            <w:col w:w="2063" w:space="487"/>
            <w:col w:w="6110"/>
          </w:cols>
        </w:sectPr>
      </w:pP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121" w:val="left" w:leader="none"/>
          <w:tab w:pos="1858" w:val="left" w:leader="none"/>
        </w:tabs>
        <w:spacing w:before="66"/>
        <w:ind w:left="286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6"/>
          <w:szCs w:val="26"/>
        </w:rPr>
        <w:t>-&lt;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6"/>
          <w:szCs w:val="26"/>
        </w:rPr>
        <w:tab/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05"/>
          <w:sz w:val="26"/>
          <w:szCs w:val="26"/>
        </w:rPr>
        <w:t>&gt;-</w:t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05"/>
          <w:sz w:val="26"/>
          <w:szCs w:val="26"/>
        </w:rPr>
        <w:tab/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95"/>
          <w:sz w:val="26"/>
          <w:szCs w:val="26"/>
        </w:rPr>
        <w:t>----------------------------------------</w:t>
      </w:r>
      <w:r>
        <w:rPr>
          <w:rFonts w:ascii="Courier New" w:hAnsi="Courier New" w:cs="Courier New" w:eastAsia="Courier New"/>
          <w:b w:val="0"/>
          <w:bCs w:val="0"/>
          <w:i w:val="0"/>
          <w:spacing w:val="130"/>
          <w:w w:val="95"/>
          <w:sz w:val="26"/>
          <w:szCs w:val="26"/>
        </w:rPr>
        <w:t> 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95"/>
          <w:sz w:val="26"/>
          <w:szCs w:val="26"/>
        </w:rPr>
        <w:t>·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26"/>
          <w:szCs w:val="26"/>
        </w:rPr>
        <w:sectPr>
          <w:type w:val="continuous"/>
          <w:pgSz w:w="9940" w:h="14340"/>
          <w:pgMar w:top="560" w:bottom="280" w:left="320" w:right="960"/>
        </w:sectPr>
      </w:pPr>
    </w:p>
    <w:p>
      <w:pPr>
        <w:pStyle w:val="Heading4"/>
        <w:spacing w:line="252" w:lineRule="auto" w:before="3"/>
        <w:ind w:left="568" w:right="0" w:hanging="129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5"/>
        </w:rPr>
        <w:t>solution</w:t>
      </w:r>
      <w:r>
        <w:rPr>
          <w:rFonts w:ascii="Arial" w:hAnsi="Arial" w:cs="Arial" w:eastAsia="Arial"/>
          <w:b w:val="0"/>
          <w:bCs w:val="0"/>
          <w:spacing w:val="0"/>
          <w:w w:val="10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</w:rPr>
        <w:t>du</w:t>
      </w:r>
      <w:r>
        <w:rPr>
          <w:rFonts w:ascii="Arial" w:hAnsi="Arial" w:cs="Arial" w:eastAsia="Arial"/>
          <w:b w:val="0"/>
          <w:bCs w:val="0"/>
          <w:spacing w:val="-15"/>
          <w:w w:val="1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</w:rPr>
        <w:t>sol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before="74"/>
        <w:ind w:left="43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phase</w:t>
      </w:r>
      <w:r>
        <w:rPr>
          <w:rFonts w:ascii="Arial" w:hAnsi="Arial" w:cs="Arial" w:eastAsia="Arial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solide</w:t>
      </w:r>
      <w:r>
        <w:rPr>
          <w:rFonts w:ascii="Arial" w:hAnsi="Arial" w:cs="Arial" w:eastAsia="Arial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du</w:t>
      </w:r>
      <w:r>
        <w:rPr>
          <w:rFonts w:ascii="Arial" w:hAnsi="Arial" w:cs="Arial" w:eastAsia="Arial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sol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9940" w:h="14340"/>
          <w:pgMar w:top="560" w:bottom="280" w:left="320" w:right="960"/>
          <w:cols w:num="2" w:equalWidth="0">
            <w:col w:w="1295" w:space="2400"/>
            <w:col w:w="4965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/>
        <w:pict>
          <v:group style="position:absolute;margin-left:22.558361pt;margin-top:34.941196pt;width:426.721639pt;height:378.242272pt;mso-position-horizontal-relative:page;mso-position-vertical-relative:page;z-index:-1263" coordorigin="451,699" coordsize="8534,7565">
            <v:shape style="position:absolute;left:2803;top:2515;width:6182;height:2995" type="#_x0000_t75">
              <v:imagedata r:id="rId15" o:title=""/>
            </v:shape>
            <v:group style="position:absolute;left:5266;top:713;width:3638;height:2" coordorigin="5266,713" coordsize="3638,2">
              <v:shape style="position:absolute;left:5266;top:713;width:3638;height:2" coordorigin="5266,713" coordsize="3638,0" path="m5266,713l8904,713e" filled="f" stroked="t" strokeweight=".716138pt" strokecolor="#000000">
                <v:path arrowok="t"/>
              </v:shape>
            </v:group>
            <v:group style="position:absolute;left:8892;top:704;width:2;height:2350" coordorigin="8892,704" coordsize="2,2350">
              <v:shape style="position:absolute;left:8892;top:704;width:2;height:2350" coordorigin="8892,704" coordsize="0,2350" path="m8892,3054l8892,704e" filled="f" stroked="t" strokeweight=".477426pt" strokecolor="#000000">
                <v:path arrowok="t"/>
              </v:shape>
            </v:group>
            <v:group style="position:absolute;left:477;top:718;width:4698;height:2" coordorigin="477,718" coordsize="4698,2">
              <v:shape style="position:absolute;left:477;top:718;width:4698;height:2" coordorigin="477,718" coordsize="4698,0" path="m477,718l5175,718e" filled="f" stroked="t" strokeweight=".716138pt" strokecolor="#000000">
                <v:path arrowok="t"/>
              </v:shape>
            </v:group>
            <v:group style="position:absolute;left:480;top:708;width:2;height:7519" coordorigin="480,708" coordsize="2,7519">
              <v:shape style="position:absolute;left:480;top:708;width:2;height:7519" coordorigin="480,708" coordsize="0,7519" path="m480,8228l480,708e" filled="f" stroked="t" strokeweight=".477426pt" strokecolor="#000000">
                <v:path arrowok="t"/>
              </v:shape>
            </v:group>
            <v:group style="position:absolute;left:616;top:2944;width:2;height:2369" coordorigin="616,2944" coordsize="2,2369">
              <v:shape style="position:absolute;left:616;top:2944;width:2;height:2369" coordorigin="616,2944" coordsize="0,2369" path="m616,5313l616,2944e" filled="f" stroked="t" strokeweight=".716138pt" strokecolor="#000000">
                <v:path arrowok="t"/>
              </v:shape>
            </v:group>
            <v:group style="position:absolute;left:1561;top:4351;width:740;height:2" coordorigin="1561,4351" coordsize="740,2">
              <v:shape style="position:absolute;left:1561;top:4351;width:740;height:2" coordorigin="1561,4351" coordsize="740,0" path="m1561,4351l2301,4351e" filled="f" stroked="t" strokeweight="1.670989pt" strokecolor="#000000">
                <v:path arrowok="t"/>
              </v:shape>
            </v:group>
            <v:group style="position:absolute;left:745;top:2582;width:2072;height:2" coordorigin="745,2582" coordsize="2072,2">
              <v:shape style="position:absolute;left:745;top:2582;width:2072;height:2" coordorigin="745,2582" coordsize="2072,0" path="m745,2582l2817,2582e" filled="f" stroked="t" strokeweight=".716138pt" strokecolor="#000000">
                <v:path arrowok="t"/>
              </v:shape>
            </v:group>
            <v:group style="position:absolute;left:611;top:2958;width:2206;height:2" coordorigin="611,2958" coordsize="2206,2">
              <v:shape style="position:absolute;left:611;top:2958;width:2206;height:2" coordorigin="611,2958" coordsize="2206,0" path="m611,2958l2817,2958e" filled="f" stroked="t" strokeweight=".716138pt" strokecolor="#000000">
                <v:path arrowok="t"/>
              </v:shape>
            </v:group>
            <v:group style="position:absolute;left:606;top:5301;width:2210;height:2" coordorigin="606,5301" coordsize="2210,2">
              <v:shape style="position:absolute;left:606;top:5301;width:2210;height:2" coordorigin="606,5301" coordsize="2210,0" path="m606,5301l2817,5301e" filled="f" stroked="t" strokeweight=".716138pt" strokecolor="#000000">
                <v:path arrowok="t"/>
              </v:shape>
            </v:group>
            <v:group style="position:absolute;left:458;top:8257;width:8436;height:2" coordorigin="458,8257" coordsize="8436,2">
              <v:shape style="position:absolute;left:458;top:8257;width:8436;height:2" coordorigin="458,8257" coordsize="8436,0" path="m458,8257l8894,8257e" filled="f" stroked="t" strokeweight=".716138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1"/>
        <w:ind w:left="96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1: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Modèle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fonctionnel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biodisponible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Fardeau,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1993)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2" w:lineRule="auto"/>
        <w:ind w:left="162" w:right="112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quatrième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(</w:t>
      </w:r>
      <w:r>
        <w:rPr>
          <w:b w:val="0"/>
          <w:bCs w:val="0"/>
          <w:spacing w:val="0"/>
          <w:w w:val="100"/>
          <w:sz w:val="20"/>
          <w:szCs w:val="20"/>
        </w:rPr>
        <w:t>C</w:t>
      </w:r>
      <w:r>
        <w:rPr>
          <w:b w:val="0"/>
          <w:bCs w:val="0"/>
          <w:spacing w:val="0"/>
          <w:w w:val="100"/>
          <w:sz w:val="20"/>
          <w:szCs w:val="20"/>
        </w:rPr>
        <w:t>)</w:t>
      </w:r>
      <w:r>
        <w:rPr>
          <w:b w:val="0"/>
          <w:bCs w:val="0"/>
          <w:spacing w:val="11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contient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échangeables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conespond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cycle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cultural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annuel.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exact"/>
        <w:ind w:left="152" w:right="121" w:firstLine="4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cinquième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(D)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conespond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19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peuvent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rejoindre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délai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d'un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596"/>
        <w:jc w:val="both"/>
      </w:pP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modèle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permet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d'évaluer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devenir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provenant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engrais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phosphatés.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52" w:right="2054"/>
        <w:jc w:val="both"/>
      </w:pPr>
      <w:r>
        <w:rPr>
          <w:b w:val="0"/>
          <w:bCs w:val="0"/>
          <w:spacing w:val="0"/>
          <w:w w:val="105"/>
        </w:rPr>
        <w:t>Prédiction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phosphore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plante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provenant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l'engrais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-39"/>
          <w:w w:val="105"/>
        </w:rPr>
        <w:t> </w:t>
      </w:r>
      <w:r>
        <w:rPr>
          <w:b w:val="0"/>
          <w:bCs w:val="0"/>
          <w:spacing w:val="0"/>
          <w:w w:val="105"/>
        </w:rPr>
        <w:t>Pdff%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5" w:lineRule="auto"/>
        <w:ind w:left="124" w:right="125" w:firstLine="19"/>
        <w:jc w:val="both"/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performance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engrais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phosphatés</w:t>
      </w:r>
      <w:r>
        <w:rPr>
          <w:b w:val="0"/>
          <w:bCs w:val="0"/>
          <w:spacing w:val="54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généralement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évaluée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rapport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engrais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solubles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conventionnels,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TSP.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Parmi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paramètres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mesurés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permettent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faire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comparaison.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Pdff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  <w:sz w:val="22"/>
          <w:szCs w:val="22"/>
        </w:rPr>
        <w:t>%</w:t>
      </w:r>
      <w:r>
        <w:rPr>
          <w:b w:val="0"/>
          <w:bCs w:val="0"/>
          <w:spacing w:val="23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avantage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certain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car</w:t>
      </w:r>
      <w:r>
        <w:rPr>
          <w:b w:val="0"/>
          <w:bCs w:val="0"/>
          <w:spacing w:val="26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il</w:t>
      </w:r>
      <w:r>
        <w:rPr>
          <w:rFonts w:ascii="Arial" w:hAnsi="Arial" w:cs="Arial" w:eastAsia="Arial"/>
          <w:b w:val="0"/>
          <w:bCs w:val="0"/>
          <w:spacing w:val="-7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peu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dépendant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conditions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d'expérience.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Sa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mesure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réalisée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moyen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marquage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assimilable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sol.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calculé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moyen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formule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suivante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 w:line="255" w:lineRule="auto"/>
        <w:jc w:val="both"/>
        <w:sectPr>
          <w:type w:val="continuous"/>
          <w:pgSz w:w="9940" w:h="14340"/>
          <w:pgMar w:top="560" w:bottom="280" w:left="320" w:right="960"/>
        </w:sectPr>
      </w:pPr>
    </w:p>
    <w:p>
      <w:pPr>
        <w:spacing w:before="99"/>
        <w:ind w:left="2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3.84pt;height:17.28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01" w:right="0"/>
        <w:jc w:val="left"/>
      </w:pPr>
      <w:r>
        <w:rPr>
          <w:b w:val="0"/>
          <w:bCs w:val="0"/>
          <w:spacing w:val="0"/>
          <w:w w:val="100"/>
        </w:rPr>
        <w:t>où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06" w:right="0"/>
        <w:jc w:val="left"/>
      </w:pP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correspond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3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radioactivité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témoin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50" w:lineRule="exact" w:before="63"/>
        <w:ind w:left="192" w:right="0" w:hanging="5"/>
        <w:jc w:val="left"/>
      </w:pP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coneentration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phosphate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témoin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r'</w:t>
      </w:r>
      <w:r>
        <w:rPr>
          <w:b w:val="0"/>
          <w:bCs w:val="0"/>
          <w:spacing w:val="-37"/>
          <w:w w:val="100"/>
          <w:position w:val="-5"/>
          <w:sz w:val="19"/>
          <w:szCs w:val="19"/>
        </w:rPr>
        <w:t>1</w:t>
      </w:r>
      <w:r>
        <w:rPr>
          <w:b w:val="0"/>
          <w:bCs w:val="0"/>
          <w:spacing w:val="0"/>
          <w:w w:val="100"/>
          <w:position w:val="0"/>
          <w:sz w:val="19"/>
          <w:szCs w:val="19"/>
        </w:rPr>
        <w:t>,</w:t>
      </w:r>
      <w:r>
        <w:rPr>
          <w:b w:val="0"/>
          <w:bCs w:val="0"/>
          <w:spacing w:val="19"/>
          <w:w w:val="100"/>
          <w:position w:val="0"/>
          <w:sz w:val="19"/>
          <w:szCs w:val="19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radioactivité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solution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fettilisé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82" w:right="0"/>
        <w:jc w:val="left"/>
      </w:pPr>
      <w:r>
        <w:rPr>
          <w:b w:val="0"/>
          <w:bCs w:val="0"/>
          <w:spacing w:val="0"/>
          <w:w w:val="100"/>
        </w:rPr>
        <w:t>C'p,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concentration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phosphate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fertilisé.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ind w:left="3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0"/>
        </w:rPr>
        <w:t>16]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footerReference w:type="even" r:id="rId16"/>
          <w:pgSz w:w="9880" w:h="14320"/>
          <w:pgMar w:footer="0" w:header="0" w:top="880" w:bottom="280" w:left="920" w:right="260"/>
          <w:cols w:num="2" w:equalWidth="0">
            <w:col w:w="6597" w:space="40"/>
            <w:col w:w="2063"/>
          </w:cols>
        </w:sectPr>
      </w:pPr>
    </w:p>
    <w:p>
      <w:pPr>
        <w:spacing w:line="220" w:lineRule="exact" w:before="11"/>
        <w:rPr>
          <w:sz w:val="22"/>
          <w:szCs w:val="22"/>
        </w:rPr>
      </w:pPr>
      <w:r>
        <w:rPr/>
        <w:pict>
          <v:group style="position:absolute;margin-left:5.011594pt;margin-top:5.862968pt;width:468.942006pt;height:.1pt;mso-position-horizontal-relative:page;mso-position-vertical-relative:page;z-index:-1262" coordorigin="100,117" coordsize="9379,2">
            <v:shape style="position:absolute;left:100;top:117;width:9379;height:2" coordorigin="100,117" coordsize="9379,0" path="m100,117l9479,117e" filled="f" stroked="t" strokeweight="1.193237pt" strokecolor="#000000">
              <v:path arrowok="t"/>
            </v:shape>
            <w10:wrap type="none"/>
          </v:group>
        </w:pict>
      </w:r>
      <w:r>
        <w:rPr>
          <w:sz w:val="22"/>
          <w:szCs w:val="22"/>
        </w:rPr>
      </w:r>
    </w:p>
    <w:p>
      <w:pPr>
        <w:pStyle w:val="BodyText"/>
        <w:spacing w:before="73"/>
        <w:ind w:left="187" w:right="423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combinant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formules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[4]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[5]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obtient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2" w:right="1773" w:firstLine="0"/>
        <w:jc w:val="both"/>
        <w:rPr>
          <w:rFonts w:ascii="Courier New" w:hAnsi="Courier New" w:cs="Courier New" w:eastAsia="Courier New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1"/>
          <w:szCs w:val="21"/>
        </w:rPr>
        <w:t>Pdff%:::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position w:val="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1"/>
          <w:szCs w:val="21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1"/>
          <w:szCs w:val="21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position w:val="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1"/>
          <w:szCs w:val="21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position w:val="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2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2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2"/>
          <w:sz w:val="20"/>
          <w:szCs w:val="20"/>
        </w:rPr>
        <w:t>       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position w:val="2"/>
          <w:sz w:val="21"/>
          <w:szCs w:val="21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31"/>
          <w:szCs w:val="31"/>
        </w:rPr>
        <w:t>t1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31"/>
          <w:szCs w:val="31"/>
        </w:rPr>
        <w:t>                                       </w:t>
      </w:r>
      <w:r>
        <w:rPr>
          <w:rFonts w:ascii="Arial" w:hAnsi="Arial" w:cs="Arial" w:eastAsia="Arial"/>
          <w:b w:val="0"/>
          <w:bCs w:val="0"/>
          <w:spacing w:val="66"/>
          <w:w w:val="100"/>
          <w:position w:val="2"/>
          <w:sz w:val="31"/>
          <w:szCs w:val="31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0"/>
          <w:sz w:val="25"/>
          <w:szCs w:val="25"/>
        </w:rPr>
        <w:t>[7]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25"/>
          <w:szCs w:val="25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1" w:lineRule="auto"/>
        <w:ind w:left="173" w:right="124" w:firstLine="4"/>
        <w:jc w:val="both"/>
      </w:pPr>
      <w:r>
        <w:rPr>
          <w:b w:val="0"/>
          <w:bCs w:val="0"/>
          <w:spacing w:val="0"/>
          <w:w w:val="105"/>
        </w:rPr>
        <w:t>où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4"/>
          <w:w w:val="105"/>
        </w:rPr>
        <w:t>'</w:t>
      </w:r>
      <w:r>
        <w:rPr>
          <w:b w:val="0"/>
          <w:bCs w:val="0"/>
          <w:spacing w:val="0"/>
          <w:w w:val="105"/>
        </w:rPr>
        <w:t>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quantités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échangeable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sans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engrais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déterminés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méthode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cinétiques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d'échange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isotopique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mélange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sol/eau.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6" w:lineRule="auto"/>
        <w:ind w:left="173" w:right="118"/>
        <w:jc w:val="both"/>
      </w:pP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racines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prélèvent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leP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pool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Elmin·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valeur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prise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compte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détermination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Pdff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%,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d'où: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73" w:right="1777"/>
        <w:jc w:val="both"/>
        <w:rPr>
          <w:rFonts w:ascii="Courier New" w:hAnsi="Courier New" w:cs="Courier New" w:eastAsia="Courier New"/>
          <w:sz w:val="25"/>
          <w:szCs w:val="25"/>
        </w:rPr>
      </w:pPr>
      <w:r>
        <w:rPr>
          <w:b w:val="0"/>
          <w:bCs w:val="0"/>
          <w:spacing w:val="0"/>
          <w:w w:val="105"/>
          <w:position w:val="1"/>
        </w:rPr>
        <w:t>Pdff%</w:t>
      </w:r>
      <w:r>
        <w:rPr>
          <w:b w:val="0"/>
          <w:bCs w:val="0"/>
          <w:spacing w:val="10"/>
          <w:w w:val="105"/>
          <w:position w:val="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3"/>
          <w:szCs w:val="23"/>
        </w:rPr>
        <w:t>=</w:t>
      </w:r>
      <w:r>
        <w:rPr>
          <w:rFonts w:ascii="Arial" w:hAnsi="Arial" w:cs="Arial" w:eastAsia="Arial"/>
          <w:b w:val="0"/>
          <w:bCs w:val="0"/>
          <w:spacing w:val="-2"/>
          <w:w w:val="105"/>
          <w:position w:val="1"/>
          <w:sz w:val="23"/>
          <w:szCs w:val="23"/>
        </w:rPr>
        <w:t> </w:t>
      </w:r>
      <w:r>
        <w:rPr>
          <w:b w:val="0"/>
          <w:bCs w:val="0"/>
          <w:spacing w:val="0"/>
          <w:w w:val="105"/>
          <w:position w:val="1"/>
        </w:rPr>
        <w:t>100</w:t>
      </w:r>
      <w:r>
        <w:rPr>
          <w:b w:val="0"/>
          <w:bCs w:val="0"/>
          <w:spacing w:val="-15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x</w:t>
      </w:r>
      <w:r>
        <w:rPr>
          <w:b w:val="0"/>
          <w:bCs w:val="0"/>
          <w:spacing w:val="23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[</w:t>
      </w:r>
      <w:r>
        <w:rPr>
          <w:b w:val="0"/>
          <w:bCs w:val="0"/>
          <w:spacing w:val="-5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(</w:t>
      </w:r>
      <w:r>
        <w:rPr>
          <w:b w:val="0"/>
          <w:bCs w:val="0"/>
          <w:spacing w:val="-1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E'</w:t>
      </w:r>
      <w:r>
        <w:rPr>
          <w:b w:val="0"/>
          <w:bCs w:val="0"/>
          <w:spacing w:val="-20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1</w:t>
      </w:r>
      <w:r>
        <w:rPr>
          <w:b w:val="0"/>
          <w:bCs w:val="0"/>
          <w:spacing w:val="-10"/>
          <w:w w:val="105"/>
          <w:position w:val="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2"/>
          <w:szCs w:val="22"/>
        </w:rPr>
        <w:t>-Et</w:t>
      </w:r>
      <w:r>
        <w:rPr>
          <w:rFonts w:ascii="Arial" w:hAnsi="Arial" w:cs="Arial" w:eastAsia="Arial"/>
          <w:b w:val="0"/>
          <w:bCs w:val="0"/>
          <w:spacing w:val="22"/>
          <w:w w:val="105"/>
          <w:position w:val="1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2"/>
          <w:szCs w:val="22"/>
        </w:rPr>
        <w:t>/</w:t>
      </w:r>
      <w:r>
        <w:rPr>
          <w:rFonts w:ascii="Arial" w:hAnsi="Arial" w:cs="Arial" w:eastAsia="Arial"/>
          <w:b w:val="0"/>
          <w:bCs w:val="0"/>
          <w:spacing w:val="-18"/>
          <w:w w:val="105"/>
          <w:position w:val="1"/>
          <w:sz w:val="22"/>
          <w:szCs w:val="22"/>
        </w:rPr>
        <w:t> </w:t>
      </w:r>
      <w:r>
        <w:rPr>
          <w:b w:val="0"/>
          <w:bCs w:val="0"/>
          <w:spacing w:val="0"/>
          <w:w w:val="105"/>
          <w:position w:val="1"/>
        </w:rPr>
        <w:t>E'</w:t>
      </w:r>
      <w:r>
        <w:rPr>
          <w:b w:val="0"/>
          <w:bCs w:val="0"/>
          <w:spacing w:val="-15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1</w:t>
      </w:r>
      <w:r>
        <w:rPr>
          <w:b w:val="0"/>
          <w:bCs w:val="0"/>
          <w:spacing w:val="-14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]</w:t>
      </w:r>
      <w:r>
        <w:rPr>
          <w:b w:val="0"/>
          <w:bCs w:val="0"/>
          <w:spacing w:val="0"/>
          <w:w w:val="105"/>
          <w:position w:val="1"/>
        </w:rPr>
        <w:t>                                                           </w:t>
      </w:r>
      <w:r>
        <w:rPr>
          <w:b w:val="0"/>
          <w:bCs w:val="0"/>
          <w:spacing w:val="6"/>
          <w:w w:val="105"/>
          <w:position w:val="1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0"/>
          <w:sz w:val="25"/>
          <w:szCs w:val="25"/>
        </w:rPr>
        <w:t>[8]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25"/>
          <w:szCs w:val="25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8" w:right="1591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coefficients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variation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paramètres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déterminés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calculées.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73" w:right="7451"/>
        <w:jc w:val="both"/>
        <w:rPr>
          <w:b w:val="0"/>
          <w:bCs w:val="0"/>
        </w:rPr>
      </w:pPr>
      <w:r>
        <w:rPr>
          <w:spacing w:val="0"/>
          <w:w w:val="85"/>
        </w:rPr>
        <w:t>Résultats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73" w:right="4532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Phosphore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isotopiquement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7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échangeable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6" w:lineRule="auto"/>
        <w:ind w:left="173" w:right="121" w:firstLine="4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résultats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obtenus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cinétiques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d'échanges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isotopiques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effectuées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échantillons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différents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groupés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III.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67" w:lineRule="auto"/>
        <w:ind w:left="168" w:right="113" w:firstLine="9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valeurs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Cp·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c'est-à-dire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facteur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intensité,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varient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0.009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à</w:t>
      </w:r>
      <w:r>
        <w:rPr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75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mg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7"/>
          <w:w w:val="100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-l</w:t>
      </w:r>
      <w:r>
        <w:rPr>
          <w:rFonts w:ascii="Arial" w:hAnsi="Arial" w:cs="Arial" w:eastAsia="Arial"/>
          <w:b w:val="0"/>
          <w:bCs w:val="0"/>
          <w:i w:val="0"/>
          <w:spacing w:val="31"/>
          <w:w w:val="100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100"/>
        </w:rPr>
        <w:t>soit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aug­</w:t>
      </w:r>
      <w:r>
        <w:rPr>
          <w:b w:val="0"/>
          <w:bCs w:val="0"/>
          <w:i w:val="0"/>
          <w:spacing w:val="0"/>
          <w:w w:val="102"/>
        </w:rPr>
        <w:t> </w:t>
      </w:r>
      <w:r>
        <w:rPr>
          <w:b w:val="0"/>
          <w:bCs w:val="0"/>
          <w:i w:val="0"/>
          <w:spacing w:val="0"/>
          <w:w w:val="100"/>
        </w:rPr>
        <w:t>mentation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305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fois,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l'app011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d'engrais.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apports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BP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phospho-compost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n'en­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0"/>
          <w:w w:val="100"/>
        </w:rPr>
        <w:t>traînent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augmentation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significative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valeurs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Cp.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effet,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elles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nettement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infé­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rieures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valeur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0,2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mg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L-1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nécessaire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assurer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nutrition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phosphatée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satisfaisan­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plantes.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contre,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l'apport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BPA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TSP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relève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valeurs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Cp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niveau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tel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que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puisse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être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facteur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limitant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cultures.</w:t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1" w:lineRule="auto"/>
        <w:ind w:left="101" w:right="120" w:firstLine="7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position w:val="-6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comprises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0,14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31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kg-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8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95"/>
          <w:position w:val="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221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'!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fois.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aUeignent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0.24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0,30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20"/>
          <w:szCs w:val="20"/>
        </w:rPr>
        <w:t>kg-1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41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respectivement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phospho-compost.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inférieures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kg-1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</w:rPr>
        <w:t>valeur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5" w:right="12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0"/>
          <w:sz w:val="19"/>
          <w:szCs w:val="19"/>
        </w:rPr>
        <w:t>74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0"/>
          <w:sz w:val="19"/>
          <w:szCs w:val="19"/>
        </w:rPr>
        <w:t>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position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tee/inique,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agronomie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880" w:h="14320"/>
          <w:pgMar w:top="560" w:bottom="280" w:left="920" w:right="260"/>
        </w:sectPr>
      </w:pPr>
    </w:p>
    <w:p>
      <w:pPr>
        <w:pStyle w:val="Heading5"/>
        <w:spacing w:line="260" w:lineRule="auto" w:before="72"/>
        <w:ind w:left="198" w:right="182" w:firstLine="14"/>
        <w:jc w:val="both"/>
      </w:pPr>
      <w:r>
        <w:rPr>
          <w:b w:val="0"/>
          <w:bCs w:val="0"/>
          <w:spacing w:val="0"/>
          <w:w w:val="95"/>
        </w:rPr>
        <w:t>limite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nutrition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phosphatée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plantes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FARDEAU</w:t>
      </w:r>
      <w:r>
        <w:rPr>
          <w:b w:val="0"/>
          <w:bCs w:val="0"/>
          <w:spacing w:val="33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  <w:sz w:val="24"/>
          <w:szCs w:val="24"/>
        </w:rPr>
        <w:t>1995).</w:t>
      </w:r>
      <w:r>
        <w:rPr>
          <w:b w:val="0"/>
          <w:bCs w:val="0"/>
          <w:i w:val="0"/>
          <w:spacing w:val="-9"/>
          <w:w w:val="9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valeurs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Elmin•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95"/>
        </w:rPr>
        <w:t>à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lïmage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celles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Cp.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n'ont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pas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accru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notablement</w:t>
      </w:r>
      <w:r>
        <w:rPr>
          <w:b w:val="0"/>
          <w:bCs w:val="0"/>
          <w:i w:val="0"/>
          <w:spacing w:val="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avec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l'apport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BP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ou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phospho-com­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post.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Ce:-.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valeurs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sont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s1gnificativement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élevées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-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traitements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BPA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TSP.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51" w:lineRule="auto" w:before="74"/>
        <w:ind w:left="207" w:right="17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R/r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7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position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varient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11.24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16.95.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diminuent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solu­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bilité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reau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l'engrais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phosphaté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95"/>
          <w:position w:val="0"/>
          <w:sz w:val="29"/>
          <w:szCs w:val="2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isotopiquement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268" w:lineRule="auto" w:before="43"/>
        <w:ind w:left="222" w:right="182" w:hanging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échangeable.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gui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conduit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décroissance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Etmin/C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p·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voir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fixateur.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9" w:lineRule="exact"/>
        <w:ind w:left="217" w:right="17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isotopiquemcnt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échangeable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Cp,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classent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9"/>
        <w:ind w:left="217" w:right="199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ordre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#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&lt;</w:t>
      </w:r>
      <w:r>
        <w:rPr>
          <w:rFonts w:ascii="Arial" w:hAnsi="Arial" w:cs="Arial" w:eastAsia="Arial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BPA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&lt;</w:t>
      </w:r>
      <w:r>
        <w:rPr>
          <w:rFonts w:ascii="Arial" w:hAnsi="Arial" w:cs="Arial" w:eastAsia="Arial"/>
          <w:b w:val="0"/>
          <w:bCs w:val="0"/>
          <w:spacing w:val="-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TSP.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                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2"/>
          <w:szCs w:val="22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53" w:lineRule="auto" w:before="24"/>
        <w:ind w:left="217" w:right="146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Pdff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fr,</w:t>
      </w:r>
      <w:r>
        <w:rPr>
          <w:rFonts w:ascii="Arial" w:hAnsi="Arial" w:cs="Arial" w:eastAsia="Arial"/>
          <w:b w:val="0"/>
          <w:bCs w:val="0"/>
          <w:spacing w:val="4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consignées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donnent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classement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suivant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&lt;</w:t>
      </w:r>
      <w:r>
        <w:rPr>
          <w:rFonts w:ascii="Arial" w:hAnsi="Arial" w:cs="Arial" w:eastAsia="Arial"/>
          <w:b w:val="0"/>
          <w:bCs w:val="0"/>
          <w:spacing w:val="-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&lt;</w:t>
      </w:r>
      <w:r>
        <w:rPr>
          <w:rFonts w:ascii="Arial" w:hAnsi="Arial" w:cs="Arial" w:eastAsia="Arial"/>
          <w:b w:val="0"/>
          <w:bCs w:val="0"/>
          <w:spacing w:val="-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BPA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&lt;</w:t>
      </w:r>
      <w:r>
        <w:rPr>
          <w:rFonts w:ascii="Arial" w:hAnsi="Arial" w:cs="Arial" w:eastAsia="Arial"/>
          <w:b w:val="0"/>
          <w:bCs w:val="0"/>
          <w:spacing w:val="-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TSP.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incubation.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Pdff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supérieures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phospho-compost.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considère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Pdff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lo.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puisque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Pdff%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if,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considérée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au-dessus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duquel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l'engrais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appliqué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efficace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1986).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résultat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conti'aste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inférieures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critiques.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Pdff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kg_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-7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5"/>
          <w:position w:val="-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faible.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231" w:right="222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biodisponible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Pdff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89" w:val="left" w:leader="none"/>
          <w:tab w:pos="3139" w:val="left" w:leader="none"/>
          <w:tab w:pos="3437" w:val="left" w:leader="none"/>
          <w:tab w:pos="4684" w:val="left" w:leader="none"/>
          <w:tab w:pos="5375" w:val="left" w:leader="none"/>
          <w:tab w:pos="6383" w:val="left" w:leader="none"/>
        </w:tabs>
        <w:spacing w:line="192" w:lineRule="auto"/>
        <w:ind w:left="1872" w:right="1868" w:hanging="164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7.351139pt;margin-top:-2.091603pt;width:364.68186pt;height:.1pt;mso-position-horizontal-relative:page;mso-position-vertical-relative:paragraph;z-index:-1261" coordorigin="547,-42" coordsize="7294,2">
            <v:shape style="position:absolute;left:547;top:-42;width:7294;height:2" coordorigin="547,-42" coordsize="7294,0" path="m547,-42l7841,-42e" filled="f" stroked="t" strokeweight="1.199611pt" strokecolor="#000000">
              <v:path arrowok="t"/>
            </v:shape>
            <w10:wrap type="none"/>
          </v:group>
        </w:pict>
      </w:r>
      <w:r>
        <w:rPr/>
        <w:pict>
          <v:group style="position:absolute;margin-left:27.111219pt;margin-top:24.062597pt;width:364.92178pt;height:.1pt;mso-position-horizontal-relative:page;mso-position-vertical-relative:paragraph;z-index:-1260" coordorigin="542,481" coordsize="7298,2">
            <v:shape style="position:absolute;left:542;top:481;width:7298;height:2" coordorigin="542,481" coordsize="7298,0" path="m542,481l7841,481e" filled="f" stroked="t" strokeweight=".71976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ab/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-5"/>
          <w:sz w:val="29"/>
          <w:szCs w:val="29"/>
        </w:rPr>
        <w:t>cP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-5"/>
          <w:sz w:val="29"/>
          <w:szCs w:val="29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"/>
          <w:sz w:val="19"/>
          <w:szCs w:val="19"/>
        </w:rPr>
        <w:t>rl/R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4"/>
          <w:sz w:val="19"/>
          <w:szCs w:val="19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position w:val="-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4"/>
          <w:sz w:val="19"/>
          <w:szCs w:val="19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4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Pdff%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position w:val="0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mgPL-1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kg-1)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0" w:right="1962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5.591061pt;margin-top:-25.172462pt;width:287.180681pt;height:197.715633pt;mso-position-horizontal-relative:page;mso-position-vertical-relative:paragraph;z-index:-125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88" w:hRule="exact"/>
                    </w:trPr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incubé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349" w:type="dxa"/>
                        <w:gridSpan w:val="4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9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0,009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4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2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0.20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0.15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BP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O,ül8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3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0,17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0,25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BPA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1,57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86" w:right="52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0,85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0,04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18,49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TSP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2,75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86" w:right="52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0,89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0,03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30,84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Compost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5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0,021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27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0,73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0,29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7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9"/>
                            <w:szCs w:val="19"/>
                          </w:rPr>
                          <w:t>CV%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0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5,2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right="19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6,2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14,8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11,9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Incubé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j.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0,009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3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0,22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BP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0,015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2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0,70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0,20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0,22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BPA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9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0,37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484" w:right="509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0,80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0,06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4,63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TSP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5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1,26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2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0,86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0,04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14,65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Compost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0,021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84" w:right="509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0,68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0,17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0,31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13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27"/>
                            <w:szCs w:val="27"/>
                          </w:rPr>
                          <w:t>cv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8"/>
                            <w:w w:val="8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70"/>
                            <w:sz w:val="17"/>
                            <w:szCs w:val="17"/>
                          </w:rPr>
                          <w:t>01-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11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8.0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right="26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4.8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15.8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3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9.6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40,8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4"/>
        <w:ind w:left="0" w:right="1950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99,2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0"/>
        <w:ind w:left="0" w:right="1957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99,5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5"/>
        <w:ind w:left="0" w:right="1954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7.591061pt;margin-top:28.415445pt;width:364.44194pt;height:.1pt;mso-position-horizontal-relative:page;mso-position-vertical-relative:paragraph;z-index:-1259" coordorigin="552,568" coordsize="7289,2">
            <v:shape style="position:absolute;left:552;top:568;width:7289;height:2" coordorigin="552,568" coordsize="7289,0" path="m552,568l7841,568e" filled="f" stroked="t" strokeweight=".71976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47,9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0" w:right="1954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33,7</w:t>
      </w:r>
    </w:p>
    <w:p>
      <w:pPr>
        <w:spacing w:before="55"/>
        <w:ind w:left="0" w:right="1944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96,9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5"/>
        <w:ind w:left="0" w:right="1946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99,0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0"/>
        <w:ind w:left="0" w:right="1942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99,0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5"/>
        <w:ind w:left="0" w:right="1946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52,8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6"/>
        <w:ind w:left="246" w:right="1018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28.07091pt;margin-top:-.754753pt;width:364.44199pt;height:.1pt;mso-position-horizontal-relative:page;mso-position-vertical-relative:paragraph;z-index:-1258" coordorigin="561,-15" coordsize="7289,2">
            <v:shape style="position:absolute;left:561;top:-15;width:7289;height:2" coordorigin="561,-15" coordsize="7289,0" path="m561,-15l7850,-15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BP: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phosphate: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BPA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partiellement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acidifié;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TSP: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Superphosphate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triple.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="255" w:lineRule="auto"/>
        <w:ind w:left="246" w:right="108" w:firstLine="4"/>
        <w:jc w:val="both"/>
      </w:pPr>
      <w:r>
        <w:rPr>
          <w:b w:val="0"/>
          <w:bCs w:val="0"/>
          <w:spacing w:val="0"/>
          <w:w w:val="95"/>
        </w:rPr>
        <w:t>Avant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après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incubation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sols.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observe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différences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paramètres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95"/>
        </w:rPr>
        <w:t>mesurés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calculés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différents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traitements.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sauf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témoin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fertilisé.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paramètres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biodisponible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décroissent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significativement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période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d'incubation.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baisse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smiout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marquée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engrais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solubles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TSP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BPA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L'absorption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P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95"/>
        </w:rPr>
        <w:t>libéré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engrais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particules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10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l'origine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réduction.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résultats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0"/>
          <w:w w:val="100"/>
        </w:rPr>
      </w:r>
    </w:p>
    <w:p>
      <w:pPr>
        <w:spacing w:after="0" w:line="255" w:lineRule="auto"/>
        <w:jc w:val="both"/>
        <w:sectPr>
          <w:footerReference w:type="default" r:id="rId18"/>
          <w:footerReference w:type="even" r:id="rId19"/>
          <w:pgSz w:w="9880" w:h="14320"/>
          <w:pgMar w:footer="696" w:header="0" w:top="740" w:bottom="880" w:left="320" w:right="760"/>
        </w:sectPr>
      </w:pPr>
    </w:p>
    <w:p>
      <w:pPr>
        <w:spacing w:line="250" w:lineRule="auto" w:before="74"/>
        <w:ind w:left="163" w:right="150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.599127pt;margin-top:4.918901pt;width:403.102273pt;height:.1pt;mso-position-horizontal-relative:page;mso-position-vertical-relative:page;z-index:-1253" coordorigin="72,98" coordsize="8062,2">
            <v:shape style="position:absolute;left:72;top:98;width:8062;height:2" coordorigin="72,98" coordsize="8062,0" path="m72,98l8134,98e" filled="f" stroked="t" strokeweight="1.19970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accord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199</w:t>
      </w:r>
      <w:r>
        <w:rPr>
          <w:rFonts w:ascii="Arial" w:hAnsi="Arial" w:cs="Arial" w:eastAsia="Arial"/>
          <w:b w:val="0"/>
          <w:bCs w:val="0"/>
          <w:i w:val="0"/>
          <w:spacing w:val="6"/>
          <w:w w:val="90"/>
          <w:sz w:val="21"/>
          <w:szCs w:val="21"/>
        </w:rPr>
        <w:t>4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1995)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Durant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périodes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d'incubation.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soluble-eau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réagit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rapidement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quantités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libérées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impmtantes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soluble-eau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qu'avec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insoluble-eau.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68" w:right="600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Analyse</w:t>
      </w:r>
      <w:r>
        <w:rPr>
          <w:rFonts w:ascii="Times New Roman" w:hAnsi="Times New Roman" w:cs="Times New Roman" w:eastAsia="Times New Roman"/>
          <w:b/>
          <w:bCs/>
          <w:spacing w:val="-27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compartimentale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0" w:lineRule="auto"/>
        <w:ind w:left="163" w:right="14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90"/>
          <w:sz w:val="30"/>
          <w:szCs w:val="3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compartimentale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isotopiquement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échangeable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traite­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ments.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présentés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IV.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paramètre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décrit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vitesse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transfett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phate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solide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vers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liquide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calculer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compar­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timents.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observe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appotté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forme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retrouve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majeure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pattie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partiments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accessibles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semble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comporter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effet.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leP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apporté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forme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retrouve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l'essentiel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compatti­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accessibles.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résultat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rapprocher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LOMPO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indique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compostage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litière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présence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améliore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total.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concentration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reste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constante.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compattiment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contient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directement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biodis­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ponible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extrêmement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1" w:lineRule="auto"/>
        <w:ind w:left="1301" w:right="147" w:hanging="113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48.348278pt;margin-top:39.588013pt;width:258.851723pt;height:18.240pt;mso-position-horizontal-relative:page;mso-position-vertical-relative:paragraph;z-index:-1256" coordorigin="967,792" coordsize="5177,365">
            <v:shape style="position:absolute;left:4934;top:792;width:1210;height:365" type="#_x0000_t75">
              <v:imagedata r:id="rId20" o:title=""/>
            </v:shape>
            <v:group style="position:absolute;left:974;top:1105;width:3988;height:2" coordorigin="974,1105" coordsize="3988,2">
              <v:shape style="position:absolute;left:974;top:1105;width:3988;height:2" coordorigin="974,1105" coordsize="3988,0" path="m974,1105l4962,1105e" filled="f" stroked="t" strokeweight=".71982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28.639999pt;margin-top:72.228012pt;width:48.96pt;height:18.240pt;mso-position-horizontal-relative:page;mso-position-vertical-relative:paragraph;z-index:-1255" type="#_x0000_t75">
            <v:imagedata r:id="rId21" o:title=""/>
          </v:shape>
        </w:pict>
      </w:r>
      <w:r>
        <w:rPr/>
        <w:pict>
          <v:shape style="position:absolute;margin-left:204.479996pt;margin-top:82.78801pt;width:108.48pt;height:17.28pt;mso-position-horizontal-relative:page;mso-position-vertical-relative:paragraph;z-index:-1254" type="#_x0000_t75">
            <v:imagedata r:id="rId22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/>
          <w:bCs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IV.</w:t>
      </w:r>
      <w:r>
        <w:rPr>
          <w:rFonts w:ascii="Times New Roman" w:hAnsi="Times New Roman" w:cs="Times New Roman" w:eastAsia="Times New Roman"/>
          <w:b/>
          <w:bCs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divers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biodisponible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82" w:hRule="exact"/>
        </w:trPr>
        <w:tc>
          <w:tcPr>
            <w:tcW w:w="1427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Traitement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5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4" w:right="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5"/>
                <w:sz w:val="25"/>
                <w:szCs w:val="25"/>
              </w:rPr>
              <w:t>PL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078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PL/Cp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5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right="3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9"/>
                <w:szCs w:val="29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9"/>
                <w:szCs w:val="29"/>
              </w:rPr>
            </w:r>
          </w:p>
          <w:p>
            <w:pPr>
              <w:pStyle w:val="TableParagraph"/>
              <w:spacing w:before="38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Q3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6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58"/>
              <w:ind w:right="1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8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42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incubé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16,67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147,71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7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4" w:right="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5"/>
                <w:sz w:val="25"/>
                <w:szCs w:val="25"/>
              </w:rPr>
              <w:t>BP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14,08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197,42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0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49" w:right="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5"/>
                <w:sz w:val="25"/>
                <w:szCs w:val="25"/>
              </w:rPr>
              <w:t>BPA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1,572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11,76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6,06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28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4,71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168,89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8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exact"/>
              <w:ind w:left="54" w:right="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0"/>
                <w:sz w:val="25"/>
                <w:szCs w:val="25"/>
              </w:rPr>
              <w:t>TSP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2,745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11,24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6,15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2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4,40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156.93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5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Compost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13,70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ind w:left="4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196,72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4" w:hRule="exact"/>
        </w:trPr>
        <w:tc>
          <w:tcPr>
            <w:tcW w:w="142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Incubé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</w:p>
        </w:tc>
        <w:tc>
          <w:tcPr>
            <w:tcW w:w="85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6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3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16,95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1.22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0,70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147,16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54" w:right="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5"/>
                <w:sz w:val="25"/>
                <w:szCs w:val="25"/>
              </w:rPr>
              <w:t>BP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14.37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1,37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196,74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7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54" w:right="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5"/>
                <w:sz w:val="25"/>
                <w:szCs w:val="25"/>
              </w:rPr>
              <w:t>BPA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3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12,50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2,53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2,22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0.82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189.61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5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54" w:right="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0"/>
                <w:sz w:val="25"/>
                <w:szCs w:val="25"/>
              </w:rPr>
              <w:t>TSP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l.26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11.63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4,59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3.54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175,79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05" w:hRule="exact"/>
        </w:trPr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Compost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3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14,71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1,22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196,90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before="45"/>
        <w:ind w:left="163" w:right="11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PL:</w:t>
      </w:r>
      <w:r>
        <w:rPr>
          <w:rFonts w:ascii="Times New Roman" w:hAnsi="Times New Roman" w:cs="Times New Roman" w:eastAsia="Times New Roman"/>
          <w:b/>
          <w:bCs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pool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libres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A,.B,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/>
          <w:bCs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compmtiments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mobilité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échangeables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BP</w:t>
      </w:r>
      <w:r>
        <w:rPr>
          <w:rFonts w:ascii="Times New Roman" w:hAnsi="Times New Roman" w:cs="Times New Roman" w:eastAsia="Times New Roman"/>
          <w:b/>
          <w:bCs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7"/>
        <w:ind w:left="163" w:right="29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BPA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:Burkina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partiellement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acidifié: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TSP: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Superphosphate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triple.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spacing w:line="241" w:lineRule="auto"/>
        <w:ind w:left="168" w:right="136" w:hanging="5"/>
        <w:jc w:val="both"/>
      </w:pP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TSP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BPA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libèrent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i'ons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phosphate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dès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leur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contact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résultats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expli­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quent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supériorité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TSP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BPA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rapport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BP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phospho-compost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Ils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susceptibles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8"/>
          <w:w w:val="95"/>
        </w:rPr>
        <w:t> </w:t>
      </w:r>
      <w:r>
        <w:rPr>
          <w:b w:val="0"/>
          <w:bCs w:val="0"/>
          <w:spacing w:val="0"/>
          <w:w w:val="95"/>
        </w:rPr>
        <w:t>favoriser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développement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régulier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15"/>
          <w:w w:val="95"/>
        </w:rPr>
        <w:t> </w:t>
      </w:r>
      <w:r>
        <w:rPr>
          <w:b w:val="0"/>
          <w:bCs w:val="0"/>
          <w:spacing w:val="0"/>
          <w:w w:val="95"/>
        </w:rPr>
        <w:t>plantes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-17"/>
          <w:w w:val="95"/>
        </w:rPr>
        <w:t> </w:t>
      </w:r>
      <w:r>
        <w:rPr>
          <w:b w:val="0"/>
          <w:bCs w:val="0"/>
          <w:spacing w:val="0"/>
          <w:w w:val="95"/>
        </w:rPr>
        <w:t>car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CP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taille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pools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-30"/>
          <w:w w:val="95"/>
        </w:rPr>
        <w:t> </w:t>
      </w:r>
      <w:r>
        <w:rPr>
          <w:b w:val="0"/>
          <w:bCs w:val="0"/>
          <w:spacing w:val="-11"/>
          <w:w w:val="95"/>
        </w:rPr>
        <w:t>1</w:t>
      </w:r>
      <w:r>
        <w:rPr>
          <w:b w:val="0"/>
          <w:bCs w:val="0"/>
          <w:spacing w:val="0"/>
          <w:w w:val="95"/>
        </w:rPr>
        <w:t>min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chaque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traitement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avoisinent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dépassent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critiques.</w:t>
      </w:r>
      <w:r>
        <w:rPr>
          <w:b w:val="0"/>
          <w:bCs w:val="0"/>
          <w:spacing w:val="0"/>
          <w:w w:val="100"/>
        </w:rPr>
      </w:r>
    </w:p>
    <w:p>
      <w:pPr>
        <w:spacing w:after="0" w:line="241" w:lineRule="auto"/>
        <w:jc w:val="both"/>
        <w:sectPr>
          <w:pgSz w:w="9900" w:h="14320"/>
          <w:pgMar w:header="0" w:footer="524" w:top="800" w:bottom="720" w:left="820" w:right="320"/>
        </w:sectPr>
      </w:pPr>
    </w:p>
    <w:p>
      <w:pPr>
        <w:pStyle w:val="Heading1"/>
        <w:spacing w:before="56"/>
        <w:ind w:right="5732"/>
        <w:jc w:val="both"/>
        <w:rPr>
          <w:b w:val="0"/>
          <w:bCs w:val="0"/>
        </w:rPr>
      </w:pPr>
      <w:r>
        <w:rPr>
          <w:spacing w:val="0"/>
          <w:w w:val="85"/>
        </w:rPr>
        <w:t>Discussion</w:t>
      </w:r>
      <w:r>
        <w:rPr>
          <w:spacing w:val="63"/>
          <w:w w:val="85"/>
        </w:rPr>
        <w:t> </w:t>
      </w:r>
      <w:r>
        <w:rPr>
          <w:spacing w:val="0"/>
          <w:w w:val="85"/>
        </w:rPr>
        <w:t>et</w:t>
      </w:r>
      <w:r>
        <w:rPr>
          <w:spacing w:val="39"/>
          <w:w w:val="85"/>
        </w:rPr>
        <w:t> </w:t>
      </w:r>
      <w:r>
        <w:rPr>
          <w:spacing w:val="0"/>
          <w:w w:val="85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spacing w:line="251" w:lineRule="auto"/>
        <w:ind w:left="125" w:right="190" w:hanging="5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tropicaux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d'Afrique,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particulièrement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ceux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Faso,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insuffisamment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pourvus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assimilable.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L'utilisation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phosphates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naturels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accroître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statut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phosphaté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toujours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préconisée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comme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alternative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aux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engrais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soluble-eau.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Certes,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semblent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présenter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conditions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favorables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l'emploi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direct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phosphates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naturels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agriculture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acides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l'Afrique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dispose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d'importantes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réserves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phosphates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naturels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PIERL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199</w:t>
      </w:r>
      <w:r>
        <w:rPr>
          <w:b w:val="0"/>
          <w:bCs w:val="0"/>
          <w:spacing w:val="-13"/>
          <w:w w:val="90"/>
        </w:rPr>
        <w:t>1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Mais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majorité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roches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phosphatées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classées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comme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phos­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phates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peu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réactifs</w:t>
      </w:r>
      <w:r>
        <w:rPr>
          <w:b w:val="0"/>
          <w:bCs w:val="0"/>
          <w:spacing w:val="4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»</w:t>
      </w:r>
      <w:r>
        <w:rPr>
          <w:rFonts w:ascii="Arial" w:hAnsi="Arial" w:cs="Arial" w:eastAsia="Arial"/>
          <w:b w:val="0"/>
          <w:bCs w:val="0"/>
          <w:spacing w:val="14"/>
          <w:w w:val="90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réaction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modérée.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C'est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notamment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cas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phosphates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naturels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BP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presque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insolubles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l'eau.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1" w:lineRule="auto"/>
        <w:ind w:left="149" w:right="168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condition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remplir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source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efficace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économique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dissolve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laps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raisonnable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face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besoins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rapide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maïs,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mil,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niébé,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arachide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2" w:lineRule="auto"/>
        <w:ind w:left="168" w:right="149" w:hanging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montrent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sensiblement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modifié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l'apport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dû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principalement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assez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proche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neutralité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propriétés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64" w:right="136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L'acidité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l'un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déterminants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solubilisation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naturels.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fourniture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protons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H+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provoquent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solubilisation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naturel.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Thiougou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assez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(6,2)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permettre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dissolution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favorisé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qu'une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légère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assimilable.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TSP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soluble-eau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dépendant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PAUL,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1988)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entraîné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substantiel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biodisponible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6" w:lineRule="auto"/>
        <w:ind w:left="183" w:right="129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mauvais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comportement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seulement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causé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dû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lui-même.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chimique,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caractérisée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3"/>
          <w:szCs w:val="23"/>
        </w:rPr>
        <w:t>Oz,</w:t>
      </w:r>
      <w:r>
        <w:rPr>
          <w:rFonts w:ascii="Arial" w:hAnsi="Arial" w:cs="Arial" w:eastAsia="Arial"/>
          <w:b w:val="0"/>
          <w:bCs w:val="0"/>
          <w:i/>
          <w:spacing w:val="-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AI203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Fe203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quantités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d'apatite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contient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PAUL,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1988),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contribuent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rendre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((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réactif»,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solubilité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183" w:right="116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L'apport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modifie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manière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fabriqué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partir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déjections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d'animaux.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rapporté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compostage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déchets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l'agri­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améliore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libération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MISHRA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BANGAR,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1986;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SINGH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AMBER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GER,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1990).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étude,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supérieur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incubation.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5" w:lineRule="auto"/>
        <w:ind w:left="188" w:right="109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végétaux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mélanges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complexes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contenant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matiè­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(N,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K).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courant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d'observer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qu'un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accroisse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concomitant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prélèvements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d'éléments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nutritifs.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'en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compostage,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protons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acides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libérés.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L'hypothèse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protons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libérés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devaient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23"/>
          <w:footerReference w:type="even" r:id="rId24"/>
          <w:pgSz w:w="9880" w:h="14320"/>
          <w:pgMar w:footer="560" w:header="0" w:top="880" w:bottom="760" w:left="380" w:right="820"/>
        </w:sectPr>
      </w:pPr>
    </w:p>
    <w:p>
      <w:pPr>
        <w:pStyle w:val="Heading5"/>
        <w:spacing w:line="263" w:lineRule="auto" w:before="74"/>
        <w:ind w:left="114" w:right="111" w:firstLine="19"/>
        <w:jc w:val="both"/>
      </w:pPr>
      <w:r>
        <w:rPr/>
        <w:pict>
          <v:group style="position:absolute;margin-left:33.987549pt;margin-top:6.830892pt;width:453.32695pt;height:.1pt;mso-position-horizontal-relative:page;mso-position-vertical-relative:page;z-index:-1252" coordorigin="680,137" coordsize="9067,2">
            <v:shape style="position:absolute;left:680;top:137;width:9067;height:2" coordorigin="680,137" coordsize="9067,0" path="m680,137l9746,137e" filled="f" stroked="t" strokeweight="1.19674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entraîner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dissolution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pmtielle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phosphate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naturel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acides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organiques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devaient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chélater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cations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tels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calcium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roche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phosphatée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ainsi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favoriser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sa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dissolution.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résultats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obtenus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montrent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l'importance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mécanismes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trop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limitée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présence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phosphate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naturel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Kodjari.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C'est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pourquoi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suppléments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prélèvements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P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cultures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présence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phospho-compost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pourraient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avoir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autre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cause.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L'azote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apporté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phospho-compost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peut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favoriser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développement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racinaire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important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entraînent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5"/>
        </w:rPr>
        <w:t>accroissement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prélèvements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natif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celui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phosphate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naturel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appliqué.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L'effet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positif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phospho-composts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pourrait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donc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ne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résulter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dissolution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phos­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phates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naturels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lui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additionnés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phase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compostage.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0" w:lineRule="auto"/>
        <w:ind w:left="114" w:right="120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donnent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Pdff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%)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q/R</w:t>
      </w:r>
      <w:r>
        <w:rPr>
          <w:rFonts w:ascii="Arial" w:hAnsi="Arial" w:cs="Arial" w:eastAsia="Arial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concentrations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soient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accrues.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raisons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probablement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amendant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phospho-compost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entraîné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pouvoir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fixateur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9" w:lineRule="auto"/>
        <w:ind w:left="109" w:right="130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Pdff%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dépendent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doses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d'application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engrais.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fait,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pouvons-nous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extrapoler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automatiquement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notre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expérience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réel,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sub-saharieime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326" w:lineRule="exact"/>
        <w:ind w:left="109" w:right="12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kg-1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utilisée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correspond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environ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344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kg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position w:val="-8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position w:val="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9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position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ha-l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alors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qu'un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212" w:lineRule="exact"/>
        <w:ind w:left="114" w:right="13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agriculteur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burkinabè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appli1_ue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égale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kg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P20s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ha-l,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58" w:lineRule="auto" w:before="7"/>
        <w:ind w:left="104" w:right="120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équivalent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kg-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3"/>
          <w:szCs w:val="23"/>
        </w:rPr>
        <w:t>il</w:t>
      </w:r>
      <w:r>
        <w:rPr>
          <w:rFonts w:ascii="Arial" w:hAnsi="Arial" w:cs="Arial" w:eastAsia="Arial"/>
          <w:b w:val="0"/>
          <w:bCs w:val="0"/>
          <w:spacing w:val="-14"/>
          <w:w w:val="1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existe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linéaire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Pdff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d'engrais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appliquée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situe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80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kg-1.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Alors,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extrapolés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risques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réel.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8" w:lineRule="auto"/>
        <w:ind w:left="104" w:right="115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permettent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conclure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l'utilisation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·seul,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engrais,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d'assurer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durable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phosphorique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lente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solubilisation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doit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préférentiellement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réservé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acides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pH&lt;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6).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pouvoir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fixateur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TSP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BPA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comportés.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quantités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TSP,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espérer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améliorer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statut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phosphaté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moindre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coût.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envisager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d'utiliser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BPA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rehausser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biodisponible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procédé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fabrication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acidification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entraîne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investissements.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plémentaire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phosphatés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soluble-eau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amendant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résiduel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négligeable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avoir.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3" w:lineRule="auto"/>
        <w:ind w:left="109" w:right="116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Certaines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efficacement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J'acidification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rhizosphère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dwe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fixation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atmosphérique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l'exsudation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d'acides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organiques.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L'acidification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entraîne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dissolution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naturels.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acides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complexer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calcium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favoriser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dissolution.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prélèvent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massivement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calcium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entraînant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libération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doit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s'orienter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vers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couramment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utilisées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agricoles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efficacement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53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0000" w:h="14400"/>
          <w:pgMar w:header="0" w:footer="524" w:top="900" w:bottom="720" w:left="920" w:right="420"/>
        </w:sectPr>
      </w:pPr>
    </w:p>
    <w:p>
      <w:pPr>
        <w:spacing w:line="241" w:lineRule="auto" w:before="65"/>
        <w:ind w:left="110" w:right="19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montrent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efficacité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phospho-compost,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utilisation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matières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général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spacing w:val="21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prendre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négligeables.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Ainsi,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THIBAUD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(1988)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enfouis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débris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végétaux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possèdent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efficacité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agronomique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équivalente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phatés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soluble-eau.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II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nécessaire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d'étudier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degrés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décomposition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composts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libérer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disponible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plantes.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3" w:lineRule="auto"/>
        <w:ind w:left="144" w:right="186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Enfin,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pe1formance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agronomique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prédite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laboratoire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cinétiques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d'échange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isotopique.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approche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procure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altemati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rapide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fiable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spacing w:val="-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conventionnelle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expérimentation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pot.O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99.509955pt;height:13.02pt;mso-position-horizontal-relative:char;mso-position-vertical-relative:line" type="#_x0000_t75">
            <v:imagedata r:id="rId2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550" w:lineRule="atLeast"/>
        <w:ind w:left="158" w:right="172" w:hanging="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BARBER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nutrient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bioavailability: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mechanistic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approach.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Wiley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sons,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York,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USA.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BOLAN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spacing w:val="-1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UEDLEY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Dissolution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rocks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soils.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I.</w:t>
      </w:r>
      <w:r>
        <w:rPr>
          <w:rFonts w:ascii="Arial" w:hAnsi="Arial" w:cs="Arial" w:eastAsia="Arial"/>
          <w:b w:val="0"/>
          <w:bCs w:val="0"/>
          <w:spacing w:val="-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Evaluation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extraction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41"/>
        <w:ind w:left="163" w:right="329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measurement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rock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dissolution.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Fert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Res.,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65-75.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9" w:lineRule="auto"/>
        <w:ind w:left="168" w:right="148" w:hanging="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COMPAORÉ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caractérisation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phosphatée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fwugineux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tropicaux.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INPL,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Nancy,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144</w:t>
      </w:r>
      <w:r>
        <w:rPr>
          <w:rFonts w:ascii="Arial" w:hAnsi="Arial" w:cs="Arial" w:eastAsia="Arial"/>
          <w:b w:val="0"/>
          <w:bCs w:val="0"/>
          <w:spacing w:val="-6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9" w:lineRule="auto"/>
        <w:ind w:left="168" w:right="154" w:hanging="1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HARRISON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CAMPBELL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Assessment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studying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dissolution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fertilizers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differing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solubility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soi!.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isotopie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method.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Fert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Res.,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38: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1-19.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7" w:lineRule="auto"/>
        <w:ind w:left="173" w:right="143" w:hanging="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FROSSARD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Processus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transformation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l'Afrique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l'Ouest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semi-arides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assimilable.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5"/>
          <w:szCs w:val="15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-4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cycles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terrestrial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aquatic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ecosys­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tems: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workshop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4: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Africa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4"/>
          <w:szCs w:val="14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Tiessen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Frossard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S.C.O.P.E.!UNEP,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18-22.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Nairobi.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Kenya,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108-128.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2" w:lineRule="auto"/>
        <w:ind w:left="177" w:right="13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JAPPE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cinétiques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dilution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isotopique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ioris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sol-solution.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6"/>
          <w:szCs w:val="16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-1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Potassium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sol-plante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conséquences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fertilisation»,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Gachon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INRA,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78-89.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2" w:lineRule="auto"/>
        <w:ind w:left="177" w:right="151" w:hanging="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sols: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représentation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modèle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fonctionnel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compartiments.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Agronomie,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13: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317-331.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5" w:lineRule="auto"/>
        <w:ind w:left="187" w:right="12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IJIATA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NDIAYE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JAPPE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1983.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Choix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fertilisation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phosphorique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Sénégal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utilisation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32.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Agron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Tro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38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103-109.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7" w:lineRule="auto"/>
        <w:ind w:left="177" w:right="110" w:firstLine="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GUIRAUD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MAROL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Bioavailable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key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sustainable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agri­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functional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mode!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determined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isotopie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tracers.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symposium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nuclear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tech·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niques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soil/plant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studies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sustainable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enviromnental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preservation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5"/>
          <w:szCs w:val="15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Vienna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Austria,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17-21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October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66"/>
        <w:ind w:left="192" w:right="175" w:firstLine="0"/>
        <w:jc w:val="both"/>
        <w:rPr>
          <w:rFonts w:ascii="Arial" w:hAnsi="Arial" w:cs="Arial" w:eastAsia="Arial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-4"/>
          <w:w w:val="9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   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449"/>
          <w:w w:val="95"/>
          <w:position w:val="-16"/>
          <w:sz w:val="93"/>
          <w:szCs w:val="93"/>
        </w:rPr>
        <w:t>•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17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17"/>
          <w:sz w:val="18"/>
          <w:szCs w:val="18"/>
        </w:rPr>
        <w:t>    </w:t>
      </w:r>
      <w:r>
        <w:rPr>
          <w:rFonts w:ascii="Arial" w:hAnsi="Arial" w:cs="Arial" w:eastAsia="Arial"/>
          <w:b w:val="0"/>
          <w:bCs w:val="0"/>
          <w:i w:val="0"/>
          <w:spacing w:val="19"/>
          <w:w w:val="95"/>
          <w:position w:val="1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8"/>
          <w:sz w:val="9"/>
          <w:szCs w:val="9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9"/>
          <w:szCs w:val="9"/>
        </w:rPr>
      </w:r>
    </w:p>
    <w:p>
      <w:pPr>
        <w:spacing w:after="0"/>
        <w:jc w:val="both"/>
        <w:rPr>
          <w:rFonts w:ascii="Arial" w:hAnsi="Arial" w:cs="Arial" w:eastAsia="Arial"/>
          <w:sz w:val="9"/>
          <w:szCs w:val="9"/>
        </w:rPr>
        <w:sectPr>
          <w:footerReference w:type="default" r:id="rId25"/>
          <w:pgSz w:w="9800" w:h="14260"/>
          <w:pgMar w:footer="0" w:header="0" w:top="600" w:bottom="280" w:left="200" w:right="880"/>
        </w:sectPr>
      </w:pPr>
    </w:p>
    <w:p>
      <w:pPr>
        <w:spacing w:line="286" w:lineRule="auto" w:before="71"/>
        <w:ind w:left="135" w:right="102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.445245pt;margin-top:6.940667pt;width:478.619155pt;height:.1pt;mso-position-horizontal-relative:page;mso-position-vertical-relative:page;z-index:-1251" coordorigin="129,139" coordsize="9572,2">
            <v:shape style="position:absolute;left:129;top:139;width:9572;height:2" coordorigin="129,139" coordsize="9572,0" path="m129,139l9701,139e" filled="f" stroked="t" strokeweight="1.19356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JAPPE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1985.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Cinétique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d'échange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sol-solution.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Vérification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expérimentale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l'équation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thémique.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rendu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l'Académie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Sciences.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300.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III.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371-376.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4" w:lineRule="auto"/>
        <w:ind w:left="135" w:right="11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FROSSARD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BROSSARD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isotopically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exchangeable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phorus: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comparison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values.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Soc.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Am.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11"/>
          <w:w w:val="90"/>
          <w:sz w:val="18"/>
          <w:szCs w:val="18"/>
        </w:rPr>
        <w:t>J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..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846-85!.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1" w:lineRule="auto"/>
        <w:ind w:left="125" w:right="11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LOMPO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valorisation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l'interaction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naturels-matières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organiques.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docteur-ingénieur.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Abidjan.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247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9" w:lineRule="auto"/>
        <w:ind w:left="121" w:right="12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MEMON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1983.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sorption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curves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estimating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requirement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crop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wheat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Triticum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aestivum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5"/>
          <w:szCs w:val="15"/>
        </w:rPr>
        <w:t>«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Proceedings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3"'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Congress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compounds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"·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lMPHOS.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Casablanca,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Maroc,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217-230.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7" w:lineRule="auto"/>
        <w:ind w:left="116" w:right="12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MENON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CHIEN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ABD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NABI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ALLA,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Comparison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Olsen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Pi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tests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eva­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luating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bioavailability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calcareous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treated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single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superphosphate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partially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acidulated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rock.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Fert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Res.,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29: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153-158.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4" w:lineRule="auto"/>
        <w:ind w:left="111" w:right="120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MISHRA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BAN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Rock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composting: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transformation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forms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mechanisms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solubilization.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Biol.Agric.Hort.,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331-34.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0" w:lineRule="auto"/>
        <w:ind w:left="111" w:right="129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intertropicaux: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phore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extrait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chimiques.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Agron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Trop.,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42: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248-257.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4" w:lineRule="auto"/>
        <w:ind w:left="116" w:right="128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PLENCHETTE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isotopically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exchangeable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loamy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growing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plant?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Soi/.,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158: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287-297.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5" w:lineRule="auto"/>
        <w:ind w:left="116" w:right="130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BALLAND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Efficiency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phosphatic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fertilizers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'P.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In«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C.R.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Coll.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IFA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meeting»,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IFA,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Delhi,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Inde,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47-51.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5" w:lineRule="auto"/>
        <w:ind w:left="116" w:right="13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TIESSEN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MOIR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STEWART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Phosph01us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transformations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availability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cropping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fertilization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assessed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isotopie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exchange.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Am.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J.,</w:t>
      </w:r>
      <w:r>
        <w:rPr>
          <w:rFonts w:ascii="Arial" w:hAnsi="Arial" w:cs="Arial" w:eastAsia="Arial"/>
          <w:b w:val="0"/>
          <w:bCs w:val="0"/>
          <w:i/>
          <w:spacing w:val="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1439-1445.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3" w:lineRule="auto"/>
        <w:ind w:left="125" w:right="147" w:hanging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PAUL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Caractérisation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physico-chimique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évaluation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l'efficacité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btuts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partiellement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acidifiés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provenant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d'Afrique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l'Ouest,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INPL,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Nancy,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296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7" w:lineRule="auto"/>
        <w:ind w:left="121" w:right="105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PIERI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Bilan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agriculture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durable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Afrique.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4"/>
          <w:szCs w:val="14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8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Phosphmus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cycles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terresttial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aquatic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ecosystems: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workshop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Africa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5"/>
          <w:szCs w:val="15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Tiessen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Frossard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S.C.O.P.E./UNEP,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18-22.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Nairobi.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Kenya.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1" w:lineRule="auto"/>
        <w:ind w:left="116" w:right="118" w:firstLine="1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ROCHE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1983.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d'appréciation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statut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phosphorique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l'estimation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besoins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phosphatés.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5"/>
          <w:szCs w:val="15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17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Proceedings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3"'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Intemational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Congress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compounds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2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IMPHOS.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Cuso.blanca.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165-193.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7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footerReference w:type="even" r:id="rId27"/>
          <w:pgSz w:w="9940" w:h="14360"/>
          <w:pgMar w:footer="0" w:header="0" w:top="800" w:bottom="280" w:left="1020" w:right="260"/>
        </w:sectPr>
      </w:pPr>
    </w:p>
    <w:p>
      <w:pPr>
        <w:spacing w:line="308" w:lineRule="auto" w:before="71"/>
        <w:ind w:left="117" w:right="123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SAGGAR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HEDLEY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J,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Development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evaluation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improved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sail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phosphorus.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intluence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fertilizer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solubility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properties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extractability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sail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Fert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9"/>
          <w:szCs w:val="19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33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45"/>
          <w:sz w:val="16"/>
          <w:szCs w:val="16"/>
        </w:rPr>
        <w:t>(l)</w:t>
      </w:r>
      <w:r>
        <w:rPr>
          <w:rFonts w:ascii="Arial" w:hAnsi="Arial" w:cs="Arial" w:eastAsia="Arial"/>
          <w:b w:val="0"/>
          <w:bCs w:val="0"/>
          <w:i w:val="0"/>
          <w:spacing w:val="0"/>
          <w:w w:val="14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-15"/>
          <w:w w:val="14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81-91.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17" w:lineRule="auto"/>
        <w:ind w:left="127" w:right="145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SALCEDO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BERTINO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SAMPAIO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Reactivity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Northeastem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Brazilian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Assessed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Isotopie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Dilution.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Soc.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Am.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11"/>
          <w:w w:val="95"/>
          <w:sz w:val="17"/>
          <w:szCs w:val="17"/>
        </w:rPr>
        <w:t>J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7"/>
          <w:szCs w:val="17"/>
        </w:rPr>
        <w:t>..</w:t>
      </w:r>
      <w:r>
        <w:rPr>
          <w:rFonts w:ascii="Arial" w:hAnsi="Arial" w:cs="Arial" w:eastAsia="Arial"/>
          <w:b w:val="0"/>
          <w:bCs w:val="0"/>
          <w:i/>
          <w:spacing w:val="-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55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140-145.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22" w:lineRule="auto"/>
        <w:ind w:left="131" w:right="136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SINGH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C.</w:t>
      </w:r>
      <w:r>
        <w:rPr>
          <w:rFonts w:ascii="Arial" w:hAnsi="Arial" w:cs="Arial" w:eastAsia="Arial"/>
          <w:b w:val="0"/>
          <w:bCs w:val="0"/>
          <w:spacing w:val="-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AMBERG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1990.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Solubilization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availability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decomposition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rock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enriched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straw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urine.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Biol.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Agric.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Hart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261-269.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5" w:lineRule="auto"/>
        <w:ind w:left="127" w:right="112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THIBAUD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MOREL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issued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crop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residue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nutrition.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tri.,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34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481-491.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4" w:lineRule="auto"/>
        <w:ind w:left="131" w:right="118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TRUONG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PICHOT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BEUNARD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Caractérisation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comparaison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trical­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ciques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d'Afrique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l'Ouest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utilisation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directe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Agriculture.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Agron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  </w:t>
      </w:r>
      <w:r>
        <w:rPr>
          <w:rFonts w:ascii="Arial" w:hAnsi="Arial" w:cs="Arial" w:eastAsia="Arial"/>
          <w:b w:val="0"/>
          <w:bCs w:val="0"/>
          <w:i/>
          <w:spacing w:val="8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Trop.,</w:t>
      </w:r>
      <w:r>
        <w:rPr>
          <w:rFonts w:ascii="Arial" w:hAnsi="Arial" w:cs="Arial" w:eastAsia="Arial"/>
          <w:b w:val="0"/>
          <w:bCs w:val="0"/>
          <w:i/>
          <w:spacing w:val="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33: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136-145.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0" w:lineRule="auto"/>
        <w:ind w:left="141" w:right="115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BECKETT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1964.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Studies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potentia1s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Soi1s.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measurement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potential.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Soi!,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1-16.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0" w:right="175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05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sectPr>
      <w:footerReference w:type="default" r:id="rId28"/>
      <w:pgSz w:w="9820" w:h="14280"/>
      <w:pgMar w:footer="0" w:header="0" w:top="840" w:bottom="280" w:left="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7.657898pt;margin-top:676.610535pt;width:341.066952pt;height:11.5pt;mso-position-horizontal-relative:page;mso-position-vertical-relative:page;z-index:-1274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8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natut·elles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.114981pt;margin-top:683.022766pt;width:337.850222pt;height:12.0pt;mso-position-horizontal-relative:page;mso-position-vertical-relative:page;z-index:-1266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9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Janvier-,iuin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4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8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9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8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9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33.514099pt;margin-top:683.185181pt;width:340.369352pt;height:11.050769pt;mso-position-horizontal-relative:page;mso-position-vertical-relative:page;z-index:-1265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25.709801pt;margin-top:688.109558pt;width:341.780322pt;height:11.050769pt;mso-position-horizontal-relative:page;mso-position-vertical-relative:page;z-index:-1273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2.99213pt;margin-top:669.630981pt;width:339.547092pt;height:11.050769pt;mso-position-horizontal-relative:page;mso-position-vertical-relative:page;z-index:-1272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teclmique,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30.237503pt;margin-top:683.712524pt;width:342.476762pt;height:11.050769pt;mso-position-horizontal-relative:page;mso-position-vertical-relative:page;z-index:-1271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5.579712pt;margin-top:671.184814pt;width:11.36pt;height:11pt;mso-position-horizontal-relative:page;mso-position-vertical-relative:page;z-index:-1270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1$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961580pt;margin-top:673.766602pt;width:339.484342pt;height:11.050769pt;mso-position-horizontal-relative:page;mso-position-vertical-relative:page;z-index:-1269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Scimce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.550751pt;margin-top:676.994019pt;width:339.738832pt;height:11.050769pt;mso-position-horizontal-relative:page;mso-position-vertical-relative:page;z-index:-1268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2-1,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1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4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30.728104pt;margin-top:678.802002pt;width:341.971822pt;height:11.5pt;mso-position-horizontal-relative:page;mso-position-vertical-relative:page;z-index:-1267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200"/>
                    <w:sz w:val="17"/>
                    <w:szCs w:val="17"/>
                  </w:rPr>
                  <w:t>1-</w:t>
                </w:r>
                <w:r>
                  <w:rPr>
                    <w:rFonts w:ascii="Arial" w:hAnsi="Arial" w:cs="Arial" w:eastAsia="Arial"/>
                    <w:b/>
                    <w:bCs/>
                    <w:spacing w:val="-80"/>
                    <w:w w:val="2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teclmique,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9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·"/>
      <w:lvlJc w:val="left"/>
      <w:pPr>
        <w:ind w:hanging="168"/>
      </w:pPr>
      <w:rPr>
        <w:rFonts w:hint="default" w:ascii="Times New Roman" w:hAnsi="Times New Roman" w:eastAsia="Times New Roman"/>
        <w:w w:val="53"/>
        <w:sz w:val="17"/>
        <w:szCs w:val="17"/>
      </w:rPr>
    </w:lvl>
    <w:lvl w:ilvl="1">
      <w:start w:val="1"/>
      <w:numFmt w:val="bullet"/>
      <w:lvlText w:val="·"/>
      <w:lvlJc w:val="left"/>
      <w:pPr>
        <w:ind w:hanging="158"/>
      </w:pPr>
      <w:rPr>
        <w:rFonts w:hint="default" w:ascii="Times New Roman" w:hAnsi="Times New Roman" w:eastAsia="Times New Roman"/>
        <w:w w:val="53"/>
        <w:sz w:val="17"/>
        <w:szCs w:val="17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7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imes New Roman" w:hAnsi="Times New Roman" w:eastAsia="Times New Roman"/>
      <w:b/>
      <w:bCs/>
      <w:sz w:val="31"/>
      <w:szCs w:val="31"/>
    </w:rPr>
  </w:style>
  <w:style w:styleId="Heading2" w:type="paragraph">
    <w:name w:val="Heading 2"/>
    <w:basedOn w:val="Normal"/>
    <w:uiPriority w:val="1"/>
    <w:qFormat/>
    <w:pPr>
      <w:ind w:left="135"/>
      <w:outlineLvl w:val="2"/>
    </w:pPr>
    <w:rPr>
      <w:rFonts w:ascii="Times New Roman" w:hAnsi="Times New Roman" w:eastAsia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110"/>
      <w:outlineLvl w:val="3"/>
    </w:pPr>
    <w:rPr>
      <w:rFonts w:ascii="Times New Roman" w:hAnsi="Times New Roman" w:eastAsia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114"/>
      <w:outlineLvl w:val="4"/>
    </w:pPr>
    <w:rPr>
      <w:rFonts w:ascii="Times New Roman" w:hAnsi="Times New Roman" w:eastAsia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ind w:left="109"/>
      <w:outlineLvl w:val="5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1.png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footer" Target="footer7.xml"/><Relationship Id="rId17" Type="http://schemas.openxmlformats.org/officeDocument/2006/relationships/image" Target="media/image6.png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image" Target="media/image10.png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2020-09-29T12:46:18Z</dcterms:created>
  <dcterms:modified xsi:type="dcterms:W3CDTF">2020-09-29T12:46:18Z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